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5" w:rsidRDefault="00450798" w:rsidP="00450798">
      <w:pPr>
        <w:pStyle w:val="a4"/>
      </w:pPr>
      <w:r>
        <w:t>Индекс пациентов</w:t>
      </w:r>
    </w:p>
    <w:p w:rsidR="00450798" w:rsidRPr="00450798" w:rsidRDefault="00450798" w:rsidP="00450798">
      <w:pPr>
        <w:pStyle w:val="a4"/>
        <w:rPr>
          <w:sz w:val="28"/>
          <w:szCs w:val="28"/>
        </w:rPr>
      </w:pPr>
      <w:r w:rsidRPr="00450798">
        <w:rPr>
          <w:sz w:val="28"/>
          <w:szCs w:val="28"/>
        </w:rPr>
        <w:t xml:space="preserve">Регламент интеграции </w:t>
      </w:r>
      <w:r>
        <w:rPr>
          <w:sz w:val="28"/>
          <w:szCs w:val="28"/>
        </w:rPr>
        <w:t>МИС</w:t>
      </w:r>
      <w:r w:rsidRPr="00450798">
        <w:rPr>
          <w:sz w:val="28"/>
          <w:szCs w:val="28"/>
        </w:rPr>
        <w:t xml:space="preserve"> медицинской организации</w:t>
      </w:r>
    </w:p>
    <w:p w:rsidR="00450798" w:rsidRDefault="00450798"/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D9">
        <w:rPr>
          <w:rFonts w:ascii="Times New Roman" w:hAnsi="Times New Roman" w:cs="Times New Roman"/>
          <w:sz w:val="24"/>
          <w:szCs w:val="24"/>
        </w:rPr>
        <w:t xml:space="preserve">Интеграция с </w:t>
      </w:r>
      <w:r w:rsidR="00427F07">
        <w:rPr>
          <w:rFonts w:ascii="Times New Roman" w:hAnsi="Times New Roman" w:cs="Times New Roman"/>
          <w:sz w:val="24"/>
          <w:szCs w:val="24"/>
        </w:rPr>
        <w:t xml:space="preserve">подсистемой </w:t>
      </w:r>
      <w:r w:rsidR="00D6376C">
        <w:rPr>
          <w:rFonts w:ascii="Times New Roman" w:hAnsi="Times New Roman" w:cs="Times New Roman"/>
          <w:sz w:val="24"/>
          <w:szCs w:val="24"/>
        </w:rPr>
        <w:t>«И</w:t>
      </w:r>
      <w:r w:rsidRPr="00C138D9">
        <w:rPr>
          <w:rFonts w:ascii="Times New Roman" w:hAnsi="Times New Roman" w:cs="Times New Roman"/>
          <w:sz w:val="24"/>
          <w:szCs w:val="24"/>
        </w:rPr>
        <w:t>ндекс пациентов</w:t>
      </w:r>
      <w:r w:rsidR="00D6376C">
        <w:rPr>
          <w:rFonts w:ascii="Times New Roman" w:hAnsi="Times New Roman" w:cs="Times New Roman"/>
          <w:sz w:val="24"/>
          <w:szCs w:val="24"/>
        </w:rPr>
        <w:t>»</w:t>
      </w:r>
      <w:r w:rsidRPr="00C138D9">
        <w:rPr>
          <w:rFonts w:ascii="Times New Roman" w:hAnsi="Times New Roman" w:cs="Times New Roman"/>
          <w:sz w:val="24"/>
          <w:szCs w:val="24"/>
        </w:rPr>
        <w:t xml:space="preserve"> </w:t>
      </w:r>
      <w:r w:rsidR="00D6376C">
        <w:rPr>
          <w:rFonts w:ascii="Times New Roman" w:hAnsi="Times New Roman" w:cs="Times New Roman"/>
          <w:sz w:val="24"/>
          <w:szCs w:val="24"/>
        </w:rPr>
        <w:t>(</w:t>
      </w:r>
      <w:r w:rsidR="00D6376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D6376C" w:rsidRPr="00D6376C">
        <w:rPr>
          <w:rFonts w:ascii="Times New Roman" w:hAnsi="Times New Roman" w:cs="Times New Roman"/>
          <w:sz w:val="24"/>
          <w:szCs w:val="24"/>
        </w:rPr>
        <w:t xml:space="preserve"> </w:t>
      </w:r>
      <w:r w:rsidR="00D6376C">
        <w:rPr>
          <w:rFonts w:ascii="Times New Roman" w:hAnsi="Times New Roman" w:cs="Times New Roman"/>
          <w:sz w:val="24"/>
          <w:szCs w:val="24"/>
          <w:lang w:val="en-US"/>
        </w:rPr>
        <w:t>Patient</w:t>
      </w:r>
      <w:r w:rsidR="00D6376C" w:rsidRPr="00D6376C">
        <w:rPr>
          <w:rFonts w:ascii="Times New Roman" w:hAnsi="Times New Roman" w:cs="Times New Roman"/>
          <w:sz w:val="24"/>
          <w:szCs w:val="24"/>
        </w:rPr>
        <w:t xml:space="preserve"> </w:t>
      </w:r>
      <w:r w:rsidR="00D6376C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D6376C" w:rsidRPr="00D6376C">
        <w:rPr>
          <w:rFonts w:ascii="Times New Roman" w:hAnsi="Times New Roman" w:cs="Times New Roman"/>
          <w:sz w:val="24"/>
          <w:szCs w:val="24"/>
        </w:rPr>
        <w:t xml:space="preserve">, </w:t>
      </w:r>
      <w:r w:rsidR="00D6376C"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="00D6376C" w:rsidRPr="00D6376C">
        <w:rPr>
          <w:rFonts w:ascii="Times New Roman" w:hAnsi="Times New Roman" w:cs="Times New Roman"/>
          <w:sz w:val="24"/>
          <w:szCs w:val="24"/>
        </w:rPr>
        <w:t>)</w:t>
      </w:r>
      <w:r w:rsidR="00D6376C">
        <w:rPr>
          <w:rFonts w:ascii="Times New Roman" w:hAnsi="Times New Roman" w:cs="Times New Roman"/>
          <w:sz w:val="24"/>
          <w:szCs w:val="24"/>
        </w:rPr>
        <w:t xml:space="preserve"> </w:t>
      </w:r>
      <w:r w:rsidRPr="00C138D9">
        <w:rPr>
          <w:rFonts w:ascii="Times New Roman" w:hAnsi="Times New Roman" w:cs="Times New Roman"/>
          <w:sz w:val="24"/>
          <w:szCs w:val="24"/>
        </w:rPr>
        <w:t>необходима для того, чтобы собирать всю информацию по одному и тому же пациенту из различных информационных систем.</w:t>
      </w:r>
    </w:p>
    <w:p w:rsidR="00D6376C" w:rsidRPr="00D6376C" w:rsidRDefault="00D6376C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MPI</w:t>
      </w:r>
      <w:r w:rsidRPr="00D6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внутренней подсист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емой РЕГИЗ</w:t>
      </w:r>
      <w:r w:rsidR="00C56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предполагается, что с ним взаимодействуют подсистемы РЕГИЗ или иные информационные системы регионального уровня.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Медицинские информационные системы медицинских организаций для решения задач идентификации пациентов пользуются прикладными подсистемами РЕГИЗ, такими как ИЭМК и ОДЛИ.</w:t>
      </w:r>
    </w:p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90"/>
        <w:gridCol w:w="5599"/>
      </w:tblGrid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в МИС</w:t>
            </w:r>
          </w:p>
        </w:tc>
        <w:tc>
          <w:tcPr>
            <w:tcW w:w="5599" w:type="dxa"/>
          </w:tcPr>
          <w:p w:rsidR="00450798" w:rsidRPr="002619D2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взаимодействию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MPI</w:t>
            </w:r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новый пациент</w:t>
            </w:r>
          </w:p>
        </w:tc>
        <w:tc>
          <w:tcPr>
            <w:tcW w:w="5599" w:type="dxa"/>
          </w:tcPr>
          <w:p w:rsidR="002619D2" w:rsidRDefault="00450798" w:rsidP="002619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в </w:t>
            </w:r>
            <w:r w:rsidR="00D6376C">
              <w:rPr>
                <w:rFonts w:ascii="Times New Roman" w:hAnsi="Times New Roman" w:cs="Times New Roman"/>
                <w:sz w:val="24"/>
                <w:szCs w:val="24"/>
              </w:rPr>
              <w:t>ИЭМК/ОДЛИ</w:t>
            </w:r>
            <w:r w:rsidRPr="0045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карточку пациента с указанием локального номера и идентификационными сведениями</w:t>
            </w:r>
            <w:r w:rsidR="00261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0798" w:rsidRDefault="002619D2" w:rsidP="002619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должны быть достаточны для надежного сопоставления карточки пациента с карточками того же пациента, полученными из других медицинских организаций. Для этого необходима передача ФИО, даты рождения, реквизитов всех имеющихся в распоряжении МО документов, в том числе:</w:t>
            </w:r>
          </w:p>
          <w:p w:rsidR="002619D2" w:rsidRDefault="002619D2" w:rsidP="002619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или иное удостоверение личности</w:t>
            </w:r>
          </w:p>
          <w:p w:rsidR="002619D2" w:rsidRDefault="002619D2" w:rsidP="002619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полис ОМС</w:t>
            </w:r>
          </w:p>
          <w:p w:rsidR="002619D2" w:rsidRPr="00450798" w:rsidRDefault="002619D2" w:rsidP="002619D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СНИЛС</w:t>
            </w:r>
          </w:p>
        </w:tc>
      </w:tr>
      <w:tr w:rsidR="00450798" w:rsidTr="00450798">
        <w:tc>
          <w:tcPr>
            <w:tcW w:w="675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Изменены идентификационные данные пациента (ФИО, документы)</w:t>
            </w:r>
          </w:p>
        </w:tc>
        <w:tc>
          <w:tcPr>
            <w:tcW w:w="5599" w:type="dxa"/>
          </w:tcPr>
          <w:p w:rsidR="00450798" w:rsidRDefault="0045079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в </w:t>
            </w:r>
            <w:r w:rsidR="00165BCF">
              <w:rPr>
                <w:rFonts w:ascii="Times New Roman" w:hAnsi="Times New Roman" w:cs="Times New Roman"/>
                <w:sz w:val="24"/>
                <w:szCs w:val="24"/>
              </w:rPr>
              <w:t>ИЭМК/ОДЛИ</w:t>
            </w:r>
            <w:r w:rsidRPr="0045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карточку пациента с указанием локального номера и </w:t>
            </w:r>
            <w:r w:rsidR="00C56CC8">
              <w:rPr>
                <w:rFonts w:ascii="Times New Roman" w:hAnsi="Times New Roman" w:cs="Times New Roman"/>
                <w:sz w:val="24"/>
                <w:szCs w:val="24"/>
              </w:rPr>
              <w:t xml:space="preserve">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идентификационными сведениями</w:t>
            </w:r>
          </w:p>
        </w:tc>
      </w:tr>
      <w:tr w:rsidR="00C56CC8" w:rsidTr="00C56CC8">
        <w:tc>
          <w:tcPr>
            <w:tcW w:w="675" w:type="dxa"/>
          </w:tcPr>
          <w:p w:rsidR="00C56CC8" w:rsidRDefault="00C56CC8" w:rsidP="00CF4D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C56CC8" w:rsidRDefault="00C56CC8" w:rsidP="00CF4D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опознание пациента, который был ранее зарегистрирован как неизвестный</w:t>
            </w:r>
          </w:p>
        </w:tc>
        <w:tc>
          <w:tcPr>
            <w:tcW w:w="5599" w:type="dxa"/>
          </w:tcPr>
          <w:p w:rsidR="00C56CC8" w:rsidRDefault="00C56CC8" w:rsidP="00CF4DF3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в ИЭМК/ОДЛИ</w:t>
            </w:r>
            <w:r w:rsidRPr="0045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карточку пациента с указанием локального номера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идентификационными сведениями.</w:t>
            </w:r>
          </w:p>
        </w:tc>
      </w:tr>
      <w:tr w:rsidR="00450798" w:rsidTr="00450798">
        <w:tc>
          <w:tcPr>
            <w:tcW w:w="675" w:type="dxa"/>
          </w:tcPr>
          <w:p w:rsidR="00450798" w:rsidRDefault="00C56CC8" w:rsidP="0045079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450798" w:rsidRDefault="00450798" w:rsidP="00427F0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Появилась необходимость получить из РЕГИЗ медицинские </w:t>
            </w:r>
            <w:r w:rsidR="00427F0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</w:t>
            </w:r>
            <w:r w:rsidR="00427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переданные другими МО</w:t>
            </w:r>
          </w:p>
        </w:tc>
        <w:tc>
          <w:tcPr>
            <w:tcW w:w="5599" w:type="dxa"/>
          </w:tcPr>
          <w:p w:rsidR="00450798" w:rsidRDefault="00165BCF" w:rsidP="00165B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п</w:t>
            </w:r>
            <w:r w:rsidR="00427F07">
              <w:rPr>
                <w:rFonts w:ascii="Times New Roman" w:hAnsi="Times New Roman" w:cs="Times New Roman"/>
                <w:sz w:val="24"/>
                <w:szCs w:val="24"/>
              </w:rPr>
              <w:t>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MPI</w:t>
            </w:r>
            <w:r w:rsidR="00427F07">
              <w:rPr>
                <w:rFonts w:ascii="Times New Roman" w:hAnsi="Times New Roman" w:cs="Times New Roman"/>
                <w:sz w:val="24"/>
                <w:szCs w:val="24"/>
              </w:rPr>
              <w:t xml:space="preserve"> список карточек иных МО для своего пациента.</w:t>
            </w:r>
          </w:p>
          <w:p w:rsidR="00165BCF" w:rsidRDefault="00165BCF" w:rsidP="00C56CC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можно получить перечень </w:t>
            </w:r>
            <w:r w:rsidR="00C56CC8">
              <w:rPr>
                <w:rFonts w:ascii="Times New Roman" w:hAnsi="Times New Roman" w:cs="Times New Roman"/>
                <w:sz w:val="24"/>
                <w:szCs w:val="24"/>
              </w:rPr>
              <w:t xml:space="preserve">случаев обслуживания пациента непосредственно в ИЭМК через </w:t>
            </w:r>
            <w:r w:rsidR="00C56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FHIR</w:t>
            </w:r>
            <w:r w:rsidR="00C56CC8" w:rsidRPr="00C5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r w:rsidR="00C5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798" w:rsidRDefault="00450798" w:rsidP="00450798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98" w:rsidRDefault="00450798"/>
    <w:p w:rsidR="00450798" w:rsidRDefault="00450798">
      <w:r>
        <w:lastRenderedPageBreak/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014"/>
      </w:tblGrid>
      <w:tr w:rsidR="00450798" w:rsidTr="008B77D0">
        <w:tc>
          <w:tcPr>
            <w:tcW w:w="3190" w:type="dxa"/>
          </w:tcPr>
          <w:p w:rsidR="00450798" w:rsidRDefault="00450798">
            <w:r>
              <w:t>№, дата</w:t>
            </w:r>
          </w:p>
        </w:tc>
        <w:tc>
          <w:tcPr>
            <w:tcW w:w="3014" w:type="dxa"/>
          </w:tcPr>
          <w:p w:rsidR="00450798" w:rsidRDefault="00450798">
            <w:r>
              <w:t>Основные изменения</w:t>
            </w:r>
          </w:p>
        </w:tc>
        <w:tc>
          <w:tcPr>
            <w:tcW w:w="3014" w:type="dxa"/>
          </w:tcPr>
          <w:p w:rsidR="00450798" w:rsidRDefault="00450798">
            <w:r>
              <w:t>Автор, организация</w:t>
            </w:r>
          </w:p>
        </w:tc>
      </w:tr>
      <w:tr w:rsidR="00450798" w:rsidTr="008B77D0">
        <w:tc>
          <w:tcPr>
            <w:tcW w:w="3190" w:type="dxa"/>
          </w:tcPr>
          <w:p w:rsidR="00450798" w:rsidRDefault="006454EB">
            <w:r>
              <w:t>0.01</w:t>
            </w:r>
            <w:r w:rsidR="00450798">
              <w:t xml:space="preserve"> от 24.12.2018</w:t>
            </w:r>
          </w:p>
        </w:tc>
        <w:tc>
          <w:tcPr>
            <w:tcW w:w="3014" w:type="dxa"/>
          </w:tcPr>
          <w:p w:rsidR="00450798" w:rsidRDefault="00450798">
            <w:r>
              <w:t>Инициализация документа</w:t>
            </w:r>
          </w:p>
        </w:tc>
        <w:tc>
          <w:tcPr>
            <w:tcW w:w="3014" w:type="dxa"/>
          </w:tcPr>
          <w:p w:rsidR="00450798" w:rsidRDefault="00450798">
            <w:proofErr w:type="spellStart"/>
            <w:r>
              <w:t>Е.И.Коган</w:t>
            </w:r>
            <w:proofErr w:type="spellEnd"/>
            <w:r>
              <w:t>, МИАЦ</w:t>
            </w:r>
          </w:p>
        </w:tc>
      </w:tr>
      <w:tr w:rsidR="002619D2" w:rsidTr="008B77D0">
        <w:tc>
          <w:tcPr>
            <w:tcW w:w="3190" w:type="dxa"/>
          </w:tcPr>
          <w:p w:rsidR="002619D2" w:rsidRDefault="002619D2">
            <w:r>
              <w:t>0.02 от 25.12.2018</w:t>
            </w:r>
          </w:p>
        </w:tc>
        <w:tc>
          <w:tcPr>
            <w:tcW w:w="3014" w:type="dxa"/>
          </w:tcPr>
          <w:p w:rsidR="002619D2" w:rsidRDefault="002619D2">
            <w:r>
              <w:t>Добавлен список обязательных документов</w:t>
            </w:r>
            <w:r w:rsidR="00C0510E">
              <w:t>. Описано событие опознания неизвестного.</w:t>
            </w:r>
          </w:p>
        </w:tc>
        <w:tc>
          <w:tcPr>
            <w:tcW w:w="3014" w:type="dxa"/>
          </w:tcPr>
          <w:p w:rsidR="002619D2" w:rsidRDefault="002619D2">
            <w:proofErr w:type="spellStart"/>
            <w:r>
              <w:t>Е.И.Коган</w:t>
            </w:r>
            <w:proofErr w:type="spellEnd"/>
            <w:r>
              <w:t>, МИАЦ</w:t>
            </w:r>
          </w:p>
        </w:tc>
      </w:tr>
      <w:tr w:rsidR="00C56CC8" w:rsidTr="008B77D0">
        <w:tc>
          <w:tcPr>
            <w:tcW w:w="3190" w:type="dxa"/>
          </w:tcPr>
          <w:p w:rsidR="00C56CC8" w:rsidRDefault="00C56CC8">
            <w:r>
              <w:t>0.03 от 28.12.2018</w:t>
            </w:r>
          </w:p>
        </w:tc>
        <w:tc>
          <w:tcPr>
            <w:tcW w:w="3014" w:type="dxa"/>
          </w:tcPr>
          <w:p w:rsidR="00C56CC8" w:rsidRDefault="00C56CC8"/>
        </w:tc>
        <w:tc>
          <w:tcPr>
            <w:tcW w:w="3014" w:type="dxa"/>
          </w:tcPr>
          <w:p w:rsidR="00C56CC8" w:rsidRDefault="00C56CC8"/>
        </w:tc>
      </w:tr>
    </w:tbl>
    <w:p w:rsidR="00450798" w:rsidRDefault="00450798"/>
    <w:sectPr w:rsidR="0045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98"/>
    <w:rsid w:val="00165BCF"/>
    <w:rsid w:val="002619D2"/>
    <w:rsid w:val="003648A5"/>
    <w:rsid w:val="00427F07"/>
    <w:rsid w:val="00450798"/>
    <w:rsid w:val="006454EB"/>
    <w:rsid w:val="00C0510E"/>
    <w:rsid w:val="00C56CC8"/>
    <w:rsid w:val="00D6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07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0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3</cp:revision>
  <dcterms:created xsi:type="dcterms:W3CDTF">2018-12-28T12:41:00Z</dcterms:created>
  <dcterms:modified xsi:type="dcterms:W3CDTF">2018-12-28T13:36:00Z</dcterms:modified>
</cp:coreProperties>
</file>