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E2178" w14:textId="77777777" w:rsidR="009563CF" w:rsidRDefault="009B1CB4" w:rsidP="009B1CB4">
      <w:pPr>
        <w:pStyle w:val="a3"/>
      </w:pPr>
      <w:r>
        <w:t xml:space="preserve">Обновление регламента передачи данных в РЕГИЗ.ИЭМК </w:t>
      </w:r>
      <w:r w:rsidR="000E18CC">
        <w:t>в 2019 году</w:t>
      </w:r>
    </w:p>
    <w:p w14:paraId="6706DDF8" w14:textId="77777777" w:rsidR="00E46B94" w:rsidRDefault="00E46B94" w:rsidP="00E46B94">
      <w:r>
        <w:t>Версии документа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E46B94" w14:paraId="65B25324" w14:textId="77777777" w:rsidTr="00E46B94">
        <w:tc>
          <w:tcPr>
            <w:tcW w:w="1400" w:type="dxa"/>
          </w:tcPr>
          <w:p w14:paraId="0D7E6A15" w14:textId="77777777" w:rsidR="00E46B94" w:rsidRDefault="00E46B94" w:rsidP="00F440B3">
            <w:r>
              <w:t>№, дата</w:t>
            </w:r>
          </w:p>
        </w:tc>
        <w:tc>
          <w:tcPr>
            <w:tcW w:w="6156" w:type="dxa"/>
          </w:tcPr>
          <w:p w14:paraId="45B86C30" w14:textId="77777777" w:rsidR="00E46B94" w:rsidRDefault="00E46B94" w:rsidP="00F440B3">
            <w:r>
              <w:t>Содержание изменений</w:t>
            </w:r>
          </w:p>
        </w:tc>
        <w:tc>
          <w:tcPr>
            <w:tcW w:w="2015" w:type="dxa"/>
          </w:tcPr>
          <w:p w14:paraId="4F1B4EFE" w14:textId="77777777" w:rsidR="00E46B94" w:rsidRDefault="00E46B94" w:rsidP="00F440B3">
            <w:r>
              <w:t>Автор</w:t>
            </w:r>
          </w:p>
        </w:tc>
      </w:tr>
      <w:tr w:rsidR="00E46B94" w14:paraId="3C5C0119" w14:textId="77777777" w:rsidTr="00E46B94">
        <w:tc>
          <w:tcPr>
            <w:tcW w:w="1400" w:type="dxa"/>
          </w:tcPr>
          <w:p w14:paraId="052C895D" w14:textId="77777777" w:rsidR="00E46B94" w:rsidRDefault="00E46B94" w:rsidP="00E46B94">
            <w:r>
              <w:t>001 от 04.09.2019</w:t>
            </w:r>
          </w:p>
        </w:tc>
        <w:tc>
          <w:tcPr>
            <w:tcW w:w="6156" w:type="dxa"/>
          </w:tcPr>
          <w:p w14:paraId="189E5CE0" w14:textId="77777777" w:rsidR="00E46B94" w:rsidRDefault="00E46B94" w:rsidP="00F440B3">
            <w:r>
              <w:t>Начальная версия</w:t>
            </w:r>
          </w:p>
        </w:tc>
        <w:tc>
          <w:tcPr>
            <w:tcW w:w="2015" w:type="dxa"/>
          </w:tcPr>
          <w:p w14:paraId="0E5DB7AC" w14:textId="77777777" w:rsidR="00E46B94" w:rsidRDefault="00E46B94" w:rsidP="00F440B3">
            <w:proofErr w:type="spellStart"/>
            <w:r>
              <w:t>Е.Коган</w:t>
            </w:r>
            <w:proofErr w:type="spellEnd"/>
            <w:r w:rsidR="000B65BC">
              <w:t xml:space="preserve">, </w:t>
            </w:r>
            <w:proofErr w:type="spellStart"/>
            <w:r w:rsidR="000B65BC">
              <w:t>Т.Горбачева</w:t>
            </w:r>
            <w:proofErr w:type="spellEnd"/>
          </w:p>
        </w:tc>
      </w:tr>
    </w:tbl>
    <w:p w14:paraId="30A2FE17" w14:textId="77777777" w:rsidR="00E46B94" w:rsidRDefault="00E46B94"/>
    <w:p w14:paraId="77FA824E" w14:textId="77777777" w:rsidR="009B1CB4" w:rsidRDefault="009B1CB4" w:rsidP="008E643D">
      <w:pPr>
        <w:pStyle w:val="1"/>
      </w:pPr>
      <w:r>
        <w:t>Передача показателей наблюдения пациента</w:t>
      </w:r>
    </w:p>
    <w:p w14:paraId="6065F540" w14:textId="77777777" w:rsidR="00A922DD" w:rsidRPr="008E643D" w:rsidRDefault="00A922D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3D">
        <w:rPr>
          <w:rFonts w:ascii="Times New Roman" w:hAnsi="Times New Roman" w:cs="Times New Roman"/>
          <w:sz w:val="24"/>
          <w:szCs w:val="24"/>
        </w:rPr>
        <w:t>Вместе с каждым медицинским документом передаются наблюдаемые врачом показатели состояния  пациента и его заболевания, специфичные для данного вида заболевания (определяется по диагнозу основного заболевания, указанному в случае оказания медицинской помощи).</w:t>
      </w:r>
    </w:p>
    <w:p w14:paraId="427E8F76" w14:textId="77777777" w:rsidR="00A922DD" w:rsidRP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3D">
        <w:rPr>
          <w:rFonts w:ascii="Times New Roman" w:hAnsi="Times New Roman" w:cs="Times New Roman"/>
          <w:sz w:val="24"/>
          <w:szCs w:val="24"/>
        </w:rPr>
        <w:t xml:space="preserve">Ведение данных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на рабочих местах врачей </w:t>
      </w:r>
      <w:r w:rsidRPr="008E643D">
        <w:rPr>
          <w:rFonts w:ascii="Times New Roman" w:hAnsi="Times New Roman" w:cs="Times New Roman"/>
          <w:sz w:val="24"/>
          <w:szCs w:val="24"/>
        </w:rPr>
        <w:t>организуется следующим образом.</w:t>
      </w:r>
    </w:p>
    <w:p w14:paraId="0C527B56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3D">
        <w:rPr>
          <w:rFonts w:ascii="Times New Roman" w:hAnsi="Times New Roman" w:cs="Times New Roman"/>
          <w:sz w:val="24"/>
          <w:szCs w:val="24"/>
        </w:rPr>
        <w:t>Комитет по здравоохранению</w:t>
      </w:r>
      <w:r>
        <w:rPr>
          <w:rFonts w:ascii="Times New Roman" w:hAnsi="Times New Roman" w:cs="Times New Roman"/>
          <w:sz w:val="24"/>
          <w:szCs w:val="24"/>
        </w:rPr>
        <w:t xml:space="preserve"> – оператор ГИС РЕГИЗ</w:t>
      </w:r>
      <w:r w:rsidRPr="008E643D">
        <w:rPr>
          <w:rFonts w:ascii="Times New Roman" w:hAnsi="Times New Roman" w:cs="Times New Roman"/>
          <w:sz w:val="24"/>
          <w:szCs w:val="24"/>
        </w:rPr>
        <w:t xml:space="preserve">, с помощью главных внештатных специалистов по профилю медицинской помощи, иных экспертов </w:t>
      </w:r>
      <w:r>
        <w:rPr>
          <w:rFonts w:ascii="Times New Roman" w:hAnsi="Times New Roman" w:cs="Times New Roman"/>
          <w:sz w:val="24"/>
          <w:szCs w:val="24"/>
        </w:rPr>
        <w:t>предметной области, принимает решение о составе показателей, необходимых к ведению в определенных видах медицинских документов при определенных видах заболеваний пациента.</w:t>
      </w:r>
    </w:p>
    <w:p w14:paraId="53524112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принятых решениях доводится до СПб ГБУЗ МИАЦ и главных врачей медицинских организаций соответствующего профиля.</w:t>
      </w:r>
    </w:p>
    <w:p w14:paraId="15973D89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ГБУЗ МИАЦ вносит необходимые изменения в справочник показателей наблюдения пациента в НСИ РЕГИЗ.</w:t>
      </w:r>
    </w:p>
    <w:p w14:paraId="66207D1F" w14:textId="77777777" w:rsidR="008E643D" w:rsidRDefault="008E643D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настройку необходимых показателей в шаблонах медицинских документов на рабочих местах врачей, силами своих ИТ-специалистов, либо организации, оказывающей услуги по сопровождению медицинской информационной системы.</w:t>
      </w:r>
    </w:p>
    <w:p w14:paraId="076CEBA0" w14:textId="77777777" w:rsidR="008E643D" w:rsidRDefault="007B5EFB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доведение до врачей информации о необходимости ведения соответствующих данных.</w:t>
      </w:r>
    </w:p>
    <w:p w14:paraId="78981909" w14:textId="77777777" w:rsidR="007B5EFB" w:rsidRDefault="007B5EFB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56C25" w14:textId="77777777" w:rsidR="007B5EFB" w:rsidRDefault="002D21E9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  <w:r w:rsidR="007B5EFB">
        <w:rPr>
          <w:rFonts w:ascii="Times New Roman" w:hAnsi="Times New Roman" w:cs="Times New Roman"/>
          <w:sz w:val="24"/>
          <w:szCs w:val="24"/>
        </w:rPr>
        <w:t>.</w:t>
      </w:r>
    </w:p>
    <w:p w14:paraId="3112CDA4" w14:textId="77777777" w:rsidR="007B5EFB" w:rsidRDefault="007B5EFB" w:rsidP="007B5EFB">
      <w:pPr>
        <w:pStyle w:val="a6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показатели, включаемые в справочник показателей наблюдения пациента, не являются чем-то новым, они и сейчас присутствуют в медицинских документах врачей соответствующих специальностей. Речь идет только об упорядочивании ведения этих данных и синхронизации в рамках Санкт-Петербурга справочников, используемых врачами  для выбора значений этих показателей.</w:t>
      </w:r>
    </w:p>
    <w:p w14:paraId="3967CC58" w14:textId="77777777" w:rsidR="007B5EFB" w:rsidRDefault="007B5EFB" w:rsidP="007B5EFB">
      <w:pPr>
        <w:pStyle w:val="a6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настройки шаблонов документов в части показателей наблюдения пациента (витальных параметров) является обязательной функцией МИС МО согласно техническим заданиям на развитие МИС в рамках проекта «Единый цифровой контур в здравоохранении»</w:t>
      </w:r>
    </w:p>
    <w:p w14:paraId="5E17158C" w14:textId="77777777" w:rsidR="007B5EFB" w:rsidRPr="008E643D" w:rsidRDefault="007B5EFB" w:rsidP="008E643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283F0" w14:textId="77777777" w:rsidR="009B1CB4" w:rsidRDefault="009B1CB4" w:rsidP="009D71FA">
      <w:pPr>
        <w:pStyle w:val="1"/>
      </w:pPr>
      <w:r>
        <w:t>Расширение описания заболевания</w:t>
      </w:r>
    </w:p>
    <w:p w14:paraId="13AC4D21" w14:textId="77777777" w:rsidR="009D71FA" w:rsidRDefault="009D71FA" w:rsidP="009D71FA">
      <w:pPr>
        <w:pStyle w:val="2"/>
      </w:pPr>
      <w:r>
        <w:t>Изменение диагноза, регистрация завершения заболевания или снятия подозрения</w:t>
      </w:r>
    </w:p>
    <w:p w14:paraId="5417B4A4" w14:textId="77777777" w:rsidR="00D073FA" w:rsidRPr="0085788B" w:rsidRDefault="00D073FA" w:rsidP="00CB19B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изменении диагноза –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="00CB19BF">
        <w:rPr>
          <w:rFonts w:ascii="Times New Roman" w:hAnsi="Times New Roman" w:cs="Times New Roman"/>
          <w:sz w:val="24"/>
          <w:szCs w:val="24"/>
        </w:rPr>
        <w:t xml:space="preserve"> –</w:t>
      </w:r>
      <w:r w:rsidRPr="0085788B">
        <w:rPr>
          <w:rFonts w:ascii="Times New Roman" w:hAnsi="Times New Roman" w:cs="Times New Roman"/>
          <w:sz w:val="24"/>
          <w:szCs w:val="24"/>
        </w:rPr>
        <w:t>существ</w:t>
      </w:r>
      <w:r w:rsidR="00CB19BF">
        <w:rPr>
          <w:rFonts w:ascii="Times New Roman" w:hAnsi="Times New Roman" w:cs="Times New Roman"/>
          <w:sz w:val="24"/>
          <w:szCs w:val="24"/>
        </w:rPr>
        <w:t>овало</w:t>
      </w:r>
      <w:r w:rsidRPr="0085788B">
        <w:rPr>
          <w:rFonts w:ascii="Times New Roman" w:hAnsi="Times New Roman" w:cs="Times New Roman"/>
          <w:sz w:val="24"/>
          <w:szCs w:val="24"/>
        </w:rPr>
        <w:t xml:space="preserve"> в ИЭМК </w:t>
      </w:r>
      <w:r w:rsidR="00CB19BF">
        <w:rPr>
          <w:rFonts w:ascii="Times New Roman" w:hAnsi="Times New Roman" w:cs="Times New Roman"/>
          <w:sz w:val="24"/>
          <w:szCs w:val="24"/>
        </w:rPr>
        <w:t>ранее. Оно было</w:t>
      </w:r>
      <w:r w:rsidRPr="0085788B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CB19BF">
        <w:rPr>
          <w:rFonts w:ascii="Times New Roman" w:hAnsi="Times New Roman" w:cs="Times New Roman"/>
          <w:sz w:val="24"/>
          <w:szCs w:val="24"/>
        </w:rPr>
        <w:t>о</w:t>
      </w:r>
      <w:r w:rsidRPr="0085788B">
        <w:rPr>
          <w:rFonts w:ascii="Times New Roman" w:hAnsi="Times New Roman" w:cs="Times New Roman"/>
          <w:sz w:val="24"/>
          <w:szCs w:val="24"/>
        </w:rPr>
        <w:t xml:space="preserve"> на основании распоряжения Комитета по здравоохранению от </w:t>
      </w:r>
      <w:r w:rsidR="00CB19BF" w:rsidRPr="00CB19BF">
        <w:rPr>
          <w:rFonts w:ascii="Times New Roman" w:hAnsi="Times New Roman" w:cs="Times New Roman"/>
          <w:sz w:val="24"/>
          <w:szCs w:val="24"/>
        </w:rPr>
        <w:t xml:space="preserve">04.08.2010 N 408-р </w:t>
      </w:r>
      <w:r w:rsidR="00CB19BF">
        <w:rPr>
          <w:rFonts w:ascii="Times New Roman" w:hAnsi="Times New Roman" w:cs="Times New Roman"/>
          <w:sz w:val="24"/>
          <w:szCs w:val="24"/>
        </w:rPr>
        <w:t xml:space="preserve">"О модернизации системы сбора первичной информации для учета и контроля объемов оказанной медицинской помощи", </w:t>
      </w:r>
      <w:r w:rsidR="0085788B" w:rsidRPr="008578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B19BF">
        <w:rPr>
          <w:rFonts w:ascii="Times New Roman" w:hAnsi="Times New Roman" w:cs="Times New Roman"/>
          <w:sz w:val="24"/>
          <w:szCs w:val="24"/>
        </w:rPr>
        <w:t>з</w:t>
      </w:r>
      <w:r w:rsidR="0085788B" w:rsidRPr="0085788B">
        <w:rPr>
          <w:rFonts w:ascii="Times New Roman" w:hAnsi="Times New Roman" w:cs="Times New Roman"/>
          <w:sz w:val="24"/>
          <w:szCs w:val="24"/>
        </w:rPr>
        <w:t xml:space="preserve">аполнение </w:t>
      </w:r>
      <w:r w:rsidR="00CB19BF">
        <w:rPr>
          <w:rFonts w:ascii="Times New Roman" w:hAnsi="Times New Roman" w:cs="Times New Roman"/>
          <w:sz w:val="24"/>
          <w:szCs w:val="24"/>
        </w:rPr>
        <w:t xml:space="preserve">данного поля до сих пор </w:t>
      </w:r>
      <w:r w:rsidR="0085788B" w:rsidRPr="0085788B">
        <w:rPr>
          <w:rFonts w:ascii="Times New Roman" w:hAnsi="Times New Roman" w:cs="Times New Roman"/>
          <w:sz w:val="24"/>
          <w:szCs w:val="24"/>
        </w:rPr>
        <w:t>не было поддержано МИС МО.</w:t>
      </w:r>
    </w:p>
    <w:p w14:paraId="2C79E6A0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выявлено врачом впервые:</w:t>
      </w:r>
    </w:p>
    <w:p w14:paraId="5B9142F1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отмечает в ЭМК, что заболевание выявлено впервые;</w:t>
      </w:r>
    </w:p>
    <w:p w14:paraId="6EC207F1" w14:textId="77777777" w:rsidR="0085788B" w:rsidRP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передаче диагноза в ИЭМК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Pr="008578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запоняется</w:t>
      </w:r>
      <w:proofErr w:type="spellEnd"/>
      <w:r w:rsidRPr="0085788B">
        <w:rPr>
          <w:rFonts w:ascii="Times New Roman" w:hAnsi="Times New Roman" w:cs="Times New Roman"/>
          <w:sz w:val="24"/>
          <w:szCs w:val="24"/>
        </w:rPr>
        <w:t xml:space="preserve">.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 w:rsidRPr="0085788B"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заполняется.</w:t>
      </w:r>
    </w:p>
    <w:p w14:paraId="24B79413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было выявлено ранее:</w:t>
      </w:r>
    </w:p>
    <w:p w14:paraId="31B8698E" w14:textId="77777777" w:rsidR="009D71FA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D71FA" w:rsidRPr="009D71FA">
        <w:rPr>
          <w:rFonts w:ascii="Times New Roman" w:hAnsi="Times New Roman" w:cs="Times New Roman"/>
          <w:sz w:val="24"/>
          <w:szCs w:val="24"/>
        </w:rPr>
        <w:t>рач, с целью учета ранее выполненных диагностических и лечебных мероприятий, просматривает в ЭМК петербуржца предшествующие медицинские документы пациента и видит ранее выставленные диагнозы данного заболевания</w:t>
      </w:r>
      <w:r w:rsidR="00B02A20">
        <w:rPr>
          <w:rFonts w:ascii="Times New Roman" w:hAnsi="Times New Roman" w:cs="Times New Roman"/>
          <w:sz w:val="24"/>
          <w:szCs w:val="24"/>
        </w:rPr>
        <w:t xml:space="preserve"> (врач может сделать это в окне Интегрального анамнеза пациента в РЕГИЗ или в специальном интерфейсе своей МИС)</w:t>
      </w:r>
      <w:r w:rsidR="009D71FA" w:rsidRPr="009D71FA">
        <w:rPr>
          <w:rFonts w:ascii="Times New Roman" w:hAnsi="Times New Roman" w:cs="Times New Roman"/>
          <w:sz w:val="24"/>
          <w:szCs w:val="24"/>
        </w:rPr>
        <w:t>.</w:t>
      </w:r>
    </w:p>
    <w:p w14:paraId="0AB63F76" w14:textId="77777777" w:rsidR="0085788B" w:rsidRPr="009D71FA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врач указывает в МИС, что заболевание было выявлено ранее, и на основании этого МИС заполняет поле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передаче диагноза в ИЭМК.</w:t>
      </w:r>
    </w:p>
    <w:p w14:paraId="0CAD414D" w14:textId="77777777" w:rsidR="0085788B" w:rsidRDefault="0085788B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не </w:t>
      </w:r>
      <w:r w:rsidR="00E47F70">
        <w:rPr>
          <w:rFonts w:ascii="Times New Roman" w:hAnsi="Times New Roman" w:cs="Times New Roman"/>
          <w:sz w:val="24"/>
          <w:szCs w:val="24"/>
        </w:rPr>
        <w:t xml:space="preserve">высказывает суждений об изменении заболевания, то поле </w:t>
      </w:r>
      <w:proofErr w:type="spellStart"/>
      <w:r w:rsidR="00E47F70" w:rsidRPr="0085788B">
        <w:rPr>
          <w:rFonts w:ascii="Times New Roman" w:hAnsi="Times New Roman" w:cs="Times New Roman"/>
          <w:sz w:val="24"/>
          <w:szCs w:val="24"/>
        </w:rPr>
        <w:t>DiagnosisInfo</w:t>
      </w:r>
      <w:r w:rsidR="00E47F70" w:rsidRPr="00D073FA">
        <w:rPr>
          <w:rFonts w:ascii="Times New Roman" w:hAnsi="Times New Roman" w:cs="Times New Roman"/>
          <w:sz w:val="24"/>
          <w:szCs w:val="24"/>
        </w:rPr>
        <w:t>.</w:t>
      </w:r>
      <w:r w:rsidR="00E47F70"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="00E47F70">
        <w:rPr>
          <w:rFonts w:ascii="Times New Roman" w:hAnsi="Times New Roman" w:cs="Times New Roman"/>
          <w:sz w:val="24"/>
          <w:szCs w:val="24"/>
        </w:rPr>
        <w:t xml:space="preserve"> принимает значение «продолжение заболевания». Поле </w:t>
      </w:r>
      <w:proofErr w:type="spellStart"/>
      <w:r w:rsidR="00E47F70"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 w:rsidR="00E47F70" w:rsidRPr="0085788B"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</w:t>
      </w:r>
      <w:r w:rsidR="00E47F70">
        <w:rPr>
          <w:rFonts w:ascii="Times New Roman" w:hAnsi="Times New Roman" w:cs="Times New Roman"/>
          <w:sz w:val="24"/>
          <w:szCs w:val="24"/>
        </w:rPr>
        <w:t>.</w:t>
      </w:r>
    </w:p>
    <w:p w14:paraId="6DAED99F" w14:textId="77777777" w:rsidR="00B02A20" w:rsidRDefault="00B02A20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предыдущие врачи не точно сформулировали диагноз заболевания пациента, то он отмечает это в МИС, и МИС при передаче данных в РЕГИЗ указывает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Уточнение, и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уточняемого диагноза</w:t>
      </w:r>
      <w:r w:rsidR="00A42BFC">
        <w:rPr>
          <w:rFonts w:ascii="Times New Roman" w:hAnsi="Times New Roman" w:cs="Times New Roman"/>
          <w:sz w:val="24"/>
          <w:szCs w:val="24"/>
        </w:rPr>
        <w:t>.</w:t>
      </w:r>
    </w:p>
    <w:p w14:paraId="67DFA0DF" w14:textId="77777777" w:rsidR="00B02A20" w:rsidRDefault="00B02A20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заболевание пациента трансформировалось, то он отмечает это в МИС, и МИС при передаче данных в РЕГИЗ указывает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DiagnosisInfo</w:t>
      </w:r>
      <w:r w:rsidRPr="00D073FA">
        <w:rPr>
          <w:rFonts w:ascii="Times New Roman" w:hAnsi="Times New Roman" w:cs="Times New Roman"/>
          <w:sz w:val="24"/>
          <w:szCs w:val="24"/>
        </w:rPr>
        <w:t>.</w:t>
      </w:r>
      <w:r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C17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диагноза, отражающего предыдущее состояние заболевания.</w:t>
      </w:r>
    </w:p>
    <w:p w14:paraId="092B6B73" w14:textId="77777777" w:rsidR="00E47F70" w:rsidRDefault="00E47F70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врач </w:t>
      </w:r>
      <w:r w:rsidR="00B02A20">
        <w:rPr>
          <w:rFonts w:ascii="Times New Roman" w:hAnsi="Times New Roman" w:cs="Times New Roman"/>
          <w:sz w:val="24"/>
          <w:szCs w:val="24"/>
        </w:rPr>
        <w:t xml:space="preserve">считает, что ранее выставленный им самим или иным врачом диагноз ошибочен, он отмечает это в ЭМК в МИС, и МИС при передаче данных в РЕГИЗ указывает </w:t>
      </w:r>
      <w:proofErr w:type="spellStart"/>
      <w:r w:rsidR="00B02A20" w:rsidRPr="0085788B">
        <w:rPr>
          <w:rFonts w:ascii="Times New Roman" w:hAnsi="Times New Roman" w:cs="Times New Roman"/>
          <w:sz w:val="24"/>
          <w:szCs w:val="24"/>
        </w:rPr>
        <w:t>DiagnosisInfo</w:t>
      </w:r>
      <w:r w:rsidR="00B02A20" w:rsidRPr="00D073FA">
        <w:rPr>
          <w:rFonts w:ascii="Times New Roman" w:hAnsi="Times New Roman" w:cs="Times New Roman"/>
          <w:sz w:val="24"/>
          <w:szCs w:val="24"/>
        </w:rPr>
        <w:t>.</w:t>
      </w:r>
      <w:r w:rsidR="00B02A20" w:rsidRPr="0085788B">
        <w:rPr>
          <w:rFonts w:ascii="Times New Roman" w:hAnsi="Times New Roman" w:cs="Times New Roman"/>
          <w:sz w:val="24"/>
          <w:szCs w:val="24"/>
        </w:rPr>
        <w:t>DiagnosisChangeReason</w:t>
      </w:r>
      <w:proofErr w:type="spellEnd"/>
      <w:r w:rsidR="00B02A20">
        <w:rPr>
          <w:rFonts w:ascii="Times New Roman" w:hAnsi="Times New Roman" w:cs="Times New Roman"/>
          <w:sz w:val="24"/>
          <w:szCs w:val="24"/>
        </w:rPr>
        <w:t xml:space="preserve"> = Ошибочный, и </w:t>
      </w:r>
      <w:proofErr w:type="spellStart"/>
      <w:r w:rsidR="00B02A20" w:rsidRPr="0085788B"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 w:rsidR="00B02A20">
        <w:rPr>
          <w:rFonts w:ascii="Times New Roman" w:hAnsi="Times New Roman" w:cs="Times New Roman"/>
          <w:sz w:val="24"/>
          <w:szCs w:val="24"/>
        </w:rPr>
        <w:t xml:space="preserve"> = код ошибочного диагноза. Так, в частности, оформляется снятие подозрений на наличие какого-либо заболевания.</w:t>
      </w:r>
    </w:p>
    <w:p w14:paraId="61C5C57C" w14:textId="77777777" w:rsidR="009B1CB4" w:rsidRDefault="009B1CB4" w:rsidP="009D71FA">
      <w:pPr>
        <w:pStyle w:val="2"/>
      </w:pPr>
      <w:r>
        <w:t>Передача сведений о временной нетрудоспособности</w:t>
      </w:r>
    </w:p>
    <w:p w14:paraId="7B36146A" w14:textId="0B66B714" w:rsidR="009D71FA" w:rsidRDefault="009D71FA" w:rsidP="009D71F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1FA">
        <w:rPr>
          <w:rFonts w:ascii="Times New Roman" w:hAnsi="Times New Roman" w:cs="Times New Roman"/>
          <w:sz w:val="24"/>
          <w:szCs w:val="24"/>
        </w:rPr>
        <w:t xml:space="preserve">При закрытии </w:t>
      </w:r>
      <w:r w:rsidR="007E04F0">
        <w:rPr>
          <w:rFonts w:ascii="Times New Roman" w:hAnsi="Times New Roman" w:cs="Times New Roman"/>
          <w:sz w:val="24"/>
          <w:szCs w:val="24"/>
        </w:rPr>
        <w:t xml:space="preserve">случая оказания медицинской помощи, в рамках которого был закрыт </w:t>
      </w:r>
      <w:r w:rsidRPr="009D71FA">
        <w:rPr>
          <w:rFonts w:ascii="Times New Roman" w:hAnsi="Times New Roman" w:cs="Times New Roman"/>
          <w:sz w:val="24"/>
          <w:szCs w:val="24"/>
        </w:rPr>
        <w:t>лист временной нетрудоспособности</w:t>
      </w:r>
      <w:r w:rsidR="007E04F0">
        <w:rPr>
          <w:rFonts w:ascii="Times New Roman" w:hAnsi="Times New Roman" w:cs="Times New Roman"/>
          <w:sz w:val="24"/>
          <w:szCs w:val="24"/>
        </w:rPr>
        <w:t>,</w:t>
      </w:r>
      <w:r w:rsidRPr="009D71FA">
        <w:rPr>
          <w:rFonts w:ascii="Times New Roman" w:hAnsi="Times New Roman" w:cs="Times New Roman"/>
          <w:sz w:val="24"/>
          <w:szCs w:val="24"/>
        </w:rPr>
        <w:t xml:space="preserve"> МИС передает в РЕГИЗ</w:t>
      </w:r>
      <w:r w:rsidR="00A42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FC">
        <w:rPr>
          <w:rFonts w:ascii="Times New Roman" w:hAnsi="Times New Roman" w:cs="Times New Roman"/>
          <w:sz w:val="24"/>
          <w:szCs w:val="24"/>
          <w:lang w:val="en-US"/>
        </w:rPr>
        <w:t>MedDocument</w:t>
      </w:r>
      <w:proofErr w:type="spellEnd"/>
      <w:r w:rsidR="00A42BFC" w:rsidRPr="00A42BFC">
        <w:rPr>
          <w:rFonts w:ascii="Times New Roman" w:hAnsi="Times New Roman" w:cs="Times New Roman"/>
          <w:sz w:val="24"/>
          <w:szCs w:val="24"/>
        </w:rPr>
        <w:t xml:space="preserve"> </w:t>
      </w:r>
      <w:r w:rsidR="00A42BFC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="00A42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790C">
        <w:rPr>
          <w:rFonts w:ascii="Times New Roman" w:hAnsi="Times New Roman" w:cs="Times New Roman"/>
          <w:sz w:val="24"/>
          <w:szCs w:val="24"/>
          <w:lang w:val="en-US"/>
        </w:rPr>
        <w:t>ick</w:t>
      </w:r>
      <w:r w:rsidR="00A42BFC">
        <w:rPr>
          <w:rFonts w:ascii="Times New Roman" w:hAnsi="Times New Roman" w:cs="Times New Roman"/>
          <w:sz w:val="24"/>
          <w:szCs w:val="24"/>
          <w:lang w:val="en-US"/>
        </w:rPr>
        <w:t>List</w:t>
      </w:r>
      <w:bookmarkStart w:id="0" w:name="_GoBack"/>
      <w:bookmarkEnd w:id="0"/>
      <w:proofErr w:type="spellEnd"/>
      <w:r w:rsidR="00A42BFC">
        <w:rPr>
          <w:rFonts w:ascii="Times New Roman" w:hAnsi="Times New Roman" w:cs="Times New Roman"/>
          <w:sz w:val="24"/>
          <w:szCs w:val="24"/>
        </w:rPr>
        <w:t>.</w:t>
      </w:r>
    </w:p>
    <w:p w14:paraId="64BA15B3" w14:textId="77777777" w:rsidR="009B1CB4" w:rsidRPr="003E3B87" w:rsidRDefault="003E3B87" w:rsidP="007E04F0">
      <w:pPr>
        <w:pStyle w:val="2"/>
      </w:pPr>
      <w:r w:rsidRPr="003E3B87">
        <w:t>Получение от МИС документов в формате для печати (PDF) и текста документа</w:t>
      </w:r>
    </w:p>
    <w:p w14:paraId="51DF6325" w14:textId="77777777" w:rsidR="003E3B87" w:rsidRPr="003E3B87" w:rsidRDefault="003E3B87" w:rsidP="003E3B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В целях упорядочения ведения документов в ИЭМК вводятся следующие изменения:</w:t>
      </w:r>
    </w:p>
    <w:p w14:paraId="01EB6A99" w14:textId="77777777" w:rsidR="003E3B87" w:rsidRPr="003E3B87" w:rsidRDefault="003E3B87" w:rsidP="003E3B87">
      <w:pPr>
        <w:pStyle w:val="a6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 xml:space="preserve">Разрешено передавать массив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 xml:space="preserve"> (ранее была кратность элемента 0..1);</w:t>
      </w:r>
    </w:p>
    <w:p w14:paraId="3F650F21" w14:textId="77777777" w:rsidR="003E3B87" w:rsidRPr="003E3B87" w:rsidRDefault="003E3B87" w:rsidP="003E3B87">
      <w:pPr>
        <w:pStyle w:val="a6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 xml:space="preserve">При передаче содержания медицинского документа в составе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 xml:space="preserve"> МИС должна передать два </w:t>
      </w:r>
      <w:proofErr w:type="spellStart"/>
      <w:r w:rsidRPr="003E3B87"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 w:rsidRPr="003E3B87">
        <w:rPr>
          <w:rFonts w:ascii="Times New Roman" w:hAnsi="Times New Roman" w:cs="Times New Roman"/>
          <w:sz w:val="24"/>
          <w:szCs w:val="24"/>
        </w:rPr>
        <w:t>:</w:t>
      </w:r>
    </w:p>
    <w:p w14:paraId="23022A87" w14:textId="77777777" w:rsidR="003E3B87" w:rsidRPr="003E3B87" w:rsidRDefault="003E3B87" w:rsidP="003E3B87">
      <w:pPr>
        <w:pStyle w:val="a6"/>
        <w:numPr>
          <w:ilvl w:val="1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Вложение в формате PDF-A и подписи врача /МО.</w:t>
      </w:r>
    </w:p>
    <w:p w14:paraId="252636BD" w14:textId="77777777" w:rsidR="003E3B87" w:rsidRPr="003E3B87" w:rsidRDefault="003E3B87" w:rsidP="003E3B87">
      <w:pPr>
        <w:pStyle w:val="a6"/>
        <w:numPr>
          <w:ilvl w:val="1"/>
          <w:numId w:val="3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Вложение в фо</w:t>
      </w:r>
      <w:r w:rsidR="004407E9">
        <w:rPr>
          <w:rFonts w:ascii="Times New Roman" w:hAnsi="Times New Roman" w:cs="Times New Roman"/>
          <w:sz w:val="24"/>
          <w:szCs w:val="24"/>
        </w:rPr>
        <w:t xml:space="preserve">рмате 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07E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4407E9">
        <w:rPr>
          <w:rFonts w:ascii="Times New Roman" w:hAnsi="Times New Roman" w:cs="Times New Roman"/>
          <w:sz w:val="24"/>
          <w:szCs w:val="24"/>
        </w:rPr>
        <w:t xml:space="preserve"> (только текст документа, без идентификационных данных пациента!)</w:t>
      </w:r>
    </w:p>
    <w:p w14:paraId="460EC541" w14:textId="77777777" w:rsidR="003E3B87" w:rsidRPr="003E3B87" w:rsidRDefault="003E3B87" w:rsidP="003E3B8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87">
        <w:rPr>
          <w:rFonts w:ascii="Times New Roman" w:hAnsi="Times New Roman" w:cs="Times New Roman"/>
          <w:sz w:val="24"/>
          <w:szCs w:val="24"/>
        </w:rPr>
        <w:t>При этом, преобразование данных для отображения на Портале врача исключается - отображаться будут документы, полученные от источника данных в формате PDF.</w:t>
      </w:r>
    </w:p>
    <w:p w14:paraId="3FB22B3A" w14:textId="77777777" w:rsidR="009B1CB4" w:rsidRDefault="009B1CB4" w:rsidP="007E04F0">
      <w:pPr>
        <w:pStyle w:val="2"/>
      </w:pPr>
      <w:r>
        <w:t>Передача сведений о назначенных пациенту диагностических и лечебных мероприятиях</w:t>
      </w:r>
    </w:p>
    <w:p w14:paraId="31311707" w14:textId="77777777" w:rsidR="009B1CB4" w:rsidRPr="004407E9" w:rsidRDefault="004407E9" w:rsidP="004407E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9">
        <w:rPr>
          <w:rFonts w:ascii="Times New Roman" w:hAnsi="Times New Roman" w:cs="Times New Roman"/>
          <w:sz w:val="24"/>
          <w:szCs w:val="24"/>
        </w:rPr>
        <w:t>При передаче сведений о завершенном случае обслуживания, в рамках которого пациенту было рекомендовано последующее проведение диагностических или лечебных мероприятий, МИС передает в РЕГИЗ:</w:t>
      </w:r>
    </w:p>
    <w:p w14:paraId="434D41E8" w14:textId="77777777" w:rsidR="004407E9" w:rsidRPr="004407E9" w:rsidRDefault="004407E9" w:rsidP="004407E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9">
        <w:rPr>
          <w:rFonts w:ascii="Times New Roman" w:hAnsi="Times New Roman" w:cs="Times New Roman"/>
          <w:sz w:val="24"/>
          <w:szCs w:val="24"/>
        </w:rPr>
        <w:t>Если план ведения описан врачом приблизительно, МИС передает разделы плана лечения в виде Observation</w:t>
      </w:r>
      <w:r w:rsidR="000903D5">
        <w:rPr>
          <w:rFonts w:ascii="Times New Roman" w:hAnsi="Times New Roman" w:cs="Times New Roman"/>
          <w:sz w:val="24"/>
          <w:szCs w:val="24"/>
        </w:rPr>
        <w:t>.</w:t>
      </w:r>
    </w:p>
    <w:p w14:paraId="05E63D5F" w14:textId="77777777" w:rsidR="004407E9" w:rsidRPr="004407E9" w:rsidRDefault="004407E9" w:rsidP="004407E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E9">
        <w:rPr>
          <w:rFonts w:ascii="Times New Roman" w:hAnsi="Times New Roman" w:cs="Times New Roman"/>
          <w:sz w:val="24"/>
          <w:szCs w:val="24"/>
        </w:rPr>
        <w:t>Если план ведения пациента описан точно, то МИС передает в РЕГИЗ:</w:t>
      </w:r>
    </w:p>
    <w:p w14:paraId="6CCD220D" w14:textId="77777777" w:rsidR="004407E9" w:rsidRPr="00FD1883" w:rsidRDefault="004407E9" w:rsidP="00FD1883">
      <w:pPr>
        <w:pStyle w:val="a6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1883">
        <w:rPr>
          <w:rFonts w:ascii="Times New Roman" w:hAnsi="Times New Roman" w:cs="Times New Roman"/>
          <w:sz w:val="24"/>
          <w:szCs w:val="24"/>
        </w:rPr>
        <w:t>Назначенные услуги в виде объектов Service с указанием Service.Status = false (назначено),</w:t>
      </w:r>
    </w:p>
    <w:p w14:paraId="14A043F0" w14:textId="77777777" w:rsidR="004407E9" w:rsidRPr="00FD1883" w:rsidRDefault="004407E9" w:rsidP="00FD1883">
      <w:pPr>
        <w:pStyle w:val="a6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1883">
        <w:rPr>
          <w:rFonts w:ascii="Times New Roman" w:hAnsi="Times New Roman" w:cs="Times New Roman"/>
          <w:sz w:val="24"/>
          <w:szCs w:val="24"/>
        </w:rPr>
        <w:t xml:space="preserve">Назначенные медикаменты в виде объектов </w:t>
      </w:r>
      <w:proofErr w:type="spellStart"/>
      <w:r w:rsidRPr="00FD1883">
        <w:rPr>
          <w:rFonts w:ascii="Times New Roman" w:hAnsi="Times New Roman" w:cs="Times New Roman"/>
          <w:sz w:val="24"/>
          <w:szCs w:val="24"/>
        </w:rPr>
        <w:t>AppointedMedication</w:t>
      </w:r>
      <w:proofErr w:type="spellEnd"/>
      <w:r w:rsidRPr="00FD1883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 w:rsidRPr="00FD1883">
        <w:rPr>
          <w:rFonts w:ascii="Times New Roman" w:hAnsi="Times New Roman" w:cs="Times New Roman"/>
          <w:sz w:val="24"/>
          <w:szCs w:val="24"/>
        </w:rPr>
        <w:t>Service.Status</w:t>
      </w:r>
      <w:proofErr w:type="spellEnd"/>
      <w:r w:rsidRPr="00FD1883">
        <w:rPr>
          <w:rFonts w:ascii="Times New Roman" w:hAnsi="Times New Roman" w:cs="Times New Roman"/>
          <w:sz w:val="24"/>
          <w:szCs w:val="24"/>
        </w:rPr>
        <w:t xml:space="preserve"> = false (назначено).</w:t>
      </w:r>
    </w:p>
    <w:p w14:paraId="635B015D" w14:textId="77777777" w:rsidR="009B1CB4" w:rsidRDefault="009B1CB4"/>
    <w:p w14:paraId="355028F3" w14:textId="77777777" w:rsidR="000E18CC" w:rsidRPr="007E04F0" w:rsidRDefault="000E18CC"/>
    <w:p w14:paraId="5F3FB5C9" w14:textId="77777777" w:rsidR="000E18CC" w:rsidRPr="000E18CC" w:rsidRDefault="000E18CC"/>
    <w:sectPr w:rsidR="000E18CC" w:rsidRPr="000E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AE13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E136A" w16cid:durableId="211CA5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06A"/>
    <w:multiLevelType w:val="hybridMultilevel"/>
    <w:tmpl w:val="BA5E5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AA511D"/>
    <w:multiLevelType w:val="hybridMultilevel"/>
    <w:tmpl w:val="6D1C5A20"/>
    <w:lvl w:ilvl="0" w:tplc="0F9A0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96F71"/>
    <w:multiLevelType w:val="hybridMultilevel"/>
    <w:tmpl w:val="979487E2"/>
    <w:lvl w:ilvl="0" w:tplc="08527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EA31E6"/>
    <w:multiLevelType w:val="multilevel"/>
    <w:tmpl w:val="E98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5430E"/>
    <w:multiLevelType w:val="hybridMultilevel"/>
    <w:tmpl w:val="7EFC1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Гусенко">
    <w15:presenceInfo w15:providerId="Windows Live" w15:userId="64694cecf24c5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C"/>
    <w:rsid w:val="000903D5"/>
    <w:rsid w:val="000B65BC"/>
    <w:rsid w:val="000E18CC"/>
    <w:rsid w:val="002D21E9"/>
    <w:rsid w:val="003E3B87"/>
    <w:rsid w:val="004407E9"/>
    <w:rsid w:val="00512B27"/>
    <w:rsid w:val="006673B3"/>
    <w:rsid w:val="007B5EFB"/>
    <w:rsid w:val="007E04F0"/>
    <w:rsid w:val="0085788B"/>
    <w:rsid w:val="008E643D"/>
    <w:rsid w:val="009563CF"/>
    <w:rsid w:val="009B1CB4"/>
    <w:rsid w:val="009D71FA"/>
    <w:rsid w:val="00A1012A"/>
    <w:rsid w:val="00A42BFC"/>
    <w:rsid w:val="00A922DD"/>
    <w:rsid w:val="00B02A20"/>
    <w:rsid w:val="00CB19BF"/>
    <w:rsid w:val="00D073FA"/>
    <w:rsid w:val="00D76946"/>
    <w:rsid w:val="00DD790C"/>
    <w:rsid w:val="00DD7C80"/>
    <w:rsid w:val="00E46B94"/>
    <w:rsid w:val="00E47F70"/>
    <w:rsid w:val="00F4598A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A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69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1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1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4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5E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forperma">
    <w:name w:val="content_for_perma"/>
    <w:basedOn w:val="a0"/>
    <w:rsid w:val="003E3B87"/>
  </w:style>
  <w:style w:type="character" w:styleId="a7">
    <w:name w:val="annotation reference"/>
    <w:basedOn w:val="a0"/>
    <w:uiPriority w:val="99"/>
    <w:semiHidden/>
    <w:unhideWhenUsed/>
    <w:rsid w:val="00D769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9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9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9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9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4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694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69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1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1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4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5E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forperma">
    <w:name w:val="content_for_perma"/>
    <w:basedOn w:val="a0"/>
    <w:rsid w:val="003E3B87"/>
  </w:style>
  <w:style w:type="character" w:styleId="a7">
    <w:name w:val="annotation reference"/>
    <w:basedOn w:val="a0"/>
    <w:uiPriority w:val="99"/>
    <w:semiHidden/>
    <w:unhideWhenUsed/>
    <w:rsid w:val="00D769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9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9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9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9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694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7694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772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3</cp:revision>
  <dcterms:created xsi:type="dcterms:W3CDTF">2019-09-06T07:28:00Z</dcterms:created>
  <dcterms:modified xsi:type="dcterms:W3CDTF">2019-09-06T07:28:00Z</dcterms:modified>
</cp:coreProperties>
</file>