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4F" w:rsidRDefault="001E243E" w:rsidP="001E2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43E">
        <w:rPr>
          <w:rFonts w:ascii="Times New Roman" w:hAnsi="Times New Roman" w:cs="Times New Roman"/>
          <w:b/>
          <w:sz w:val="28"/>
          <w:szCs w:val="28"/>
        </w:rPr>
        <w:t>Форма заявки на добавление новой услуги</w:t>
      </w:r>
    </w:p>
    <w:tbl>
      <w:tblPr>
        <w:tblStyle w:val="a3"/>
        <w:tblW w:w="5000" w:type="pct"/>
        <w:tblInd w:w="250" w:type="dxa"/>
        <w:tblLook w:val="04A0" w:firstRow="1" w:lastRow="0" w:firstColumn="1" w:lastColumn="0" w:noHBand="0" w:noVBand="1"/>
      </w:tblPr>
      <w:tblGrid>
        <w:gridCol w:w="560"/>
        <w:gridCol w:w="1802"/>
        <w:gridCol w:w="1822"/>
        <w:gridCol w:w="2176"/>
        <w:gridCol w:w="2176"/>
        <w:gridCol w:w="2176"/>
        <w:gridCol w:w="2177"/>
        <w:gridCol w:w="2180"/>
      </w:tblGrid>
      <w:tr w:rsidR="001E243E" w:rsidRPr="001E243E" w:rsidTr="001E243E">
        <w:trPr>
          <w:trHeight w:val="550"/>
        </w:trPr>
        <w:tc>
          <w:tcPr>
            <w:tcW w:w="1309" w:type="pct"/>
            <w:gridSpan w:val="3"/>
          </w:tcPr>
          <w:p w:rsidR="001E243E" w:rsidRPr="0099615B" w:rsidRDefault="001E243E" w:rsidP="001E243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91" w:type="pct"/>
            <w:gridSpan w:val="5"/>
          </w:tcPr>
          <w:p w:rsidR="001E243E" w:rsidRPr="001E243E" w:rsidRDefault="001E243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43E" w:rsidRPr="001E243E" w:rsidTr="001E243E">
        <w:tc>
          <w:tcPr>
            <w:tcW w:w="179" w:type="pct"/>
          </w:tcPr>
          <w:p w:rsidR="001E243E" w:rsidRPr="0099615B" w:rsidRDefault="001E243E" w:rsidP="001E24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1" w:type="pct"/>
          </w:tcPr>
          <w:p w:rsidR="001E243E" w:rsidRPr="0099615B" w:rsidRDefault="001E243E" w:rsidP="001E24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 по Номенклатур</w:t>
            </w: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е МЗ РФ</w:t>
            </w:r>
          </w:p>
        </w:tc>
        <w:tc>
          <w:tcPr>
            <w:tcW w:w="569" w:type="pct"/>
          </w:tcPr>
          <w:p w:rsidR="001E243E" w:rsidRPr="0099615B" w:rsidRDefault="001E243E" w:rsidP="001E24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услуги по </w:t>
            </w:r>
            <w:proofErr w:type="spellStart"/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Номеклатуре</w:t>
            </w:r>
            <w:proofErr w:type="spellEnd"/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МЗ РФ</w:t>
            </w:r>
          </w:p>
        </w:tc>
        <w:tc>
          <w:tcPr>
            <w:tcW w:w="738" w:type="pct"/>
          </w:tcPr>
          <w:p w:rsidR="001E243E" w:rsidRPr="0099615B" w:rsidRDefault="001E243E" w:rsidP="001E24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теста</w:t>
            </w:r>
          </w:p>
        </w:tc>
        <w:tc>
          <w:tcPr>
            <w:tcW w:w="738" w:type="pct"/>
          </w:tcPr>
          <w:p w:rsidR="001E243E" w:rsidRPr="0099615B" w:rsidRDefault="001E243E" w:rsidP="001E24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38" w:type="pct"/>
          </w:tcPr>
          <w:p w:rsidR="001E243E" w:rsidRPr="0099615B" w:rsidRDefault="001E243E" w:rsidP="001E24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38" w:type="pct"/>
          </w:tcPr>
          <w:p w:rsidR="001E243E" w:rsidRPr="0099615B" w:rsidRDefault="001E243E" w:rsidP="001E24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 материал</w:t>
            </w:r>
          </w:p>
        </w:tc>
        <w:tc>
          <w:tcPr>
            <w:tcW w:w="738" w:type="pct"/>
          </w:tcPr>
          <w:p w:rsidR="001E243E" w:rsidRPr="0099615B" w:rsidRDefault="001E243E" w:rsidP="001E24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</w:tr>
      <w:tr w:rsidR="001E243E" w:rsidRPr="001E243E" w:rsidTr="001E243E">
        <w:tc>
          <w:tcPr>
            <w:tcW w:w="179" w:type="pct"/>
          </w:tcPr>
          <w:p w:rsidR="001E243E" w:rsidRDefault="001E243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3E" w:rsidRPr="001E243E" w:rsidRDefault="001E243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:rsidR="001E243E" w:rsidRPr="001E243E" w:rsidRDefault="001E243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</w:tcPr>
          <w:p w:rsidR="001E243E" w:rsidRPr="001E243E" w:rsidRDefault="001E243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1E243E" w:rsidRPr="001E243E" w:rsidRDefault="001E243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1E243E" w:rsidRPr="001E243E" w:rsidRDefault="001E243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1E243E" w:rsidRPr="001E243E" w:rsidRDefault="001E243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1E243E" w:rsidRPr="001E243E" w:rsidRDefault="001E243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1E243E" w:rsidRPr="001E243E" w:rsidRDefault="001E243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15B" w:rsidRDefault="0099615B" w:rsidP="00996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9615B" w:rsidRDefault="0099615B" w:rsidP="00996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5B">
        <w:rPr>
          <w:rFonts w:ascii="Times New Roman" w:hAnsi="Times New Roman" w:cs="Times New Roman"/>
          <w:b/>
          <w:sz w:val="28"/>
          <w:szCs w:val="28"/>
        </w:rPr>
        <w:t>Форма заявки для изменения/дополнения услуг из ЛАТЕУС</w:t>
      </w:r>
    </w:p>
    <w:tbl>
      <w:tblPr>
        <w:tblStyle w:val="a3"/>
        <w:tblW w:w="5000" w:type="pct"/>
        <w:tblInd w:w="250" w:type="dxa"/>
        <w:tblLook w:val="04A0" w:firstRow="1" w:lastRow="0" w:firstColumn="1" w:lastColumn="0" w:noHBand="0" w:noVBand="1"/>
      </w:tblPr>
      <w:tblGrid>
        <w:gridCol w:w="1255"/>
        <w:gridCol w:w="1802"/>
        <w:gridCol w:w="1822"/>
        <w:gridCol w:w="2037"/>
        <w:gridCol w:w="2037"/>
        <w:gridCol w:w="2037"/>
        <w:gridCol w:w="2038"/>
        <w:gridCol w:w="2041"/>
      </w:tblGrid>
      <w:tr w:rsidR="0099615B" w:rsidRPr="001E243E" w:rsidTr="006033F5">
        <w:trPr>
          <w:trHeight w:val="550"/>
        </w:trPr>
        <w:tc>
          <w:tcPr>
            <w:tcW w:w="1309" w:type="pct"/>
            <w:gridSpan w:val="3"/>
          </w:tcPr>
          <w:p w:rsidR="0099615B" w:rsidRPr="0099615B" w:rsidRDefault="0099615B" w:rsidP="006033F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91" w:type="pct"/>
            <w:gridSpan w:val="5"/>
          </w:tcPr>
          <w:p w:rsidR="0099615B" w:rsidRPr="001E243E" w:rsidRDefault="0099615B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5B" w:rsidRPr="001E243E" w:rsidTr="006033F5">
        <w:tc>
          <w:tcPr>
            <w:tcW w:w="179" w:type="pct"/>
          </w:tcPr>
          <w:p w:rsidR="0099615B" w:rsidRPr="0099615B" w:rsidRDefault="0099615B" w:rsidP="006033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:rsidR="0099615B" w:rsidRPr="0099615B" w:rsidRDefault="0099615B" w:rsidP="006033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 по Номенклатуре МЗ РФ</w:t>
            </w:r>
          </w:p>
        </w:tc>
        <w:tc>
          <w:tcPr>
            <w:tcW w:w="569" w:type="pct"/>
          </w:tcPr>
          <w:p w:rsidR="0099615B" w:rsidRPr="0099615B" w:rsidRDefault="0099615B" w:rsidP="006033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услуги по </w:t>
            </w:r>
            <w:proofErr w:type="spellStart"/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Номеклатуре</w:t>
            </w:r>
            <w:proofErr w:type="spellEnd"/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МЗ РФ</w:t>
            </w:r>
          </w:p>
        </w:tc>
        <w:tc>
          <w:tcPr>
            <w:tcW w:w="738" w:type="pct"/>
          </w:tcPr>
          <w:p w:rsidR="0099615B" w:rsidRPr="0099615B" w:rsidRDefault="0099615B" w:rsidP="006033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теста</w:t>
            </w:r>
          </w:p>
        </w:tc>
        <w:tc>
          <w:tcPr>
            <w:tcW w:w="738" w:type="pct"/>
          </w:tcPr>
          <w:p w:rsidR="0099615B" w:rsidRPr="0099615B" w:rsidRDefault="0099615B" w:rsidP="006033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38" w:type="pct"/>
          </w:tcPr>
          <w:p w:rsidR="0099615B" w:rsidRPr="0099615B" w:rsidRDefault="0099615B" w:rsidP="006033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38" w:type="pct"/>
          </w:tcPr>
          <w:p w:rsidR="0099615B" w:rsidRPr="0099615B" w:rsidRDefault="0099615B" w:rsidP="006033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 материал</w:t>
            </w:r>
          </w:p>
        </w:tc>
        <w:tc>
          <w:tcPr>
            <w:tcW w:w="738" w:type="pct"/>
          </w:tcPr>
          <w:p w:rsidR="0099615B" w:rsidRPr="0099615B" w:rsidRDefault="0099615B" w:rsidP="006033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</w:tr>
      <w:tr w:rsidR="0099615B" w:rsidRPr="001E243E" w:rsidTr="006033F5">
        <w:tc>
          <w:tcPr>
            <w:tcW w:w="179" w:type="pct"/>
          </w:tcPr>
          <w:p w:rsidR="0099615B" w:rsidRPr="001E243E" w:rsidRDefault="0099615B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Услуга из ЛАТЕУС</w:t>
            </w:r>
          </w:p>
        </w:tc>
        <w:tc>
          <w:tcPr>
            <w:tcW w:w="561" w:type="pct"/>
          </w:tcPr>
          <w:p w:rsidR="0099615B" w:rsidRPr="001E243E" w:rsidRDefault="0099615B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</w:tcPr>
          <w:p w:rsidR="0099615B" w:rsidRPr="001E243E" w:rsidRDefault="0099615B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99615B" w:rsidRPr="001E243E" w:rsidRDefault="0099615B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99615B" w:rsidRPr="001E243E" w:rsidRDefault="0099615B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99615B" w:rsidRPr="001E243E" w:rsidRDefault="0099615B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99615B" w:rsidRPr="001E243E" w:rsidRDefault="0099615B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99615B" w:rsidRPr="001E243E" w:rsidRDefault="0099615B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5B" w:rsidRPr="001E243E" w:rsidTr="006033F5">
        <w:tc>
          <w:tcPr>
            <w:tcW w:w="179" w:type="pct"/>
          </w:tcPr>
          <w:p w:rsidR="0099615B" w:rsidRDefault="0099615B" w:rsidP="006033F5">
            <w:pPr>
              <w:spacing w:before="120" w:after="120"/>
            </w:pPr>
            <w:proofErr w:type="spellStart"/>
            <w:proofErr w:type="gramStart"/>
            <w:r>
              <w:t>Предлагае</w:t>
            </w:r>
            <w:proofErr w:type="spellEnd"/>
            <w:r>
              <w:t xml:space="preserve"> </w:t>
            </w:r>
            <w:proofErr w:type="spellStart"/>
            <w:r>
              <w:t>мые</w:t>
            </w:r>
            <w:proofErr w:type="spellEnd"/>
            <w:proofErr w:type="gramEnd"/>
            <w:r>
              <w:t xml:space="preserve"> изменения</w:t>
            </w:r>
          </w:p>
        </w:tc>
        <w:tc>
          <w:tcPr>
            <w:tcW w:w="561" w:type="pct"/>
          </w:tcPr>
          <w:p w:rsidR="0099615B" w:rsidRPr="001E243E" w:rsidRDefault="0099615B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</w:tcPr>
          <w:p w:rsidR="0099615B" w:rsidRPr="001E243E" w:rsidRDefault="0099615B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99615B" w:rsidRPr="001E243E" w:rsidRDefault="0099615B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99615B" w:rsidRPr="001E243E" w:rsidRDefault="0099615B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99615B" w:rsidRPr="001E243E" w:rsidRDefault="0099615B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99615B" w:rsidRPr="001E243E" w:rsidRDefault="0099615B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99615B" w:rsidRPr="001E243E" w:rsidRDefault="0099615B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15B" w:rsidRDefault="0099615B" w:rsidP="00996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5B" w:rsidRPr="0099615B" w:rsidRDefault="0099615B" w:rsidP="0099615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Способы подачи заявок: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9615B">
        <w:rPr>
          <w:rFonts w:ascii="Times New Roman" w:hAnsi="Times New Roman" w:cs="Times New Roman"/>
          <w:i/>
          <w:sz w:val="24"/>
          <w:szCs w:val="24"/>
        </w:rPr>
        <w:t>1. Распечатать заявку на бланке учреждения, в составе которого находится клинико-диагностическая лаборатория, и направить по адресу: 198095, Санкт</w:t>
      </w:r>
      <w:r>
        <w:rPr>
          <w:rFonts w:ascii="Times New Roman" w:hAnsi="Times New Roman" w:cs="Times New Roman"/>
          <w:i/>
          <w:sz w:val="24"/>
          <w:szCs w:val="24"/>
        </w:rPr>
        <w:t xml:space="preserve">-Петербург, ул.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Шкапина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д. 30, </w:t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СПб </w:t>
      </w:r>
      <w:r>
        <w:rPr>
          <w:rFonts w:ascii="Times New Roman" w:hAnsi="Times New Roman" w:cs="Times New Roman"/>
          <w:i/>
          <w:sz w:val="24"/>
          <w:szCs w:val="24"/>
        </w:rPr>
        <w:t xml:space="preserve">ГБУЗ </w:t>
      </w:r>
      <w:r w:rsidRPr="0099615B">
        <w:rPr>
          <w:rFonts w:ascii="Times New Roman" w:hAnsi="Times New Roman" w:cs="Times New Roman"/>
          <w:i/>
          <w:sz w:val="24"/>
          <w:szCs w:val="24"/>
        </w:rPr>
        <w:t>МИАЦ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2. Направить </w:t>
      </w:r>
      <w:r>
        <w:rPr>
          <w:rFonts w:ascii="Times New Roman" w:hAnsi="Times New Roman" w:cs="Times New Roman"/>
          <w:i/>
          <w:sz w:val="24"/>
          <w:szCs w:val="24"/>
        </w:rPr>
        <w:t>сканированную копию</w:t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 заявки</w:t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на бланке учреждения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 СПб </w:t>
      </w:r>
      <w:r>
        <w:rPr>
          <w:rFonts w:ascii="Times New Roman" w:hAnsi="Times New Roman" w:cs="Times New Roman"/>
          <w:i/>
          <w:sz w:val="24"/>
          <w:szCs w:val="24"/>
        </w:rPr>
        <w:t xml:space="preserve">ГБУЗ </w:t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МИАЦ </w:t>
      </w:r>
      <w:r>
        <w:rPr>
          <w:rFonts w:ascii="Times New Roman" w:hAnsi="Times New Roman" w:cs="Times New Roman"/>
          <w:i/>
          <w:sz w:val="24"/>
          <w:szCs w:val="24"/>
        </w:rPr>
        <w:t>по</w:t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i/>
          <w:sz w:val="24"/>
          <w:szCs w:val="24"/>
        </w:rPr>
        <w:t>е:</w:t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B529B4">
          <w:rPr>
            <w:rStyle w:val="a4"/>
            <w:rFonts w:ascii="Times New Roman" w:hAnsi="Times New Roman" w:cs="Times New Roman"/>
            <w:i/>
            <w:sz w:val="24"/>
            <w:szCs w:val="24"/>
          </w:rPr>
          <w:t>lateus@spbmiac.ru</w:t>
        </w:r>
      </w:hyperlink>
      <w:r w:rsidRPr="0099615B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99615B" w:rsidRPr="0099615B" w:rsidSect="0099615B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3E"/>
    <w:rsid w:val="001E243E"/>
    <w:rsid w:val="003E284F"/>
    <w:rsid w:val="009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teus@spbmi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 Ольга Юрьевна</dc:creator>
  <cp:lastModifiedBy>Абак Ольга Юрьевна</cp:lastModifiedBy>
  <cp:revision>1</cp:revision>
  <dcterms:created xsi:type="dcterms:W3CDTF">2018-11-26T13:37:00Z</dcterms:created>
  <dcterms:modified xsi:type="dcterms:W3CDTF">2018-11-26T13:58:00Z</dcterms:modified>
</cp:coreProperties>
</file>