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A5" w:rsidRPr="00073ECE" w:rsidRDefault="005E6E2A" w:rsidP="00450798">
      <w:pPr>
        <w:pStyle w:val="a4"/>
      </w:pPr>
      <w:r>
        <w:t>Сервис оповещений РЕГИЗ</w:t>
      </w:r>
    </w:p>
    <w:p w:rsidR="00450798" w:rsidRPr="00450798" w:rsidRDefault="00450798" w:rsidP="00450798">
      <w:pPr>
        <w:pStyle w:val="a4"/>
        <w:rPr>
          <w:sz w:val="28"/>
          <w:szCs w:val="28"/>
        </w:rPr>
      </w:pPr>
      <w:r w:rsidRPr="00450798">
        <w:rPr>
          <w:sz w:val="28"/>
          <w:szCs w:val="28"/>
        </w:rPr>
        <w:t xml:space="preserve">Регламент интеграции </w:t>
      </w:r>
      <w:r w:rsidR="005E6E2A">
        <w:rPr>
          <w:sz w:val="28"/>
          <w:szCs w:val="28"/>
        </w:rPr>
        <w:t>МИС медицинских организаций</w:t>
      </w:r>
    </w:p>
    <w:p w:rsidR="00450798" w:rsidRDefault="00450798"/>
    <w:p w:rsidR="00073ECE" w:rsidRDefault="00662C43" w:rsidP="00450798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Интеграция с </w:t>
      </w:r>
      <w:r w:rsidR="005E6E2A">
        <w:rPr>
          <w:rFonts w:ascii="Times New Roman" w:hAnsi="Times New Roman" w:cs="Times New Roman"/>
          <w:sz w:val="24"/>
          <w:szCs w:val="24"/>
        </w:rPr>
        <w:t>сервисом оповещений РЕГИЗ позволяет системам обмениваться информацией о наступлении важных для них событий.</w:t>
      </w:r>
    </w:p>
    <w:p w:rsidR="00450798" w:rsidRDefault="00073ECE" w:rsidP="00450798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90"/>
        <w:gridCol w:w="5599"/>
      </w:tblGrid>
      <w:tr w:rsidR="00450798" w:rsidTr="00450798">
        <w:tc>
          <w:tcPr>
            <w:tcW w:w="675" w:type="dxa"/>
          </w:tcPr>
          <w:p w:rsidR="00450798" w:rsidRDefault="00450798" w:rsidP="0045079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450798" w:rsidRDefault="00450798" w:rsidP="00073EC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5599" w:type="dxa"/>
          </w:tcPr>
          <w:p w:rsidR="00450798" w:rsidRPr="005E6E2A" w:rsidRDefault="00450798" w:rsidP="0045079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взаимодействию с </w:t>
            </w:r>
            <w:r w:rsidR="005E6E2A">
              <w:rPr>
                <w:rFonts w:ascii="Times New Roman" w:hAnsi="Times New Roman" w:cs="Times New Roman"/>
                <w:sz w:val="24"/>
                <w:szCs w:val="24"/>
              </w:rPr>
              <w:t>РЕГИЗ</w:t>
            </w:r>
          </w:p>
        </w:tc>
      </w:tr>
      <w:tr w:rsidR="00450798" w:rsidTr="00450798">
        <w:tc>
          <w:tcPr>
            <w:tcW w:w="675" w:type="dxa"/>
          </w:tcPr>
          <w:p w:rsidR="00450798" w:rsidRDefault="00450798" w:rsidP="0045079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50798" w:rsidRPr="00073ECE" w:rsidRDefault="005E6E2A" w:rsidP="0045079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системе-источнике наступило событие, относящееся к одному из поддерживаемых типов</w:t>
            </w:r>
          </w:p>
        </w:tc>
        <w:tc>
          <w:tcPr>
            <w:tcW w:w="5599" w:type="dxa"/>
          </w:tcPr>
          <w:p w:rsidR="00450798" w:rsidRPr="00450798" w:rsidRDefault="005E6E2A" w:rsidP="005E6E2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Система-источник формирует сообщение и записывает в его в очередь своих сообщений РЕГИЗ</w:t>
            </w:r>
            <w:proofErr w:type="gramEnd"/>
          </w:p>
        </w:tc>
      </w:tr>
      <w:tr w:rsidR="00450798" w:rsidTr="00450798">
        <w:tc>
          <w:tcPr>
            <w:tcW w:w="675" w:type="dxa"/>
          </w:tcPr>
          <w:p w:rsidR="00450798" w:rsidRDefault="00450798" w:rsidP="0045079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50798" w:rsidRDefault="005E6E2A" w:rsidP="005E6E2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системы-приемника наступило регламентное время, когда следует проверить наличие оповещений интересующего ее типа</w:t>
            </w:r>
          </w:p>
        </w:tc>
        <w:tc>
          <w:tcPr>
            <w:tcW w:w="5599" w:type="dxa"/>
          </w:tcPr>
          <w:p w:rsidR="00450798" w:rsidRDefault="005E6E2A" w:rsidP="00662C4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Система-приемник проверяет очередь сообщений, сформированных для нее, обрабатывает сообщения и удаляет после обработки</w:t>
            </w:r>
          </w:p>
        </w:tc>
      </w:tr>
    </w:tbl>
    <w:p w:rsidR="00450798" w:rsidRDefault="00450798" w:rsidP="00450798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0798" w:rsidRDefault="00450798"/>
    <w:p w:rsidR="00450798" w:rsidRDefault="00450798">
      <w:r>
        <w:t>Версии документа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014"/>
      </w:tblGrid>
      <w:tr w:rsidR="00450798" w:rsidTr="008B77D0">
        <w:tc>
          <w:tcPr>
            <w:tcW w:w="3190" w:type="dxa"/>
          </w:tcPr>
          <w:p w:rsidR="00450798" w:rsidRDefault="00450798">
            <w:r>
              <w:t>№, дата</w:t>
            </w:r>
          </w:p>
        </w:tc>
        <w:tc>
          <w:tcPr>
            <w:tcW w:w="3014" w:type="dxa"/>
          </w:tcPr>
          <w:p w:rsidR="00450798" w:rsidRDefault="00450798">
            <w:r>
              <w:t>Основные изменения</w:t>
            </w:r>
          </w:p>
        </w:tc>
        <w:tc>
          <w:tcPr>
            <w:tcW w:w="3014" w:type="dxa"/>
          </w:tcPr>
          <w:p w:rsidR="00450798" w:rsidRDefault="00450798">
            <w:r>
              <w:t>Автор, организация</w:t>
            </w:r>
          </w:p>
        </w:tc>
      </w:tr>
      <w:tr w:rsidR="00450798" w:rsidTr="008B77D0">
        <w:tc>
          <w:tcPr>
            <w:tcW w:w="3190" w:type="dxa"/>
          </w:tcPr>
          <w:p w:rsidR="00450798" w:rsidRDefault="006454EB">
            <w:r>
              <w:t>0.01</w:t>
            </w:r>
            <w:r w:rsidR="00450798">
              <w:t xml:space="preserve"> от 24.12.2018</w:t>
            </w:r>
          </w:p>
        </w:tc>
        <w:tc>
          <w:tcPr>
            <w:tcW w:w="3014" w:type="dxa"/>
          </w:tcPr>
          <w:p w:rsidR="00450798" w:rsidRDefault="00450798">
            <w:r>
              <w:t>Инициализация документа</w:t>
            </w:r>
          </w:p>
        </w:tc>
        <w:tc>
          <w:tcPr>
            <w:tcW w:w="3014" w:type="dxa"/>
          </w:tcPr>
          <w:p w:rsidR="00450798" w:rsidRDefault="00450798">
            <w:proofErr w:type="spellStart"/>
            <w:r>
              <w:t>Е.И.Коган</w:t>
            </w:r>
            <w:proofErr w:type="spellEnd"/>
            <w:r>
              <w:t>, МИАЦ</w:t>
            </w:r>
          </w:p>
        </w:tc>
      </w:tr>
    </w:tbl>
    <w:p w:rsidR="00450798" w:rsidRDefault="00450798"/>
    <w:sectPr w:rsidR="0045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98"/>
    <w:rsid w:val="00073ECE"/>
    <w:rsid w:val="003648A5"/>
    <w:rsid w:val="00427F07"/>
    <w:rsid w:val="00450798"/>
    <w:rsid w:val="004D5498"/>
    <w:rsid w:val="005E6E2A"/>
    <w:rsid w:val="006454EB"/>
    <w:rsid w:val="00662C43"/>
    <w:rsid w:val="00790030"/>
    <w:rsid w:val="00975351"/>
    <w:rsid w:val="00980467"/>
    <w:rsid w:val="00D900F7"/>
    <w:rsid w:val="00FB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4507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0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4507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0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Коган Евгений Игоревич</cp:lastModifiedBy>
  <cp:revision>3</cp:revision>
  <dcterms:created xsi:type="dcterms:W3CDTF">2018-12-24T09:57:00Z</dcterms:created>
  <dcterms:modified xsi:type="dcterms:W3CDTF">2018-12-24T13:15:00Z</dcterms:modified>
</cp:coreProperties>
</file>