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D8" w:rsidRPr="00C75BEE" w:rsidRDefault="005338D8" w:rsidP="005338D8">
      <w:pPr>
        <w:spacing w:before="240" w:after="240" w:line="360" w:lineRule="auto"/>
        <w:jc w:val="center"/>
        <w:rPr>
          <w:rFonts w:cs="Times New Roman"/>
          <w:b/>
          <w:szCs w:val="24"/>
        </w:rPr>
      </w:pPr>
      <w:bookmarkStart w:id="0" w:name="_Toc16513105"/>
      <w:r w:rsidRPr="00C75BEE">
        <w:rPr>
          <w:rFonts w:cs="Times New Roman"/>
          <w:b/>
          <w:szCs w:val="24"/>
        </w:rPr>
        <w:t>Форма заявки на добавление государственной медицинской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97"/>
        <w:gridCol w:w="2688"/>
        <w:gridCol w:w="4286"/>
      </w:tblGrid>
      <w:tr w:rsidR="005338D8" w:rsidRPr="004E3290" w:rsidTr="00996F1A">
        <w:trPr>
          <w:trHeight w:val="600"/>
          <w:tblHeader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D8" w:rsidRPr="004E3290" w:rsidRDefault="005338D8" w:rsidP="00996F1A">
            <w:pPr>
              <w:pStyle w:val="phtablecolcaption"/>
            </w:pPr>
            <w:r w:rsidRPr="007702A5">
              <w:t>Наименование поля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D8" w:rsidRPr="004E3290" w:rsidRDefault="005338D8" w:rsidP="00996F1A">
            <w:pPr>
              <w:pStyle w:val="phtablecolcaption"/>
            </w:pPr>
            <w:r w:rsidRPr="007702A5">
              <w:t>Описание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D8" w:rsidRPr="004E3290" w:rsidRDefault="005338D8" w:rsidP="00996F1A">
            <w:pPr>
              <w:pStyle w:val="phtablecolcaption"/>
            </w:pPr>
            <w:r w:rsidRPr="007702A5">
              <w:t>Вид, способ ввода</w:t>
            </w:r>
          </w:p>
        </w:tc>
      </w:tr>
      <w:tr w:rsidR="005338D8" w:rsidRPr="004E3290" w:rsidTr="00996F1A">
        <w:trPr>
          <w:trHeight w:val="6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D8" w:rsidRPr="004E3290" w:rsidRDefault="005338D8" w:rsidP="00996F1A">
            <w:pPr>
              <w:pStyle w:val="phtablecellleft"/>
            </w:pPr>
            <w:r w:rsidRPr="004E3290">
              <w:t>Полное наименование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D8" w:rsidRPr="004E3290" w:rsidRDefault="005338D8" w:rsidP="00996F1A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Допускается только кириллица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D8" w:rsidRPr="004E3290" w:rsidRDefault="005338D8" w:rsidP="00996F1A">
            <w:pPr>
              <w:pStyle w:val="phtablecellleft"/>
            </w:pPr>
            <w:r w:rsidRPr="004E3290">
              <w:t>Сокращенное наименование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D8" w:rsidRPr="004E3290" w:rsidRDefault="005338D8" w:rsidP="00996F1A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Допускается только кириллица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Регион (субъект) РФ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8" w:rsidRPr="004E3290" w:rsidRDefault="005338D8" w:rsidP="00996F1A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Указывается наименование субъекта РФ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ИНН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8" w:rsidRPr="004E3290" w:rsidRDefault="005338D8" w:rsidP="00996F1A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Допускается только 10-значное число. 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ОГРН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8" w:rsidRPr="004E3290" w:rsidRDefault="005338D8" w:rsidP="00996F1A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Допускается только 13-значное число. 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КПП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8" w:rsidRPr="004E3290" w:rsidRDefault="005338D8" w:rsidP="00996F1A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Допускается только 9-значное число. 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Субъект системы здравоохранения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«Медицинская организация»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Оставить значение «Медицинская организация»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Ведомственная принадлежность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8" w:rsidRPr="004E3290" w:rsidRDefault="005338D8" w:rsidP="00996F1A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  <w:rPr>
                <w:i/>
              </w:rPr>
            </w:pPr>
            <w:r w:rsidRPr="004E3290">
              <w:t>Указывается ведомственная принадлежность организации в соответств</w:t>
            </w:r>
            <w:r>
              <w:t>ии с учредительными документами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Вид деятельности</w:t>
            </w:r>
          </w:p>
        </w:tc>
        <w:sdt>
          <w:sdtPr>
            <w:id w:val="-1924023318"/>
            <w:placeholder>
              <w:docPart w:val="51F88DA6E0B44FB884E9D032C3B4F747"/>
            </w:placeholder>
            <w:showingPlcHdr/>
            <w:dropDownList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Content>
            <w:tc>
              <w:tcPr>
                <w:tcW w:w="13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338D8" w:rsidRPr="004E3290" w:rsidRDefault="005338D8" w:rsidP="00996F1A">
                <w:pPr>
                  <w:pStyle w:val="phtablecellleft"/>
                </w:pPr>
                <w:r w:rsidRPr="004E3290">
                  <w:rPr>
                    <w:rStyle w:val="a3"/>
                  </w:rPr>
                  <w:t>Выберите элемент.</w:t>
                </w:r>
              </w:p>
            </w:tc>
          </w:sdtContent>
        </w:sdt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 xml:space="preserve">Указывается в соответствии с Приказом МЗ РФ </w:t>
            </w:r>
            <w:r>
              <w:t xml:space="preserve">от </w:t>
            </w:r>
            <w:r w:rsidRPr="004E3290">
              <w:t>06.08.2013 г. № 529н (Раздел I)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Профиль деятельности</w:t>
            </w:r>
          </w:p>
        </w:tc>
        <w:sdt>
          <w:sdtPr>
            <w:id w:val="580491464"/>
            <w:placeholder>
              <w:docPart w:val="4B9467FA9F524CCD9C6B695E959479BE"/>
            </w:placeholder>
            <w:showingPlcHdr/>
            <w:dropDownList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Content>
            <w:tc>
              <w:tcPr>
                <w:tcW w:w="13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338D8" w:rsidRPr="004E3290" w:rsidRDefault="005338D8" w:rsidP="00996F1A">
                <w:pPr>
                  <w:pStyle w:val="phtablecellleft"/>
                </w:pPr>
                <w:r w:rsidRPr="004E3290">
                  <w:rPr>
                    <w:rStyle w:val="a3"/>
                  </w:rPr>
                  <w:t>Выберите элемент.</w:t>
                </w:r>
              </w:p>
            </w:tc>
          </w:sdtContent>
        </w:sdt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 xml:space="preserve">Указывается (при наличии) в соответствии с Приказом МЗ РФ </w:t>
            </w:r>
            <w:r>
              <w:t xml:space="preserve">от </w:t>
            </w:r>
            <w:r w:rsidRPr="004E3290">
              <w:t>06.08.2013 г. № 529н (Раздел</w:t>
            </w:r>
            <w:r>
              <w:t> </w:t>
            </w:r>
            <w:r w:rsidRPr="004E3290">
              <w:t xml:space="preserve">I) 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Уровень организации</w:t>
            </w:r>
          </w:p>
        </w:tc>
        <w:sdt>
          <w:sdtPr>
            <w:id w:val="-1518309290"/>
            <w:placeholder>
              <w:docPart w:val="A5863F7649804A25B054EA7D65D184D6"/>
            </w:placeholder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3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338D8" w:rsidRPr="004E3290" w:rsidRDefault="005338D8" w:rsidP="00996F1A">
                <w:pPr>
                  <w:pStyle w:val="phtablecellleft"/>
                </w:pPr>
                <w:r w:rsidRPr="004E3290">
                  <w:rPr>
                    <w:rStyle w:val="a3"/>
                  </w:rPr>
                  <w:t>Выберите элемент.</w:t>
                </w:r>
              </w:p>
            </w:tc>
          </w:sdtContent>
        </w:sdt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Указывается одно из следующих значений:</w:t>
            </w:r>
          </w:p>
          <w:p w:rsidR="005338D8" w:rsidRPr="004E3290" w:rsidRDefault="005338D8" w:rsidP="00996F1A">
            <w:pPr>
              <w:pStyle w:val="phtableitemizedlist1"/>
            </w:pPr>
            <w:r>
              <w:t>«</w:t>
            </w:r>
            <w:r w:rsidRPr="004E3290">
              <w:t>I уровень</w:t>
            </w:r>
            <w:r>
              <w:t>»;</w:t>
            </w:r>
          </w:p>
          <w:p w:rsidR="005338D8" w:rsidRPr="004E3290" w:rsidRDefault="005338D8" w:rsidP="00996F1A">
            <w:pPr>
              <w:pStyle w:val="phtableitemizedlist1"/>
            </w:pPr>
            <w:r>
              <w:t>«</w:t>
            </w:r>
            <w:r w:rsidRPr="004E3290">
              <w:t>II уровень</w:t>
            </w:r>
            <w:r>
              <w:t>»;</w:t>
            </w:r>
          </w:p>
          <w:p w:rsidR="005338D8" w:rsidRPr="004E3290" w:rsidRDefault="005338D8" w:rsidP="00996F1A">
            <w:pPr>
              <w:pStyle w:val="phtableitemizedlist1"/>
            </w:pPr>
            <w:r>
              <w:t>«</w:t>
            </w:r>
            <w:r w:rsidRPr="004E3290">
              <w:t>III уровень</w:t>
            </w:r>
            <w:r>
              <w:t>»;</w:t>
            </w:r>
          </w:p>
          <w:p w:rsidR="005338D8" w:rsidRPr="004E3290" w:rsidRDefault="005338D8" w:rsidP="00996F1A">
            <w:pPr>
              <w:pStyle w:val="phtableitemizedlist1"/>
            </w:pPr>
            <w:r>
              <w:t>«</w:t>
            </w:r>
            <w:r w:rsidRPr="004E3290">
              <w:t>Иное</w:t>
            </w:r>
            <w:r>
              <w:t>»</w:t>
            </w:r>
          </w:p>
        </w:tc>
      </w:tr>
      <w:tr w:rsidR="005338D8" w:rsidRPr="004E3290" w:rsidTr="00996F1A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t>Территориальный признак</w:t>
            </w:r>
          </w:p>
        </w:tc>
        <w:sdt>
          <w:sdtPr>
            <w:id w:val="384688630"/>
            <w:placeholder>
              <w:docPart w:val="E31B280809664A84B23C5007BE0C78BD"/>
            </w:placeholder>
            <w:showingPlcHdr/>
            <w:dropDownList>
              <w:listItem w:value="Выберите элемент."/>
              <w:listItem w:displayText="Федеральные" w:value="Федеральные"/>
              <w:listItem w:displayText="Краевые,республиканские,областные,окружные" w:value="Краевые,республиканские,областные,окружные"/>
              <w:listItem w:displayText="Муниципальные" w:value="Муниципальные"/>
              <w:listItem w:displayText="Межрайонные" w:value="Межрайонные"/>
              <w:listItem w:displayText="Районные" w:value="Районные"/>
              <w:listItem w:displayText="Городские" w:value="Городские"/>
            </w:dropDownList>
          </w:sdtPr>
          <w:sdtContent>
            <w:tc>
              <w:tcPr>
                <w:tcW w:w="13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338D8" w:rsidRPr="004E3290" w:rsidRDefault="005338D8" w:rsidP="00996F1A">
                <w:pPr>
                  <w:pStyle w:val="phtablecellleft"/>
                </w:pPr>
                <w:r w:rsidRPr="004E3290">
                  <w:rPr>
                    <w:rStyle w:val="a3"/>
                  </w:rPr>
                  <w:t>Выберите элемент.</w:t>
                </w:r>
              </w:p>
            </w:tc>
          </w:sdtContent>
        </w:sdt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D8" w:rsidRPr="004E3290" w:rsidRDefault="005338D8" w:rsidP="00996F1A">
            <w:pPr>
              <w:pStyle w:val="phtablecellleft"/>
            </w:pPr>
            <w:r w:rsidRPr="004E3290">
              <w:rPr>
                <w:shd w:val="clear" w:color="auto" w:fill="FFFFFF"/>
              </w:rPr>
              <w:t xml:space="preserve">Указывается в соответствии с Приказом МЗ РФ </w:t>
            </w:r>
            <w:r>
              <w:rPr>
                <w:shd w:val="clear" w:color="auto" w:fill="FFFFFF"/>
              </w:rPr>
              <w:t xml:space="preserve">от </w:t>
            </w:r>
            <w:r w:rsidRPr="004E3290">
              <w:rPr>
                <w:shd w:val="clear" w:color="auto" w:fill="FFFFFF"/>
              </w:rPr>
              <w:t>06.08.2013 г. № 529н (Раздел II)</w:t>
            </w:r>
          </w:p>
        </w:tc>
      </w:tr>
    </w:tbl>
    <w:p w:rsidR="005338D8" w:rsidRDefault="005338D8" w:rsidP="00EE07DC">
      <w:pPr>
        <w:spacing w:before="240" w:after="240" w:line="360" w:lineRule="auto"/>
        <w:jc w:val="center"/>
        <w:rPr>
          <w:rFonts w:cs="Times New Roman"/>
          <w:b/>
          <w:szCs w:val="24"/>
        </w:rPr>
      </w:pPr>
    </w:p>
    <w:p w:rsidR="005338D8" w:rsidRDefault="005338D8" w:rsidP="00EE07DC">
      <w:pPr>
        <w:spacing w:before="240" w:after="240" w:line="360" w:lineRule="auto"/>
        <w:jc w:val="center"/>
        <w:rPr>
          <w:rFonts w:cs="Times New Roman"/>
          <w:b/>
          <w:szCs w:val="24"/>
        </w:rPr>
      </w:pPr>
    </w:p>
    <w:p w:rsidR="005338D8" w:rsidRDefault="005338D8" w:rsidP="00EE07DC">
      <w:pPr>
        <w:spacing w:before="240" w:after="240" w:line="360" w:lineRule="auto"/>
        <w:jc w:val="center"/>
        <w:rPr>
          <w:rFonts w:cs="Times New Roman"/>
          <w:b/>
          <w:szCs w:val="24"/>
        </w:rPr>
      </w:pPr>
    </w:p>
    <w:p w:rsidR="005338D8" w:rsidRDefault="005338D8" w:rsidP="00EE07DC">
      <w:pPr>
        <w:spacing w:before="240" w:after="240" w:line="360" w:lineRule="auto"/>
        <w:jc w:val="center"/>
        <w:rPr>
          <w:rFonts w:cs="Times New Roman"/>
          <w:b/>
          <w:szCs w:val="24"/>
        </w:rPr>
      </w:pPr>
    </w:p>
    <w:p w:rsidR="005338D8" w:rsidRDefault="005338D8" w:rsidP="00EE07DC">
      <w:pPr>
        <w:spacing w:before="240" w:after="240" w:line="360" w:lineRule="auto"/>
        <w:jc w:val="center"/>
        <w:rPr>
          <w:rFonts w:cs="Times New Roman"/>
          <w:b/>
          <w:szCs w:val="24"/>
        </w:rPr>
      </w:pPr>
    </w:p>
    <w:p w:rsidR="005338D8" w:rsidRDefault="005338D8" w:rsidP="00EE07DC">
      <w:pPr>
        <w:spacing w:before="240" w:after="240" w:line="360" w:lineRule="auto"/>
        <w:jc w:val="center"/>
        <w:rPr>
          <w:rFonts w:cs="Times New Roman"/>
          <w:b/>
          <w:szCs w:val="24"/>
        </w:rPr>
      </w:pPr>
    </w:p>
    <w:p w:rsidR="00EE07DC" w:rsidRPr="00C448B1" w:rsidRDefault="00EE07DC" w:rsidP="00EE07DC">
      <w:pPr>
        <w:spacing w:before="240" w:after="240" w:line="360" w:lineRule="auto"/>
        <w:jc w:val="center"/>
        <w:rPr>
          <w:rFonts w:cs="Times New Roman"/>
          <w:b/>
          <w:szCs w:val="24"/>
        </w:rPr>
      </w:pPr>
      <w:r w:rsidRPr="00C75BEE">
        <w:rPr>
          <w:rFonts w:cs="Times New Roman"/>
          <w:b/>
          <w:szCs w:val="24"/>
        </w:rPr>
        <w:lastRenderedPageBreak/>
        <w:t>Заявка на добавление частной медицинской организации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596"/>
        <w:gridCol w:w="2688"/>
        <w:gridCol w:w="4287"/>
      </w:tblGrid>
      <w:tr w:rsidR="00EE07DC" w:rsidRPr="004E3290" w:rsidTr="00996F1A">
        <w:trPr>
          <w:trHeight w:val="600"/>
          <w:tblHeader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7DC" w:rsidRDefault="00EE07DC" w:rsidP="00996F1A">
            <w:pPr>
              <w:pStyle w:val="phtablecolcaption"/>
            </w:pPr>
            <w:r w:rsidRPr="007702A5">
              <w:t>Наименование поля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7DC" w:rsidRPr="004E3290" w:rsidRDefault="00EE07DC" w:rsidP="00996F1A">
            <w:pPr>
              <w:pStyle w:val="phtablecolcaption"/>
            </w:pPr>
            <w:r w:rsidRPr="007702A5">
              <w:t>Описание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7DC" w:rsidRPr="004E3290" w:rsidRDefault="00EE07DC" w:rsidP="00996F1A">
            <w:pPr>
              <w:pStyle w:val="phtablecolcaption"/>
            </w:pPr>
            <w:r w:rsidRPr="007702A5">
              <w:t>Вид, способ ввода</w:t>
            </w:r>
          </w:p>
        </w:tc>
      </w:tr>
      <w:tr w:rsidR="00EE07DC" w:rsidRPr="004E3290" w:rsidTr="00996F1A">
        <w:trPr>
          <w:trHeight w:val="6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  <w:r>
              <w:t>Тип организации</w:t>
            </w:r>
          </w:p>
        </w:tc>
        <w:sdt>
          <w:sdtPr>
            <w:id w:val="-764921761"/>
            <w:placeholder>
              <w:docPart w:val="40B9476F0A37449FA764008F618D736F"/>
            </w:placeholder>
            <w:showingPlcHdr/>
            <w:comboBox>
              <w:listItem w:value="Выберите элемент."/>
              <w:listItem w:displayText="Частное юридическое лицо" w:value="Частное юридическое лицо"/>
              <w:listItem w:displayText="Индивидуальный предприниматель" w:value="Индивидуальный предприниматель"/>
            </w:comboBox>
          </w:sdtPr>
          <w:sdtEndPr/>
          <w:sdtContent>
            <w:tc>
              <w:tcPr>
                <w:tcW w:w="13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E07DC" w:rsidRPr="004E3290" w:rsidRDefault="00EE07DC" w:rsidP="00996F1A">
                <w:pPr>
                  <w:pStyle w:val="phtablecellleft"/>
                </w:pPr>
                <w:r w:rsidRPr="00F8102B">
                  <w:rPr>
                    <w:rStyle w:val="a3"/>
                  </w:rPr>
                  <w:t>Выберите элемент.</w:t>
                </w:r>
              </w:p>
            </w:tc>
          </w:sdtContent>
        </w:sdt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Указывается одно из следующих значений:</w:t>
            </w:r>
          </w:p>
          <w:p w:rsidR="00EE07DC" w:rsidRPr="004E3290" w:rsidRDefault="00EE07DC" w:rsidP="00996F1A">
            <w:pPr>
              <w:pStyle w:val="phtableitemizedlist1"/>
            </w:pPr>
            <w:r>
              <w:t>«Частное юридическое лицо»;</w:t>
            </w:r>
          </w:p>
          <w:p w:rsidR="00EE07DC" w:rsidRPr="00D4192F" w:rsidRDefault="00EE07DC" w:rsidP="00996F1A">
            <w:pPr>
              <w:pStyle w:val="phtableitemizedlist1"/>
            </w:pPr>
            <w:r>
              <w:t>«Индивидуальный предприниматель»</w:t>
            </w:r>
          </w:p>
        </w:tc>
      </w:tr>
      <w:tr w:rsidR="00EE07DC" w:rsidRPr="004E3290" w:rsidTr="00996F1A">
        <w:trPr>
          <w:trHeight w:val="6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Полное наименование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Допускается только кириллица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C" w:rsidRPr="004E3290" w:rsidRDefault="00EE07DC" w:rsidP="00996F1A">
            <w:pPr>
              <w:pStyle w:val="phtablecellleft"/>
            </w:pPr>
            <w:r w:rsidRPr="004E3290">
              <w:t>Сокращенное наименование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DC" w:rsidRPr="004E3290" w:rsidRDefault="00EE07DC" w:rsidP="00996F1A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Допускается только кириллица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Регион (субъект) РФ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Указывается наименование субъекта РФ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ИНН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Default="00EE07DC" w:rsidP="00996F1A">
            <w:pPr>
              <w:pStyle w:val="phtablecellleft"/>
            </w:pPr>
            <w:r>
              <w:t>Для типа организации «Частное юридическое лицо» д</w:t>
            </w:r>
            <w:r w:rsidRPr="004E3290">
              <w:t>опускается только 1</w:t>
            </w:r>
            <w:r>
              <w:t>0-значное число.</w:t>
            </w:r>
          </w:p>
          <w:p w:rsidR="00EE07DC" w:rsidRDefault="00EE07DC" w:rsidP="00996F1A">
            <w:pPr>
              <w:pStyle w:val="phtablecellleft"/>
            </w:pPr>
            <w:r>
              <w:t>Для типа организации «Индивидуальный предприниматель» д</w:t>
            </w:r>
            <w:r w:rsidRPr="004E3290">
              <w:t>опускается только 1</w:t>
            </w:r>
            <w:r>
              <w:t>2-значное число.</w:t>
            </w:r>
          </w:p>
          <w:p w:rsidR="00EE07DC" w:rsidRPr="004E3290" w:rsidRDefault="00EE07DC" w:rsidP="00996F1A">
            <w:pPr>
              <w:pStyle w:val="phtablecellleft"/>
            </w:pPr>
            <w:r w:rsidRPr="004E3290">
              <w:t>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Default="00EE07DC" w:rsidP="00996F1A">
            <w:pPr>
              <w:pStyle w:val="phtablecellleft"/>
            </w:pPr>
            <w:r w:rsidRPr="004E3290">
              <w:t>ОГРН</w:t>
            </w:r>
          </w:p>
          <w:p w:rsidR="00EE07DC" w:rsidRDefault="00EE07DC" w:rsidP="00996F1A">
            <w:pPr>
              <w:pStyle w:val="phtablecellleft"/>
            </w:pPr>
            <w:r>
              <w:t>или</w:t>
            </w:r>
          </w:p>
          <w:p w:rsidR="00EE07DC" w:rsidRPr="004E3290" w:rsidRDefault="00EE07DC" w:rsidP="00996F1A">
            <w:pPr>
              <w:pStyle w:val="phtablecellleft"/>
            </w:pPr>
            <w:r>
              <w:t>ОГРН ИП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Default="00EE07DC" w:rsidP="00996F1A">
            <w:pPr>
              <w:pStyle w:val="phtablecellleft"/>
            </w:pPr>
            <w:r>
              <w:t>Для типа организации «Частное юридическое лицо» д</w:t>
            </w:r>
            <w:r w:rsidRPr="004E3290">
              <w:t>опус</w:t>
            </w:r>
            <w:r>
              <w:t>кается только 13-значное число.</w:t>
            </w:r>
          </w:p>
          <w:p w:rsidR="00EE07DC" w:rsidRDefault="00EE07DC" w:rsidP="00996F1A">
            <w:pPr>
              <w:pStyle w:val="phtablecellleft"/>
            </w:pPr>
            <w:r>
              <w:t>Для типа организации «Индивидуальный предприниматель» д</w:t>
            </w:r>
            <w:r w:rsidRPr="004E3290">
              <w:t>опускается только 1</w:t>
            </w:r>
            <w:r>
              <w:t>5</w:t>
            </w:r>
            <w:r w:rsidRPr="004E3290">
              <w:t xml:space="preserve">-значное число. </w:t>
            </w:r>
          </w:p>
          <w:p w:rsidR="00EE07DC" w:rsidRPr="004E3290" w:rsidRDefault="00EE07DC" w:rsidP="00996F1A">
            <w:pPr>
              <w:pStyle w:val="phtablecellleft"/>
            </w:pPr>
            <w:r w:rsidRPr="004E3290">
              <w:t>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КПП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Default="00EE07DC" w:rsidP="00996F1A">
            <w:pPr>
              <w:pStyle w:val="phtablecellleft"/>
            </w:pPr>
            <w:r>
              <w:t>Для типа организации «Частное юридическое лицо» д</w:t>
            </w:r>
            <w:r w:rsidRPr="004E3290">
              <w:t xml:space="preserve">опускается только </w:t>
            </w:r>
            <w:r>
              <w:t>девятизначное</w:t>
            </w:r>
            <w:r w:rsidRPr="004E3290">
              <w:t xml:space="preserve"> число. Без пробелов, тире</w:t>
            </w:r>
            <w:r>
              <w:t>,</w:t>
            </w:r>
            <w:r w:rsidRPr="004E3290">
              <w:t xml:space="preserve"> точек и т.п.</w:t>
            </w:r>
          </w:p>
          <w:p w:rsidR="00EE07DC" w:rsidRPr="004E3290" w:rsidRDefault="00EE07DC" w:rsidP="00996F1A">
            <w:pPr>
              <w:pStyle w:val="phtablecellleft"/>
            </w:pPr>
            <w:r>
              <w:t>Для типа организации «Индивидуальный предприниматель» значение не указывается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Субъект системы здравоохранения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«Медицинская организация»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Оставить значение «Медицинская организация»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Учредитель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DC" w:rsidRPr="004E3290" w:rsidRDefault="00EE07DC" w:rsidP="00996F1A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Pr="004E3290" w:rsidRDefault="00EE07DC" w:rsidP="00996F1A">
            <w:pPr>
              <w:pStyle w:val="phtablecellleft"/>
              <w:rPr>
                <w:i/>
              </w:rPr>
            </w:pPr>
            <w:r w:rsidRPr="004E3290">
              <w:t>Указывается наименование учредителя организации в соответств</w:t>
            </w:r>
            <w:r>
              <w:t>ии с учредительными документами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Вид деятельности</w:t>
            </w:r>
          </w:p>
        </w:tc>
        <w:sdt>
          <w:sdtPr>
            <w:id w:val="935711393"/>
            <w:showingPlcHdr/>
            <w:dropDownList>
              <w:listItem w:value="Выберите элемент."/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EndPr/>
          <w:sdtContent>
            <w:tc>
              <w:tcPr>
                <w:tcW w:w="13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E07DC" w:rsidRPr="004E3290" w:rsidRDefault="00EE07DC" w:rsidP="00996F1A">
                <w:pPr>
                  <w:pStyle w:val="phtablecellleft"/>
                </w:pPr>
                <w:r w:rsidRPr="004E3290">
                  <w:rPr>
                    <w:rStyle w:val="a3"/>
                  </w:rPr>
                  <w:t>Выберите элемент.</w:t>
                </w:r>
              </w:p>
            </w:tc>
          </w:sdtContent>
        </w:sdt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Default="00EE07DC" w:rsidP="00996F1A">
            <w:pPr>
              <w:pStyle w:val="phtablecellleft"/>
            </w:pPr>
            <w:r w:rsidRPr="004E3290">
              <w:t>Указывается</w:t>
            </w:r>
            <w:r>
              <w:t xml:space="preserve"> только для типа организации «Частное юридическое лицо»</w:t>
            </w:r>
            <w:r w:rsidRPr="004E3290">
              <w:t xml:space="preserve"> в соответствии с Приказом МЗ РФ </w:t>
            </w:r>
            <w:r>
              <w:t xml:space="preserve">от </w:t>
            </w:r>
            <w:r w:rsidRPr="004E3290">
              <w:t>06.08.2013 г. № 529н (Раздел</w:t>
            </w:r>
            <w:r>
              <w:t> </w:t>
            </w:r>
            <w:r w:rsidRPr="004E3290">
              <w:t>I)</w:t>
            </w:r>
            <w:r>
              <w:t>.</w:t>
            </w:r>
          </w:p>
          <w:p w:rsidR="00EE07DC" w:rsidRPr="004E3290" w:rsidRDefault="00EE07DC" w:rsidP="00996F1A">
            <w:pPr>
              <w:pStyle w:val="phtablecellleft"/>
            </w:pPr>
            <w:r>
              <w:t>Для типа организации «Индивидуальный предприниматель» значение не указывается</w:t>
            </w:r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Профиль деятельности</w:t>
            </w:r>
          </w:p>
        </w:tc>
        <w:sdt>
          <w:sdtPr>
            <w:id w:val="-953094514"/>
            <w:showingPlcHdr/>
            <w:dropDownList>
              <w:listItem w:value="Выберите элемент."/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EndPr/>
          <w:sdtContent>
            <w:tc>
              <w:tcPr>
                <w:tcW w:w="13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E07DC" w:rsidRPr="004E3290" w:rsidRDefault="00EE07DC" w:rsidP="00996F1A">
                <w:pPr>
                  <w:pStyle w:val="phtablecellleft"/>
                </w:pPr>
                <w:r w:rsidRPr="004E3290">
                  <w:rPr>
                    <w:rStyle w:val="a3"/>
                  </w:rPr>
                  <w:t>Выберите элемент.</w:t>
                </w:r>
              </w:p>
            </w:tc>
          </w:sdtContent>
        </w:sdt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Default="00EE07DC" w:rsidP="00996F1A">
            <w:pPr>
              <w:pStyle w:val="phtablecellleft"/>
            </w:pPr>
            <w:r w:rsidRPr="004E3290">
              <w:t xml:space="preserve">Указывается (при наличии) </w:t>
            </w:r>
            <w:r>
              <w:t xml:space="preserve">только для типа организации «Частное юридическое лицо» </w:t>
            </w:r>
            <w:r w:rsidRPr="004E3290">
              <w:t xml:space="preserve">в соответствии с Приказом МЗ РФ </w:t>
            </w:r>
            <w:r>
              <w:t xml:space="preserve">от </w:t>
            </w:r>
            <w:r w:rsidRPr="004E3290">
              <w:t>06.08.2013 г. № 529н (Раздел I)</w:t>
            </w:r>
            <w:r>
              <w:t>.</w:t>
            </w:r>
          </w:p>
          <w:p w:rsidR="005338D8" w:rsidRPr="004E3290" w:rsidRDefault="00EE07DC" w:rsidP="00996F1A">
            <w:pPr>
              <w:pStyle w:val="phtablecellleft"/>
            </w:pPr>
            <w:r>
              <w:t>Для типа организации «Индивидуальный предприниматель» значение не указывается</w:t>
            </w:r>
            <w:bookmarkStart w:id="1" w:name="_GoBack"/>
            <w:bookmarkEnd w:id="1"/>
          </w:p>
        </w:tc>
      </w:tr>
      <w:tr w:rsidR="00EE07DC" w:rsidRPr="004E3290" w:rsidTr="00996F1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lastRenderedPageBreak/>
              <w:t>Уровень организации</w:t>
            </w:r>
          </w:p>
        </w:tc>
        <w:sdt>
          <w:sdtPr>
            <w:id w:val="414986768"/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EndPr/>
          <w:sdtContent>
            <w:tc>
              <w:tcPr>
                <w:tcW w:w="13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E07DC" w:rsidRPr="004E3290" w:rsidRDefault="00EE07DC" w:rsidP="00996F1A">
                <w:pPr>
                  <w:pStyle w:val="phtablecellleft"/>
                </w:pPr>
                <w:r w:rsidRPr="004E3290">
                  <w:rPr>
                    <w:rStyle w:val="a3"/>
                  </w:rPr>
                  <w:t>Выберите элемент.</w:t>
                </w:r>
              </w:p>
            </w:tc>
          </w:sdtContent>
        </w:sdt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DC" w:rsidRPr="004E3290" w:rsidRDefault="00EE07DC" w:rsidP="00996F1A">
            <w:pPr>
              <w:pStyle w:val="phtablecellleft"/>
            </w:pPr>
            <w:r w:rsidRPr="004E3290">
              <w:t>Указывается</w:t>
            </w:r>
            <w:r>
              <w:t xml:space="preserve"> только для типа организации «Частное юридическое лицо»</w:t>
            </w:r>
            <w:r w:rsidRPr="004E3290">
              <w:t xml:space="preserve"> одно из следующих значений:</w:t>
            </w:r>
          </w:p>
          <w:p w:rsidR="00EE07DC" w:rsidRPr="004E3290" w:rsidRDefault="00EE07DC" w:rsidP="00996F1A">
            <w:pPr>
              <w:pStyle w:val="phtableitemizedlist1"/>
            </w:pPr>
            <w:r>
              <w:t>«</w:t>
            </w:r>
            <w:r w:rsidRPr="004E3290">
              <w:t>I уровень</w:t>
            </w:r>
            <w:r>
              <w:t>»;</w:t>
            </w:r>
          </w:p>
          <w:p w:rsidR="00EE07DC" w:rsidRPr="004E3290" w:rsidRDefault="00EE07DC" w:rsidP="00996F1A">
            <w:pPr>
              <w:pStyle w:val="phtableitemizedlist1"/>
            </w:pPr>
            <w:r>
              <w:t>«</w:t>
            </w:r>
            <w:r w:rsidRPr="004E3290">
              <w:t>II уровень</w:t>
            </w:r>
            <w:r>
              <w:t>»;</w:t>
            </w:r>
          </w:p>
          <w:p w:rsidR="00EE07DC" w:rsidRPr="004E3290" w:rsidRDefault="00EE07DC" w:rsidP="00996F1A">
            <w:pPr>
              <w:pStyle w:val="phtableitemizedlist1"/>
            </w:pPr>
            <w:r>
              <w:t>«</w:t>
            </w:r>
            <w:r w:rsidRPr="004E3290">
              <w:t>III уровень</w:t>
            </w:r>
            <w:r>
              <w:t>»;</w:t>
            </w:r>
          </w:p>
          <w:p w:rsidR="00EE07DC" w:rsidRDefault="00EE07DC" w:rsidP="00996F1A">
            <w:pPr>
              <w:pStyle w:val="phtableitemizedlist1"/>
            </w:pPr>
            <w:r>
              <w:t>«</w:t>
            </w:r>
            <w:r w:rsidRPr="004E3290">
              <w:t>Иное</w:t>
            </w:r>
            <w:r>
              <w:t>»</w:t>
            </w:r>
          </w:p>
          <w:p w:rsidR="00EE07DC" w:rsidRPr="004E3290" w:rsidRDefault="00EE07DC" w:rsidP="00996F1A">
            <w:pPr>
              <w:pStyle w:val="phtablecellleft"/>
            </w:pPr>
            <w:r>
              <w:t>Для типа организации «Индивидуальный предприниматель» значение не указывается</w:t>
            </w:r>
          </w:p>
        </w:tc>
      </w:tr>
    </w:tbl>
    <w:p w:rsidR="005C6BC2" w:rsidRDefault="005C6BC2"/>
    <w:sectPr w:rsidR="005C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D5"/>
    <w:rsid w:val="002236D5"/>
    <w:rsid w:val="005338D8"/>
    <w:rsid w:val="005C6BC2"/>
    <w:rsid w:val="00E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DC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7DC"/>
    <w:rPr>
      <w:color w:val="808080"/>
    </w:rPr>
  </w:style>
  <w:style w:type="paragraph" w:customStyle="1" w:styleId="phtablecellleft">
    <w:name w:val="ph_table_cellleft"/>
    <w:basedOn w:val="a"/>
    <w:rsid w:val="00EE07DC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EE07DC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EE07DC"/>
    <w:pPr>
      <w:numPr>
        <w:numId w:val="1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EE07DC"/>
    <w:pPr>
      <w:numPr>
        <w:ilvl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E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DC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7DC"/>
    <w:rPr>
      <w:color w:val="808080"/>
    </w:rPr>
  </w:style>
  <w:style w:type="paragraph" w:customStyle="1" w:styleId="phtablecellleft">
    <w:name w:val="ph_table_cellleft"/>
    <w:basedOn w:val="a"/>
    <w:rsid w:val="00EE07DC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EE07DC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EE07DC"/>
    <w:pPr>
      <w:numPr>
        <w:numId w:val="1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EE07DC"/>
    <w:pPr>
      <w:numPr>
        <w:ilvl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E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B9476F0A37449FA764008F618D7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FFA12-6282-497C-9172-78B06B779F49}"/>
      </w:docPartPr>
      <w:docPartBody>
        <w:p w:rsidR="00AC378D" w:rsidRDefault="001D00E7" w:rsidP="001D00E7">
          <w:pPr>
            <w:pStyle w:val="40B9476F0A37449FA764008F618D736F"/>
          </w:pPr>
          <w:r w:rsidRPr="00F8102B">
            <w:rPr>
              <w:rStyle w:val="a3"/>
            </w:rPr>
            <w:t>Выберите элемент.</w:t>
          </w:r>
        </w:p>
      </w:docPartBody>
    </w:docPart>
    <w:docPart>
      <w:docPartPr>
        <w:name w:val="51F88DA6E0B44FB884E9D032C3B4F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3E687-885C-47CE-83ED-96E0FEAD1BBD}"/>
      </w:docPartPr>
      <w:docPartBody>
        <w:p w:rsidR="00000000" w:rsidRDefault="00AC378D" w:rsidP="00AC378D">
          <w:pPr>
            <w:pStyle w:val="51F88DA6E0B44FB884E9D032C3B4F747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4B9467FA9F524CCD9C6B695E95947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12212-CDE7-4DCD-B7A1-FA302C8B9BA1}"/>
      </w:docPartPr>
      <w:docPartBody>
        <w:p w:rsidR="00000000" w:rsidRDefault="00AC378D" w:rsidP="00AC378D">
          <w:pPr>
            <w:pStyle w:val="4B9467FA9F524CCD9C6B695E959479BE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A5863F7649804A25B054EA7D65D18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50A31-4F2B-438D-906D-E6B2C6FDFBD8}"/>
      </w:docPartPr>
      <w:docPartBody>
        <w:p w:rsidR="00000000" w:rsidRDefault="00AC378D" w:rsidP="00AC378D">
          <w:pPr>
            <w:pStyle w:val="A5863F7649804A25B054EA7D65D184D6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E31B280809664A84B23C5007BE0C7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719A4-41E9-4252-8597-D6094074BF3B}"/>
      </w:docPartPr>
      <w:docPartBody>
        <w:p w:rsidR="00000000" w:rsidRDefault="00AC378D" w:rsidP="00AC378D">
          <w:pPr>
            <w:pStyle w:val="E31B280809664A84B23C5007BE0C78BD"/>
          </w:pPr>
          <w:r w:rsidRPr="00DC26E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7"/>
    <w:rsid w:val="000A0089"/>
    <w:rsid w:val="001D00E7"/>
    <w:rsid w:val="006A5B23"/>
    <w:rsid w:val="00A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78D"/>
    <w:rPr>
      <w:color w:val="808080"/>
    </w:rPr>
  </w:style>
  <w:style w:type="paragraph" w:customStyle="1" w:styleId="40B9476F0A37449FA764008F618D736F">
    <w:name w:val="40B9476F0A37449FA764008F618D736F"/>
    <w:rsid w:val="001D00E7"/>
  </w:style>
  <w:style w:type="paragraph" w:customStyle="1" w:styleId="51F88DA6E0B44FB884E9D032C3B4F747">
    <w:name w:val="51F88DA6E0B44FB884E9D032C3B4F747"/>
    <w:rsid w:val="00AC378D"/>
  </w:style>
  <w:style w:type="paragraph" w:customStyle="1" w:styleId="4B9467FA9F524CCD9C6B695E959479BE">
    <w:name w:val="4B9467FA9F524CCD9C6B695E959479BE"/>
    <w:rsid w:val="00AC378D"/>
  </w:style>
  <w:style w:type="paragraph" w:customStyle="1" w:styleId="A5863F7649804A25B054EA7D65D184D6">
    <w:name w:val="A5863F7649804A25B054EA7D65D184D6"/>
    <w:rsid w:val="00AC378D"/>
  </w:style>
  <w:style w:type="paragraph" w:customStyle="1" w:styleId="E31B280809664A84B23C5007BE0C78BD">
    <w:name w:val="E31B280809664A84B23C5007BE0C78BD"/>
    <w:rsid w:val="00AC3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78D"/>
    <w:rPr>
      <w:color w:val="808080"/>
    </w:rPr>
  </w:style>
  <w:style w:type="paragraph" w:customStyle="1" w:styleId="40B9476F0A37449FA764008F618D736F">
    <w:name w:val="40B9476F0A37449FA764008F618D736F"/>
    <w:rsid w:val="001D00E7"/>
  </w:style>
  <w:style w:type="paragraph" w:customStyle="1" w:styleId="51F88DA6E0B44FB884E9D032C3B4F747">
    <w:name w:val="51F88DA6E0B44FB884E9D032C3B4F747"/>
    <w:rsid w:val="00AC378D"/>
  </w:style>
  <w:style w:type="paragraph" w:customStyle="1" w:styleId="4B9467FA9F524CCD9C6B695E959479BE">
    <w:name w:val="4B9467FA9F524CCD9C6B695E959479BE"/>
    <w:rsid w:val="00AC378D"/>
  </w:style>
  <w:style w:type="paragraph" w:customStyle="1" w:styleId="A5863F7649804A25B054EA7D65D184D6">
    <w:name w:val="A5863F7649804A25B054EA7D65D184D6"/>
    <w:rsid w:val="00AC378D"/>
  </w:style>
  <w:style w:type="paragraph" w:customStyle="1" w:styleId="E31B280809664A84B23C5007BE0C78BD">
    <w:name w:val="E31B280809664A84B23C5007BE0C78BD"/>
    <w:rsid w:val="00AC3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dcterms:created xsi:type="dcterms:W3CDTF">2020-03-26T08:42:00Z</dcterms:created>
  <dcterms:modified xsi:type="dcterms:W3CDTF">2020-03-26T08:56:00Z</dcterms:modified>
</cp:coreProperties>
</file>