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F2E2C" w14:textId="77777777" w:rsidR="00895392" w:rsidRPr="000C68BA" w:rsidRDefault="00895392" w:rsidP="00F24FA9">
      <w:pPr>
        <w:keepNext/>
        <w:keepLines/>
        <w:widowControl/>
        <w:spacing w:after="12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8BA">
        <w:rPr>
          <w:rFonts w:ascii="Times New Roman" w:hAnsi="Times New Roman" w:cs="Times New Roman"/>
          <w:b/>
          <w:bCs/>
          <w:sz w:val="24"/>
          <w:szCs w:val="24"/>
        </w:rPr>
        <w:t>Договор оказания услуг №__________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2"/>
        <w:gridCol w:w="4254"/>
      </w:tblGrid>
      <w:tr w:rsidR="00895392" w:rsidRPr="000C68BA" w14:paraId="585F2E2F" w14:textId="77777777" w:rsidTr="008D693F">
        <w:trPr>
          <w:trHeight w:val="434"/>
        </w:trPr>
        <w:tc>
          <w:tcPr>
            <w:tcW w:w="5102" w:type="dxa"/>
          </w:tcPr>
          <w:p w14:paraId="585F2E2D" w14:textId="77777777" w:rsidR="00895392" w:rsidRPr="000C68BA" w:rsidRDefault="00895392" w:rsidP="00223D35">
            <w:pPr>
              <w:keepNext/>
              <w:keepLines/>
              <w:widowControl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4254" w:type="dxa"/>
          </w:tcPr>
          <w:p w14:paraId="585F2E2E" w14:textId="2ED1A238" w:rsidR="00895392" w:rsidRPr="000C68BA" w:rsidRDefault="00895392" w:rsidP="003E2757">
            <w:pPr>
              <w:keepNext/>
              <w:keepLines/>
              <w:widowControl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0C6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68BA">
              <w:rPr>
                <w:rFonts w:ascii="Times New Roman" w:hAnsi="Times New Roman" w:cs="Times New Roman"/>
                <w:sz w:val="24"/>
                <w:szCs w:val="24"/>
              </w:rPr>
              <w:t>__________ 20</w:t>
            </w:r>
            <w:r w:rsidR="003E275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C68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585F2E30" w14:textId="6B5599BC" w:rsidR="00895392" w:rsidRPr="00377292" w:rsidRDefault="008A5E18" w:rsidP="00377292">
      <w:pPr>
        <w:pStyle w:val="a7"/>
        <w:keepNext/>
        <w:keepLines/>
        <w:widowControl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377292" w:rsidRPr="00377292">
        <w:rPr>
          <w:rFonts w:ascii="Times New Roman" w:hAnsi="Times New Roman" w:cs="Times New Roman"/>
          <w:b/>
          <w:sz w:val="24"/>
          <w:szCs w:val="24"/>
        </w:rPr>
        <w:t xml:space="preserve"> (сокращенное наименование –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377292" w:rsidRPr="00377292">
        <w:rPr>
          <w:rFonts w:ascii="Times New Roman" w:hAnsi="Times New Roman" w:cs="Times New Roman"/>
          <w:b/>
          <w:sz w:val="24"/>
          <w:szCs w:val="24"/>
        </w:rPr>
        <w:t>)</w:t>
      </w:r>
      <w:r w:rsidR="00716520" w:rsidRPr="00377292">
        <w:rPr>
          <w:rFonts w:ascii="Times New Roman" w:hAnsi="Times New Roman" w:cs="Times New Roman"/>
          <w:sz w:val="24"/>
          <w:szCs w:val="24"/>
        </w:rPr>
        <w:t>,</w:t>
      </w:r>
      <w:r w:rsidR="00716520" w:rsidRPr="00377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520" w:rsidRPr="00377292">
        <w:rPr>
          <w:rFonts w:ascii="Times New Roman" w:hAnsi="Times New Roman" w:cs="Times New Roman"/>
          <w:sz w:val="24"/>
          <w:szCs w:val="24"/>
        </w:rPr>
        <w:t xml:space="preserve">именуемое </w:t>
      </w:r>
      <w:r>
        <w:rPr>
          <w:rFonts w:ascii="Times New Roman" w:hAnsi="Times New Roman" w:cs="Times New Roman"/>
          <w:sz w:val="24"/>
          <w:szCs w:val="24"/>
        </w:rPr>
        <w:br/>
      </w:r>
      <w:r w:rsidR="00716520" w:rsidRPr="00377292">
        <w:rPr>
          <w:rFonts w:ascii="Times New Roman" w:hAnsi="Times New Roman" w:cs="Times New Roman"/>
          <w:sz w:val="24"/>
          <w:szCs w:val="24"/>
        </w:rPr>
        <w:t>в</w:t>
      </w:r>
      <w:r w:rsidR="00133E03" w:rsidRPr="00377292">
        <w:rPr>
          <w:rFonts w:ascii="Times New Roman" w:hAnsi="Times New Roman" w:cs="Times New Roman"/>
          <w:sz w:val="24"/>
          <w:szCs w:val="24"/>
        </w:rPr>
        <w:t xml:space="preserve"> </w:t>
      </w:r>
      <w:r w:rsidR="00716520" w:rsidRPr="00377292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716520" w:rsidRPr="00377292">
        <w:rPr>
          <w:rFonts w:ascii="Times New Roman" w:hAnsi="Times New Roman" w:cs="Times New Roman"/>
          <w:bCs/>
          <w:sz w:val="24"/>
          <w:szCs w:val="24"/>
        </w:rPr>
        <w:t>«</w:t>
      </w:r>
      <w:r w:rsidR="00716520" w:rsidRPr="00377292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716520" w:rsidRPr="00377292">
        <w:rPr>
          <w:rFonts w:ascii="Times New Roman" w:hAnsi="Times New Roman" w:cs="Times New Roman"/>
          <w:bCs/>
          <w:sz w:val="24"/>
          <w:szCs w:val="24"/>
        </w:rPr>
        <w:t>»</w:t>
      </w:r>
      <w:r w:rsidR="00716520" w:rsidRPr="00377292">
        <w:rPr>
          <w:rFonts w:ascii="Times New Roman" w:hAnsi="Times New Roman" w:cs="Times New Roman"/>
          <w:sz w:val="24"/>
          <w:szCs w:val="24"/>
        </w:rPr>
        <w:t>, в</w:t>
      </w:r>
      <w:r w:rsidR="00705BFC" w:rsidRPr="00377292">
        <w:rPr>
          <w:rFonts w:ascii="Times New Roman" w:hAnsi="Times New Roman" w:cs="Times New Roman"/>
          <w:sz w:val="24"/>
          <w:szCs w:val="24"/>
        </w:rPr>
        <w:t xml:space="preserve"> </w:t>
      </w:r>
      <w:r w:rsidR="00716520" w:rsidRPr="00377292">
        <w:rPr>
          <w:rFonts w:ascii="Times New Roman" w:hAnsi="Times New Roman" w:cs="Times New Roman"/>
          <w:sz w:val="24"/>
          <w:szCs w:val="24"/>
        </w:rPr>
        <w:t>лице</w:t>
      </w:r>
      <w:r w:rsidR="00F24FA9" w:rsidRPr="00377292">
        <w:rPr>
          <w:rFonts w:ascii="Times New Roman" w:eastAsia="Arial Unicode MS" w:hAnsi="Times New Roman" w:cs="Times New Roman"/>
          <w:sz w:val="24"/>
          <w:szCs w:val="24"/>
          <w:u w:color="663333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u w:color="663333"/>
        </w:rPr>
        <w:t>____</w:t>
      </w:r>
      <w:r w:rsidR="00705BFC" w:rsidRPr="00377292">
        <w:rPr>
          <w:rFonts w:ascii="Times New Roman" w:eastAsia="Arial Unicode MS" w:hAnsi="Times New Roman" w:cs="Times New Roman"/>
          <w:sz w:val="24"/>
          <w:szCs w:val="24"/>
          <w:u w:color="66333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C7022F" w:rsidRPr="00377292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C146F5" w:rsidRPr="00377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716520" w:rsidRPr="00377292">
        <w:rPr>
          <w:rFonts w:ascii="Times New Roman" w:hAnsi="Times New Roman" w:cs="Times New Roman"/>
          <w:sz w:val="24"/>
          <w:szCs w:val="24"/>
        </w:rPr>
        <w:t>,</w:t>
      </w:r>
      <w:r w:rsidR="00705BFC" w:rsidRPr="00377292">
        <w:rPr>
          <w:rFonts w:ascii="Times New Roman" w:hAnsi="Times New Roman" w:cs="Times New Roman"/>
          <w:sz w:val="24"/>
          <w:szCs w:val="24"/>
        </w:rPr>
        <w:t xml:space="preserve"> </w:t>
      </w:r>
      <w:r w:rsidR="00716520" w:rsidRPr="00377292">
        <w:rPr>
          <w:rFonts w:ascii="Times New Roman" w:hAnsi="Times New Roman" w:cs="Times New Roman"/>
          <w:sz w:val="24"/>
          <w:szCs w:val="24"/>
        </w:rPr>
        <w:t>с</w:t>
      </w:r>
      <w:r w:rsidR="00705BFC" w:rsidRPr="00377292">
        <w:rPr>
          <w:rFonts w:ascii="Times New Roman" w:hAnsi="Times New Roman" w:cs="Times New Roman"/>
          <w:sz w:val="24"/>
          <w:szCs w:val="24"/>
        </w:rPr>
        <w:t xml:space="preserve"> </w:t>
      </w:r>
      <w:r w:rsidR="00716520" w:rsidRPr="00377292">
        <w:rPr>
          <w:rFonts w:ascii="Times New Roman" w:hAnsi="Times New Roman" w:cs="Times New Roman"/>
          <w:sz w:val="24"/>
          <w:szCs w:val="24"/>
        </w:rPr>
        <w:t>одной стороны</w:t>
      </w:r>
      <w:r w:rsidR="00895392" w:rsidRPr="00377292">
        <w:rPr>
          <w:rFonts w:ascii="Times New Roman" w:hAnsi="Times New Roman" w:cs="Times New Roman"/>
          <w:sz w:val="24"/>
          <w:szCs w:val="24"/>
        </w:rPr>
        <w:t>, и</w:t>
      </w:r>
      <w:r w:rsidR="006B5DC3" w:rsidRPr="00377292">
        <w:rPr>
          <w:rFonts w:ascii="Times New Roman" w:hAnsi="Times New Roman" w:cs="Times New Roman"/>
          <w:sz w:val="24"/>
          <w:szCs w:val="24"/>
        </w:rPr>
        <w:t xml:space="preserve"> </w:t>
      </w:r>
      <w:r w:rsidR="00895392" w:rsidRPr="00377292">
        <w:rPr>
          <w:rFonts w:ascii="Times New Roman" w:hAnsi="Times New Roman" w:cs="Times New Roman"/>
          <w:b/>
          <w:bCs/>
          <w:sz w:val="24"/>
          <w:szCs w:val="24"/>
        </w:rPr>
        <w:t>Санкт-Петербургское государственное унитарное предприятие «Санкт-Петербургский информационно-аналитический центр»</w:t>
      </w:r>
      <w:r w:rsidR="003B2B07" w:rsidRPr="0037729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33E03" w:rsidRPr="00377292">
        <w:rPr>
          <w:rFonts w:ascii="Times New Roman" w:hAnsi="Times New Roman" w:cs="Times New Roman"/>
          <w:b/>
          <w:sz w:val="24"/>
          <w:szCs w:val="24"/>
        </w:rPr>
        <w:t xml:space="preserve">сокращенное наименование – </w:t>
      </w:r>
      <w:r w:rsidR="00133E03" w:rsidRPr="00377292">
        <w:rPr>
          <w:rFonts w:ascii="Times New Roman" w:hAnsi="Times New Roman" w:cs="Times New Roman"/>
          <w:b/>
          <w:bCs/>
          <w:sz w:val="24"/>
          <w:szCs w:val="24"/>
        </w:rPr>
        <w:t xml:space="preserve">СПб ГУП «СПб </w:t>
      </w:r>
      <w:r w:rsidR="003B2B07" w:rsidRPr="00377292">
        <w:rPr>
          <w:rFonts w:ascii="Times New Roman" w:hAnsi="Times New Roman" w:cs="Times New Roman"/>
          <w:b/>
          <w:bCs/>
          <w:sz w:val="24"/>
          <w:szCs w:val="24"/>
        </w:rPr>
        <w:t>ИАЦ»)</w:t>
      </w:r>
      <w:r w:rsidR="00895392" w:rsidRPr="0037729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95392" w:rsidRPr="00377292">
        <w:rPr>
          <w:rFonts w:ascii="Times New Roman" w:hAnsi="Times New Roman" w:cs="Times New Roman"/>
          <w:bCs/>
          <w:sz w:val="24"/>
          <w:szCs w:val="24"/>
        </w:rPr>
        <w:t>именуемое в</w:t>
      </w:r>
      <w:r w:rsidR="00705BFC" w:rsidRPr="003772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5392" w:rsidRPr="00377292">
        <w:rPr>
          <w:rFonts w:ascii="Times New Roman" w:hAnsi="Times New Roman" w:cs="Times New Roman"/>
          <w:bCs/>
          <w:sz w:val="24"/>
          <w:szCs w:val="24"/>
        </w:rPr>
        <w:t>дальнейшем</w:t>
      </w:r>
      <w:r w:rsidR="00895392" w:rsidRPr="00377292">
        <w:rPr>
          <w:rFonts w:ascii="Times New Roman" w:hAnsi="Times New Roman" w:cs="Times New Roman"/>
          <w:sz w:val="24"/>
          <w:szCs w:val="24"/>
        </w:rPr>
        <w:t xml:space="preserve"> </w:t>
      </w:r>
      <w:r w:rsidR="00895392" w:rsidRPr="00377292">
        <w:rPr>
          <w:rFonts w:ascii="Times New Roman" w:hAnsi="Times New Roman" w:cs="Times New Roman"/>
          <w:b/>
          <w:bCs/>
          <w:sz w:val="24"/>
          <w:szCs w:val="24"/>
        </w:rPr>
        <w:t>«Исполнитель»</w:t>
      </w:r>
      <w:r w:rsidR="00895392" w:rsidRPr="003772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895392" w:rsidRPr="00377292">
        <w:rPr>
          <w:rFonts w:ascii="Times New Roman" w:hAnsi="Times New Roman" w:cs="Times New Roman"/>
          <w:sz w:val="24"/>
          <w:szCs w:val="24"/>
        </w:rPr>
        <w:t>в</w:t>
      </w:r>
      <w:r w:rsidR="00705BFC" w:rsidRPr="00377292">
        <w:rPr>
          <w:rFonts w:ascii="Times New Roman" w:hAnsi="Times New Roman" w:cs="Times New Roman"/>
          <w:sz w:val="24"/>
          <w:szCs w:val="24"/>
        </w:rPr>
        <w:t xml:space="preserve"> </w:t>
      </w:r>
      <w:r w:rsidR="00895392" w:rsidRPr="00377292">
        <w:rPr>
          <w:rFonts w:ascii="Times New Roman" w:hAnsi="Times New Roman" w:cs="Times New Roman"/>
          <w:sz w:val="24"/>
          <w:szCs w:val="24"/>
        </w:rPr>
        <w:t>лице</w:t>
      </w:r>
      <w:r w:rsidR="00056C08" w:rsidRPr="00377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начальника департамента информационной безопасности Колосова Владимира Васильевича</w:t>
      </w:r>
      <w:r w:rsidRPr="000E47D3">
        <w:rPr>
          <w:rFonts w:ascii="Times New Roman" w:hAnsi="Times New Roman" w:cs="Times New Roman"/>
          <w:sz w:val="24"/>
          <w:szCs w:val="24"/>
        </w:rPr>
        <w:t>, действующего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7D3">
        <w:rPr>
          <w:rFonts w:ascii="Times New Roman" w:hAnsi="Times New Roman" w:cs="Times New Roman"/>
          <w:sz w:val="24"/>
          <w:szCs w:val="24"/>
        </w:rPr>
        <w:t xml:space="preserve">основании доверенности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47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47D3">
        <w:rPr>
          <w:rFonts w:ascii="Times New Roman" w:hAnsi="Times New Roman" w:cs="Times New Roman"/>
          <w:sz w:val="24"/>
          <w:szCs w:val="24"/>
        </w:rPr>
        <w:t>.</w:t>
      </w:r>
      <w:r w:rsidR="00CD33AA">
        <w:rPr>
          <w:rFonts w:ascii="Times New Roman" w:hAnsi="Times New Roman" w:cs="Times New Roman"/>
          <w:sz w:val="24"/>
          <w:szCs w:val="24"/>
        </w:rPr>
        <w:t>_</w:t>
      </w:r>
      <w:r w:rsidRPr="000E47D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__,</w:t>
      </w:r>
      <w:r w:rsidR="00895392" w:rsidRPr="00377292">
        <w:rPr>
          <w:rFonts w:ascii="Times New Roman" w:hAnsi="Times New Roman" w:cs="Times New Roman"/>
          <w:sz w:val="24"/>
          <w:szCs w:val="24"/>
        </w:rPr>
        <w:t xml:space="preserve"> с</w:t>
      </w:r>
      <w:r w:rsidR="00705BFC" w:rsidRPr="00377292">
        <w:rPr>
          <w:rFonts w:ascii="Times New Roman" w:hAnsi="Times New Roman" w:cs="Times New Roman"/>
          <w:sz w:val="24"/>
          <w:szCs w:val="24"/>
        </w:rPr>
        <w:t xml:space="preserve"> </w:t>
      </w:r>
      <w:r w:rsidR="00895392" w:rsidRPr="00377292">
        <w:rPr>
          <w:rFonts w:ascii="Times New Roman" w:hAnsi="Times New Roman" w:cs="Times New Roman"/>
          <w:sz w:val="24"/>
          <w:szCs w:val="24"/>
        </w:rPr>
        <w:t>другой стороны,</w:t>
      </w:r>
      <w:r w:rsidR="00895392" w:rsidRPr="00377292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="00895392" w:rsidRPr="00377292">
        <w:rPr>
          <w:rFonts w:ascii="Times New Roman" w:hAnsi="Times New Roman" w:cs="Times New Roman"/>
          <w:sz w:val="24"/>
          <w:szCs w:val="24"/>
        </w:rPr>
        <w:t>именуемые далее «</w:t>
      </w:r>
      <w:r w:rsidR="00895392" w:rsidRPr="00377292">
        <w:rPr>
          <w:rFonts w:ascii="Times New Roman" w:hAnsi="Times New Roman" w:cs="Times New Roman"/>
          <w:b/>
          <w:sz w:val="24"/>
          <w:szCs w:val="24"/>
        </w:rPr>
        <w:t>Стороны</w:t>
      </w:r>
      <w:r w:rsidR="00895392" w:rsidRPr="00377292">
        <w:rPr>
          <w:rFonts w:ascii="Times New Roman" w:hAnsi="Times New Roman" w:cs="Times New Roman"/>
          <w:sz w:val="24"/>
          <w:szCs w:val="24"/>
        </w:rPr>
        <w:t>», а</w:t>
      </w:r>
      <w:r w:rsidR="00705BFC" w:rsidRPr="00377292">
        <w:rPr>
          <w:rFonts w:ascii="Times New Roman" w:hAnsi="Times New Roman" w:cs="Times New Roman"/>
          <w:sz w:val="24"/>
          <w:szCs w:val="24"/>
        </w:rPr>
        <w:t xml:space="preserve"> </w:t>
      </w:r>
      <w:r w:rsidR="00895392" w:rsidRPr="00377292">
        <w:rPr>
          <w:rFonts w:ascii="Times New Roman" w:hAnsi="Times New Roman" w:cs="Times New Roman"/>
          <w:sz w:val="24"/>
          <w:szCs w:val="24"/>
        </w:rPr>
        <w:t>по</w:t>
      </w:r>
      <w:r w:rsidR="00CC05E1" w:rsidRPr="00377292">
        <w:rPr>
          <w:rFonts w:ascii="Times New Roman" w:hAnsi="Times New Roman" w:cs="Times New Roman"/>
          <w:sz w:val="24"/>
          <w:szCs w:val="24"/>
        </w:rPr>
        <w:t xml:space="preserve"> </w:t>
      </w:r>
      <w:r w:rsidR="00895392" w:rsidRPr="00377292">
        <w:rPr>
          <w:rFonts w:ascii="Times New Roman" w:hAnsi="Times New Roman" w:cs="Times New Roman"/>
          <w:sz w:val="24"/>
          <w:szCs w:val="24"/>
        </w:rPr>
        <w:t>отдельности – «</w:t>
      </w:r>
      <w:r w:rsidR="00895392" w:rsidRPr="00377292">
        <w:rPr>
          <w:rFonts w:ascii="Times New Roman" w:hAnsi="Times New Roman" w:cs="Times New Roman"/>
          <w:b/>
          <w:sz w:val="24"/>
          <w:szCs w:val="24"/>
        </w:rPr>
        <w:t>Сторона»</w:t>
      </w:r>
      <w:r w:rsidR="00895392" w:rsidRPr="00377292">
        <w:rPr>
          <w:rFonts w:ascii="Times New Roman" w:hAnsi="Times New Roman" w:cs="Times New Roman"/>
          <w:sz w:val="24"/>
          <w:szCs w:val="24"/>
        </w:rPr>
        <w:t>, заключили настоящий договор (далее</w:t>
      </w:r>
      <w:proofErr w:type="gramEnd"/>
      <w:r w:rsidR="00895392" w:rsidRPr="0037729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895392" w:rsidRPr="00377292">
        <w:rPr>
          <w:rFonts w:ascii="Times New Roman" w:hAnsi="Times New Roman" w:cs="Times New Roman"/>
          <w:sz w:val="24"/>
          <w:szCs w:val="24"/>
        </w:rPr>
        <w:t>Договор) о</w:t>
      </w:r>
      <w:r w:rsidR="00705BFC" w:rsidRPr="00377292">
        <w:rPr>
          <w:rFonts w:ascii="Times New Roman" w:hAnsi="Times New Roman" w:cs="Times New Roman"/>
          <w:sz w:val="24"/>
          <w:szCs w:val="24"/>
        </w:rPr>
        <w:t xml:space="preserve"> </w:t>
      </w:r>
      <w:r w:rsidR="00895392" w:rsidRPr="00377292">
        <w:rPr>
          <w:rFonts w:ascii="Times New Roman" w:hAnsi="Times New Roman" w:cs="Times New Roman"/>
          <w:sz w:val="24"/>
          <w:szCs w:val="24"/>
        </w:rPr>
        <w:t>нижеследующем.</w:t>
      </w:r>
      <w:proofErr w:type="gramEnd"/>
    </w:p>
    <w:p w14:paraId="585F2E31" w14:textId="77777777" w:rsidR="00895392" w:rsidRPr="000C68BA" w:rsidRDefault="00895392" w:rsidP="006075C8">
      <w:pPr>
        <w:pStyle w:val="af9"/>
        <w:numPr>
          <w:ilvl w:val="0"/>
          <w:numId w:val="10"/>
        </w:numPr>
        <w:tabs>
          <w:tab w:val="left" w:pos="567"/>
        </w:tabs>
        <w:spacing w:before="120" w:after="120"/>
        <w:ind w:left="0" w:firstLine="0"/>
        <w:jc w:val="center"/>
        <w:rPr>
          <w:rStyle w:val="afa"/>
          <w:rFonts w:ascii="Times New Roman" w:hAnsi="Times New Roman" w:cs="Times New Roman"/>
          <w:color w:val="auto"/>
        </w:rPr>
      </w:pPr>
      <w:bookmarkStart w:id="0" w:name="sub_6001"/>
      <w:r w:rsidRPr="000C68BA">
        <w:rPr>
          <w:rStyle w:val="afa"/>
          <w:rFonts w:ascii="Times New Roman" w:hAnsi="Times New Roman" w:cs="Times New Roman"/>
          <w:color w:val="auto"/>
        </w:rPr>
        <w:t>Предмет Договора</w:t>
      </w:r>
    </w:p>
    <w:bookmarkEnd w:id="0"/>
    <w:p w14:paraId="585F2E32" w14:textId="0B5C73A4" w:rsidR="00895392" w:rsidRPr="002965A7" w:rsidRDefault="00895392" w:rsidP="002965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BA">
        <w:rPr>
          <w:rFonts w:ascii="Times New Roman" w:hAnsi="Times New Roman" w:cs="Times New Roman"/>
          <w:sz w:val="24"/>
          <w:szCs w:val="24"/>
        </w:rPr>
        <w:t>1.</w:t>
      </w:r>
      <w:r w:rsidR="005E2B6B" w:rsidRPr="000C68BA">
        <w:rPr>
          <w:rFonts w:ascii="Times New Roman" w:hAnsi="Times New Roman" w:cs="Times New Roman"/>
          <w:sz w:val="24"/>
          <w:szCs w:val="24"/>
        </w:rPr>
        <w:t>1.</w:t>
      </w:r>
      <w:r w:rsidRPr="000C68BA">
        <w:rPr>
          <w:rFonts w:ascii="Times New Roman" w:hAnsi="Times New Roman" w:cs="Times New Roman"/>
          <w:sz w:val="24"/>
          <w:szCs w:val="24"/>
        </w:rPr>
        <w:tab/>
        <w:t xml:space="preserve">По Договору Исполнитель обязуется в установленный срок по заданию Заказчика оказать </w:t>
      </w:r>
      <w:r w:rsidRPr="00740233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AD6FE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D6FED" w:rsidRPr="00AD6FED">
        <w:rPr>
          <w:rFonts w:ascii="Times New Roman" w:hAnsi="Times New Roman" w:cs="Times New Roman"/>
          <w:sz w:val="24"/>
          <w:szCs w:val="24"/>
        </w:rPr>
        <w:t xml:space="preserve">Техническим заданием </w:t>
      </w:r>
      <w:r w:rsidR="00EA7AF0">
        <w:rPr>
          <w:rFonts w:ascii="Times New Roman" w:hAnsi="Times New Roman" w:cs="Times New Roman"/>
          <w:sz w:val="24"/>
          <w:szCs w:val="24"/>
        </w:rPr>
        <w:br/>
      </w:r>
      <w:r w:rsidR="00AD6FED" w:rsidRPr="00AD6FED">
        <w:rPr>
          <w:rFonts w:ascii="Times New Roman" w:hAnsi="Times New Roman" w:cs="Times New Roman"/>
          <w:sz w:val="24"/>
          <w:szCs w:val="24"/>
        </w:rPr>
        <w:t>(Приложение № 1 к</w:t>
      </w:r>
      <w:r w:rsidR="009F3871">
        <w:rPr>
          <w:rFonts w:ascii="Times New Roman" w:hAnsi="Times New Roman" w:cs="Times New Roman"/>
          <w:sz w:val="24"/>
          <w:szCs w:val="24"/>
        </w:rPr>
        <w:t> </w:t>
      </w:r>
      <w:r w:rsidR="00AD6FED" w:rsidRPr="00AD6FED">
        <w:rPr>
          <w:rFonts w:ascii="Times New Roman" w:hAnsi="Times New Roman" w:cs="Times New Roman"/>
          <w:sz w:val="24"/>
          <w:szCs w:val="24"/>
        </w:rPr>
        <w:t>Договору)</w:t>
      </w:r>
      <w:r w:rsidR="00AD6FED">
        <w:rPr>
          <w:rFonts w:ascii="Times New Roman" w:hAnsi="Times New Roman" w:cs="Times New Roman"/>
          <w:sz w:val="24"/>
          <w:szCs w:val="24"/>
        </w:rPr>
        <w:t xml:space="preserve"> </w:t>
      </w:r>
      <w:r w:rsidR="006075C8" w:rsidRPr="00740233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740233">
        <w:rPr>
          <w:rFonts w:ascii="Times New Roman" w:hAnsi="Times New Roman" w:cs="Times New Roman"/>
          <w:sz w:val="24"/>
          <w:szCs w:val="24"/>
        </w:rPr>
        <w:t>далее – услуги), а Заказчик обязуется оплатить оказанные услуги.</w:t>
      </w:r>
    </w:p>
    <w:p w14:paraId="62D28C56" w14:textId="6DEC246C" w:rsidR="000469DC" w:rsidRDefault="00895392" w:rsidP="000469DC">
      <w:pPr>
        <w:pStyle w:val="af9"/>
        <w:tabs>
          <w:tab w:val="left" w:pos="1418"/>
        </w:tabs>
        <w:ind w:firstLine="709"/>
        <w:rPr>
          <w:rFonts w:ascii="Times New Roman" w:hAnsi="Times New Roman" w:cs="Times New Roman"/>
        </w:rPr>
      </w:pPr>
      <w:r w:rsidRPr="00740233">
        <w:rPr>
          <w:rFonts w:ascii="Times New Roman" w:hAnsi="Times New Roman" w:cs="Times New Roman"/>
        </w:rPr>
        <w:t>1.2.</w:t>
      </w:r>
      <w:r w:rsidRPr="00740233">
        <w:rPr>
          <w:rFonts w:ascii="Times New Roman" w:hAnsi="Times New Roman" w:cs="Times New Roman"/>
        </w:rPr>
        <w:tab/>
        <w:t xml:space="preserve">Требования к услугам определены Техническим заданием </w:t>
      </w:r>
      <w:r w:rsidR="00EA7AF0">
        <w:rPr>
          <w:rFonts w:ascii="Times New Roman" w:hAnsi="Times New Roman" w:cs="Times New Roman"/>
        </w:rPr>
        <w:br/>
      </w:r>
      <w:r w:rsidRPr="00740233">
        <w:rPr>
          <w:rFonts w:ascii="Times New Roman" w:hAnsi="Times New Roman" w:cs="Times New Roman"/>
        </w:rPr>
        <w:t>(</w:t>
      </w:r>
      <w:r w:rsidRPr="00740233">
        <w:rPr>
          <w:rStyle w:val="afb"/>
          <w:rFonts w:ascii="Times New Roman" w:hAnsi="Times New Roman" w:cs="Times New Roman"/>
          <w:b w:val="0"/>
          <w:color w:val="auto"/>
        </w:rPr>
        <w:t>Приложение № 1</w:t>
      </w:r>
      <w:r w:rsidRPr="00740233">
        <w:rPr>
          <w:rFonts w:ascii="Times New Roman" w:hAnsi="Times New Roman" w:cs="Times New Roman"/>
        </w:rPr>
        <w:t xml:space="preserve"> к</w:t>
      </w:r>
      <w:r w:rsidR="009B5114" w:rsidRPr="00740233">
        <w:rPr>
          <w:rFonts w:ascii="Times New Roman" w:hAnsi="Times New Roman" w:cs="Times New Roman"/>
        </w:rPr>
        <w:t xml:space="preserve"> </w:t>
      </w:r>
      <w:r w:rsidRPr="00740233">
        <w:rPr>
          <w:rFonts w:ascii="Times New Roman" w:hAnsi="Times New Roman" w:cs="Times New Roman"/>
        </w:rPr>
        <w:t>Договору).</w:t>
      </w:r>
    </w:p>
    <w:p w14:paraId="59385C0C" w14:textId="275930C0" w:rsidR="000469DC" w:rsidRPr="000469DC" w:rsidRDefault="000469DC" w:rsidP="000469DC">
      <w:pPr>
        <w:pStyle w:val="af9"/>
        <w:tabs>
          <w:tab w:val="left" w:pos="1418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</w:rPr>
        <w:tab/>
        <w:t xml:space="preserve">ИКЗ: </w:t>
      </w:r>
    </w:p>
    <w:p w14:paraId="585F2E34" w14:textId="77777777" w:rsidR="00895392" w:rsidRPr="000C68BA" w:rsidRDefault="00895392" w:rsidP="001373CB">
      <w:pPr>
        <w:pStyle w:val="afe"/>
        <w:numPr>
          <w:ilvl w:val="0"/>
          <w:numId w:val="10"/>
        </w:numPr>
        <w:tabs>
          <w:tab w:val="left" w:pos="567"/>
        </w:tabs>
        <w:spacing w:before="120" w:after="120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8BA">
        <w:rPr>
          <w:rFonts w:ascii="Times New Roman" w:hAnsi="Times New Roman" w:cs="Times New Roman"/>
          <w:b/>
          <w:sz w:val="24"/>
          <w:szCs w:val="24"/>
        </w:rPr>
        <w:t>Срок оказания услуг</w:t>
      </w:r>
    </w:p>
    <w:p w14:paraId="585F2E35" w14:textId="2941AEC7" w:rsidR="00895392" w:rsidRPr="000C68BA" w:rsidRDefault="00895392" w:rsidP="00F24FA9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BA">
        <w:rPr>
          <w:rFonts w:ascii="Times New Roman" w:hAnsi="Times New Roman" w:cs="Times New Roman"/>
          <w:sz w:val="24"/>
          <w:szCs w:val="24"/>
        </w:rPr>
        <w:t>2.1.</w:t>
      </w:r>
      <w:r w:rsidRPr="000C68BA">
        <w:rPr>
          <w:rFonts w:ascii="Times New Roman" w:hAnsi="Times New Roman" w:cs="Times New Roman"/>
          <w:sz w:val="24"/>
          <w:szCs w:val="24"/>
        </w:rPr>
        <w:tab/>
        <w:t>Срок оказания услуг по Договору</w:t>
      </w:r>
      <w:r w:rsidR="00B06523">
        <w:rPr>
          <w:rFonts w:ascii="Times New Roman" w:hAnsi="Times New Roman" w:cs="Times New Roman"/>
          <w:sz w:val="24"/>
          <w:szCs w:val="24"/>
        </w:rPr>
        <w:t>:</w:t>
      </w:r>
      <w:r w:rsidR="000E47D3">
        <w:rPr>
          <w:rFonts w:ascii="Times New Roman" w:hAnsi="Times New Roman" w:cs="Times New Roman"/>
          <w:sz w:val="24"/>
          <w:szCs w:val="24"/>
        </w:rPr>
        <w:t xml:space="preserve"> в соответствии с пункт</w:t>
      </w:r>
      <w:r w:rsidR="00112CCC">
        <w:rPr>
          <w:rFonts w:ascii="Times New Roman" w:hAnsi="Times New Roman" w:cs="Times New Roman"/>
          <w:sz w:val="24"/>
          <w:szCs w:val="24"/>
        </w:rPr>
        <w:t>ами</w:t>
      </w:r>
      <w:r w:rsidR="000E47D3">
        <w:rPr>
          <w:rFonts w:ascii="Times New Roman" w:hAnsi="Times New Roman" w:cs="Times New Roman"/>
          <w:sz w:val="24"/>
          <w:szCs w:val="24"/>
        </w:rPr>
        <w:t xml:space="preserve"> </w:t>
      </w:r>
      <w:r w:rsidR="008A5E18" w:rsidRPr="002A2761">
        <w:rPr>
          <w:rFonts w:ascii="Times New Roman" w:hAnsi="Times New Roman" w:cs="Times New Roman"/>
          <w:sz w:val="24"/>
          <w:szCs w:val="24"/>
        </w:rPr>
        <w:t>2.2</w:t>
      </w:r>
      <w:r w:rsidR="002A2761" w:rsidRPr="002A2761">
        <w:rPr>
          <w:rFonts w:ascii="Times New Roman" w:hAnsi="Times New Roman" w:cs="Times New Roman"/>
          <w:sz w:val="24"/>
          <w:szCs w:val="24"/>
        </w:rPr>
        <w:t>.1</w:t>
      </w:r>
      <w:r w:rsidR="008A5E18" w:rsidRPr="002A2761">
        <w:rPr>
          <w:rFonts w:ascii="Times New Roman" w:hAnsi="Times New Roman" w:cs="Times New Roman"/>
          <w:sz w:val="24"/>
          <w:szCs w:val="24"/>
        </w:rPr>
        <w:t xml:space="preserve"> и 2</w:t>
      </w:r>
      <w:r w:rsidR="002A2761" w:rsidRPr="002A2761">
        <w:rPr>
          <w:rFonts w:ascii="Times New Roman" w:hAnsi="Times New Roman" w:cs="Times New Roman"/>
          <w:sz w:val="24"/>
          <w:szCs w:val="24"/>
        </w:rPr>
        <w:t>.2</w:t>
      </w:r>
      <w:r w:rsidR="008A5E18" w:rsidRPr="002A2761">
        <w:rPr>
          <w:rFonts w:ascii="Times New Roman" w:hAnsi="Times New Roman" w:cs="Times New Roman"/>
          <w:sz w:val="24"/>
          <w:szCs w:val="24"/>
        </w:rPr>
        <w:t>.</w:t>
      </w:r>
      <w:r w:rsidR="002A2761" w:rsidRPr="002A2761">
        <w:rPr>
          <w:rFonts w:ascii="Times New Roman" w:hAnsi="Times New Roman" w:cs="Times New Roman"/>
          <w:sz w:val="24"/>
          <w:szCs w:val="24"/>
        </w:rPr>
        <w:t>2</w:t>
      </w:r>
      <w:r w:rsidR="008A5E18" w:rsidRPr="001E11F3">
        <w:rPr>
          <w:rFonts w:ascii="Times New Roman" w:hAnsi="Times New Roman" w:cs="Times New Roman"/>
          <w:sz w:val="24"/>
          <w:szCs w:val="24"/>
        </w:rPr>
        <w:t xml:space="preserve"> </w:t>
      </w:r>
      <w:r w:rsidR="000E47D3">
        <w:rPr>
          <w:rFonts w:ascii="Times New Roman" w:hAnsi="Times New Roman" w:cs="Times New Roman"/>
          <w:sz w:val="24"/>
          <w:szCs w:val="24"/>
        </w:rPr>
        <w:t xml:space="preserve">Технического задания </w:t>
      </w:r>
      <w:r w:rsidR="000E47D3" w:rsidRPr="000E47D3">
        <w:rPr>
          <w:rFonts w:ascii="Times New Roman" w:hAnsi="Times New Roman" w:cs="Times New Roman"/>
          <w:sz w:val="24"/>
          <w:szCs w:val="24"/>
        </w:rPr>
        <w:t>(Приложение № 1 к Договору)</w:t>
      </w:r>
      <w:r w:rsidR="000E47D3">
        <w:rPr>
          <w:rFonts w:ascii="Times New Roman" w:hAnsi="Times New Roman" w:cs="Times New Roman"/>
          <w:sz w:val="24"/>
          <w:szCs w:val="24"/>
        </w:rPr>
        <w:t>.</w:t>
      </w:r>
    </w:p>
    <w:p w14:paraId="585F2E38" w14:textId="048B8851" w:rsidR="00895392" w:rsidRPr="000C68BA" w:rsidRDefault="00895392" w:rsidP="00F24FA9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BA">
        <w:rPr>
          <w:rFonts w:ascii="Times New Roman" w:hAnsi="Times New Roman" w:cs="Times New Roman"/>
          <w:sz w:val="24"/>
          <w:szCs w:val="24"/>
        </w:rPr>
        <w:t>2.2.</w:t>
      </w:r>
      <w:r w:rsidRPr="000C68BA">
        <w:rPr>
          <w:rFonts w:ascii="Times New Roman" w:hAnsi="Times New Roman" w:cs="Times New Roman"/>
          <w:sz w:val="24"/>
          <w:szCs w:val="24"/>
        </w:rPr>
        <w:tab/>
        <w:t>Отч</w:t>
      </w:r>
      <w:r w:rsidR="00E45734" w:rsidRPr="000C68BA">
        <w:rPr>
          <w:rFonts w:ascii="Times New Roman" w:hAnsi="Times New Roman" w:cs="Times New Roman"/>
          <w:sz w:val="24"/>
          <w:szCs w:val="24"/>
        </w:rPr>
        <w:t>е</w:t>
      </w:r>
      <w:r w:rsidRPr="000C68BA">
        <w:rPr>
          <w:rFonts w:ascii="Times New Roman" w:hAnsi="Times New Roman" w:cs="Times New Roman"/>
          <w:sz w:val="24"/>
          <w:szCs w:val="24"/>
        </w:rPr>
        <w:t>тный период оказания услуг</w:t>
      </w:r>
      <w:r w:rsidR="00112CCC">
        <w:rPr>
          <w:rFonts w:ascii="Times New Roman" w:hAnsi="Times New Roman" w:cs="Times New Roman"/>
          <w:sz w:val="24"/>
          <w:szCs w:val="24"/>
        </w:rPr>
        <w:t>, предусмотренных пунктом 1.</w:t>
      </w:r>
      <w:r w:rsidR="004C19DC">
        <w:rPr>
          <w:rFonts w:ascii="Times New Roman" w:hAnsi="Times New Roman" w:cs="Times New Roman"/>
          <w:sz w:val="24"/>
          <w:szCs w:val="24"/>
        </w:rPr>
        <w:t>2</w:t>
      </w:r>
      <w:r w:rsidR="00112CCC">
        <w:rPr>
          <w:rFonts w:ascii="Times New Roman" w:hAnsi="Times New Roman" w:cs="Times New Roman"/>
          <w:sz w:val="24"/>
          <w:szCs w:val="24"/>
        </w:rPr>
        <w:t xml:space="preserve"> Технического задания </w:t>
      </w:r>
      <w:r w:rsidR="00112CCC" w:rsidRPr="000E47D3">
        <w:rPr>
          <w:rFonts w:ascii="Times New Roman" w:hAnsi="Times New Roman" w:cs="Times New Roman"/>
          <w:sz w:val="24"/>
          <w:szCs w:val="24"/>
        </w:rPr>
        <w:t xml:space="preserve">(Приложение № 1 к </w:t>
      </w:r>
      <w:r w:rsidR="00112CCC" w:rsidRPr="001C3AE2">
        <w:rPr>
          <w:rFonts w:ascii="Times New Roman" w:hAnsi="Times New Roman" w:cs="Times New Roman"/>
          <w:sz w:val="24"/>
          <w:szCs w:val="24"/>
        </w:rPr>
        <w:t>Договору)</w:t>
      </w:r>
      <w:r w:rsidRPr="001C3AE2">
        <w:rPr>
          <w:rFonts w:ascii="Times New Roman" w:hAnsi="Times New Roman" w:cs="Times New Roman"/>
          <w:sz w:val="24"/>
          <w:szCs w:val="24"/>
        </w:rPr>
        <w:t>: квартал.</w:t>
      </w:r>
    </w:p>
    <w:p w14:paraId="585F2E39" w14:textId="77777777" w:rsidR="00895392" w:rsidRPr="000C68BA" w:rsidRDefault="00895392" w:rsidP="001373CB">
      <w:pPr>
        <w:pStyle w:val="afe"/>
        <w:numPr>
          <w:ilvl w:val="0"/>
          <w:numId w:val="10"/>
        </w:numPr>
        <w:tabs>
          <w:tab w:val="left" w:pos="567"/>
        </w:tabs>
        <w:spacing w:before="120" w:after="120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8BA">
        <w:rPr>
          <w:rFonts w:ascii="Times New Roman" w:hAnsi="Times New Roman" w:cs="Times New Roman"/>
          <w:b/>
          <w:sz w:val="24"/>
          <w:szCs w:val="24"/>
        </w:rPr>
        <w:t>Цена Договора и порядок расч</w:t>
      </w:r>
      <w:r w:rsidR="00E45734" w:rsidRPr="000C68BA">
        <w:rPr>
          <w:rFonts w:ascii="Times New Roman" w:hAnsi="Times New Roman" w:cs="Times New Roman"/>
          <w:b/>
          <w:sz w:val="24"/>
          <w:szCs w:val="24"/>
        </w:rPr>
        <w:t>е</w:t>
      </w:r>
      <w:r w:rsidRPr="000C68BA">
        <w:rPr>
          <w:rFonts w:ascii="Times New Roman" w:hAnsi="Times New Roman" w:cs="Times New Roman"/>
          <w:b/>
          <w:sz w:val="24"/>
          <w:szCs w:val="24"/>
        </w:rPr>
        <w:t>тов</w:t>
      </w:r>
    </w:p>
    <w:p w14:paraId="585F2E3A" w14:textId="0C72C052" w:rsidR="00895392" w:rsidRPr="00C33020" w:rsidRDefault="00895392" w:rsidP="00F24FA9">
      <w:pPr>
        <w:pStyle w:val="af9"/>
        <w:numPr>
          <w:ilvl w:val="1"/>
          <w:numId w:val="10"/>
        </w:numPr>
        <w:tabs>
          <w:tab w:val="left" w:pos="1418"/>
        </w:tabs>
        <w:ind w:left="0" w:firstLine="709"/>
        <w:rPr>
          <w:rFonts w:ascii="Times New Roman" w:hAnsi="Times New Roman" w:cs="Times New Roman"/>
        </w:rPr>
      </w:pPr>
      <w:r w:rsidRPr="00C33020">
        <w:rPr>
          <w:rFonts w:ascii="Times New Roman" w:hAnsi="Times New Roman" w:cs="Times New Roman"/>
        </w:rPr>
        <w:t>Цена Договора составляет</w:t>
      </w:r>
      <w:r w:rsidR="00F907B2" w:rsidRPr="00C33020">
        <w:rPr>
          <w:rFonts w:ascii="Times New Roman" w:hAnsi="Times New Roman" w:cs="Times New Roman"/>
        </w:rPr>
        <w:t xml:space="preserve"> </w:t>
      </w:r>
      <w:r w:rsidR="008A5E18">
        <w:rPr>
          <w:rFonts w:ascii="Times New Roman" w:hAnsi="Times New Roman" w:cs="Times New Roman"/>
          <w:color w:val="000000"/>
        </w:rPr>
        <w:t>_____</w:t>
      </w:r>
      <w:r w:rsidR="00C33020" w:rsidRPr="004B5EB8">
        <w:rPr>
          <w:rFonts w:ascii="Times New Roman" w:hAnsi="Times New Roman" w:cs="Times New Roman"/>
          <w:color w:val="000000"/>
        </w:rPr>
        <w:t xml:space="preserve"> </w:t>
      </w:r>
      <w:r w:rsidR="00254CC1" w:rsidRPr="00C33020">
        <w:rPr>
          <w:rFonts w:ascii="Times New Roman" w:hAnsi="Times New Roman" w:cs="Times New Roman"/>
        </w:rPr>
        <w:t>руб</w:t>
      </w:r>
      <w:proofErr w:type="gramStart"/>
      <w:r w:rsidR="00254CC1" w:rsidRPr="00C33020">
        <w:rPr>
          <w:rFonts w:ascii="Times New Roman" w:hAnsi="Times New Roman" w:cs="Times New Roman"/>
        </w:rPr>
        <w:t>. (</w:t>
      </w:r>
      <w:r w:rsidR="008A5E18">
        <w:rPr>
          <w:rFonts w:ascii="Times New Roman" w:hAnsi="Times New Roman" w:cs="Times New Roman"/>
        </w:rPr>
        <w:t>_______</w:t>
      </w:r>
      <w:r w:rsidR="00254CC1" w:rsidRPr="00C33020">
        <w:rPr>
          <w:rFonts w:ascii="Times New Roman" w:hAnsi="Times New Roman" w:cs="Times New Roman"/>
        </w:rPr>
        <w:t xml:space="preserve">), </w:t>
      </w:r>
      <w:proofErr w:type="gramEnd"/>
      <w:r w:rsidR="00254CC1" w:rsidRPr="00C33020">
        <w:rPr>
          <w:rFonts w:ascii="Times New Roman" w:hAnsi="Times New Roman" w:cs="Times New Roman"/>
        </w:rPr>
        <w:t xml:space="preserve">в том числе </w:t>
      </w:r>
      <w:r w:rsidR="00254CC1" w:rsidRPr="00C33020">
        <w:rPr>
          <w:rFonts w:ascii="Times New Roman" w:hAnsi="Times New Roman" w:cs="Times New Roman"/>
          <w:spacing w:val="-2"/>
        </w:rPr>
        <w:t xml:space="preserve">НДС 20% </w:t>
      </w:r>
      <w:r w:rsidR="00EA7AF0">
        <w:rPr>
          <w:rFonts w:ascii="Times New Roman" w:hAnsi="Times New Roman" w:cs="Times New Roman"/>
          <w:spacing w:val="-2"/>
        </w:rPr>
        <w:br/>
      </w:r>
      <w:r w:rsidR="008A5E18">
        <w:rPr>
          <w:rFonts w:ascii="Times New Roman" w:hAnsi="Times New Roman" w:cs="Times New Roman"/>
          <w:color w:val="000000"/>
        </w:rPr>
        <w:t>_____</w:t>
      </w:r>
      <w:r w:rsidR="003C1D4A">
        <w:rPr>
          <w:rFonts w:ascii="Times New Roman" w:hAnsi="Times New Roman" w:cs="Times New Roman"/>
          <w:b/>
          <w:color w:val="000000"/>
        </w:rPr>
        <w:t xml:space="preserve"> </w:t>
      </w:r>
      <w:r w:rsidR="00254CC1" w:rsidRPr="00C33020">
        <w:rPr>
          <w:rFonts w:ascii="Times New Roman" w:hAnsi="Times New Roman" w:cs="Times New Roman"/>
          <w:spacing w:val="-2"/>
        </w:rPr>
        <w:t>руб. (</w:t>
      </w:r>
      <w:r w:rsidR="008A5E18">
        <w:rPr>
          <w:rFonts w:ascii="Times New Roman" w:hAnsi="Times New Roman" w:cs="Times New Roman"/>
          <w:spacing w:val="-2"/>
        </w:rPr>
        <w:t>__________</w:t>
      </w:r>
      <w:r w:rsidR="00254CC1" w:rsidRPr="00C33020">
        <w:rPr>
          <w:rFonts w:ascii="Times New Roman" w:hAnsi="Times New Roman" w:cs="Times New Roman"/>
          <w:spacing w:val="-2"/>
        </w:rPr>
        <w:t>)</w:t>
      </w:r>
      <w:r w:rsidRPr="00C33020">
        <w:rPr>
          <w:rFonts w:ascii="Times New Roman" w:hAnsi="Times New Roman" w:cs="Times New Roman"/>
        </w:rPr>
        <w:t xml:space="preserve"> и определяется </w:t>
      </w:r>
      <w:r w:rsidR="004D2C56" w:rsidRPr="00C33020">
        <w:rPr>
          <w:rFonts w:ascii="Times New Roman" w:hAnsi="Times New Roman" w:cs="Times New Roman"/>
        </w:rPr>
        <w:t>Расчетом цены Договора</w:t>
      </w:r>
      <w:r w:rsidRPr="00C33020">
        <w:rPr>
          <w:rFonts w:ascii="Times New Roman" w:hAnsi="Times New Roman" w:cs="Times New Roman"/>
        </w:rPr>
        <w:t xml:space="preserve"> (</w:t>
      </w:r>
      <w:hyperlink w:anchor="sub_6400" w:history="1">
        <w:r w:rsidRPr="00C33020">
          <w:rPr>
            <w:rStyle w:val="afb"/>
            <w:rFonts w:ascii="Times New Roman" w:hAnsi="Times New Roman" w:cs="Times New Roman"/>
            <w:b w:val="0"/>
            <w:color w:val="auto"/>
          </w:rPr>
          <w:t>Приложение №</w:t>
        </w:r>
        <w:r w:rsidR="00056C08" w:rsidRPr="00C33020">
          <w:rPr>
            <w:rStyle w:val="afb"/>
            <w:rFonts w:ascii="Times New Roman" w:hAnsi="Times New Roman" w:cs="Times New Roman"/>
            <w:b w:val="0"/>
            <w:color w:val="auto"/>
          </w:rPr>
          <w:t> </w:t>
        </w:r>
        <w:r w:rsidRPr="00C33020">
          <w:rPr>
            <w:rStyle w:val="afb"/>
            <w:rFonts w:ascii="Times New Roman" w:hAnsi="Times New Roman" w:cs="Times New Roman"/>
            <w:b w:val="0"/>
            <w:color w:val="auto"/>
          </w:rPr>
          <w:t>2</w:t>
        </w:r>
      </w:hyperlink>
      <w:r w:rsidR="00990FBC" w:rsidRPr="00C33020">
        <w:rPr>
          <w:rFonts w:ascii="Times New Roman" w:hAnsi="Times New Roman" w:cs="Times New Roman"/>
        </w:rPr>
        <w:t xml:space="preserve"> </w:t>
      </w:r>
      <w:r w:rsidR="00EA7AF0">
        <w:rPr>
          <w:rFonts w:ascii="Times New Roman" w:hAnsi="Times New Roman" w:cs="Times New Roman"/>
        </w:rPr>
        <w:br/>
      </w:r>
      <w:r w:rsidR="00990FBC" w:rsidRPr="00C33020">
        <w:rPr>
          <w:rFonts w:ascii="Times New Roman" w:hAnsi="Times New Roman" w:cs="Times New Roman"/>
        </w:rPr>
        <w:t>к</w:t>
      </w:r>
      <w:r w:rsidR="00705BFC">
        <w:rPr>
          <w:rFonts w:ascii="Times New Roman" w:hAnsi="Times New Roman" w:cs="Times New Roman"/>
        </w:rPr>
        <w:t xml:space="preserve"> </w:t>
      </w:r>
      <w:r w:rsidRPr="00C33020">
        <w:rPr>
          <w:rFonts w:ascii="Times New Roman" w:hAnsi="Times New Roman" w:cs="Times New Roman"/>
        </w:rPr>
        <w:t>Договору).</w:t>
      </w:r>
      <w:r w:rsidR="000469DC">
        <w:rPr>
          <w:rFonts w:ascii="Times New Roman" w:hAnsi="Times New Roman" w:cs="Times New Roman"/>
        </w:rPr>
        <w:t xml:space="preserve"> Цена Договора является твердой и определяется на весь период исполнения Договора.</w:t>
      </w:r>
    </w:p>
    <w:p w14:paraId="585F2E3B" w14:textId="4AB825B4" w:rsidR="00895392" w:rsidRPr="000C68BA" w:rsidRDefault="00895392" w:rsidP="00F24FA9">
      <w:pPr>
        <w:pStyle w:val="af9"/>
        <w:tabs>
          <w:tab w:val="left" w:pos="1418"/>
        </w:tabs>
        <w:ind w:firstLine="709"/>
        <w:rPr>
          <w:rFonts w:ascii="Times New Roman" w:hAnsi="Times New Roman" w:cs="Times New Roman"/>
        </w:rPr>
      </w:pPr>
      <w:r w:rsidRPr="000C68BA">
        <w:rPr>
          <w:rFonts w:ascii="Times New Roman" w:hAnsi="Times New Roman" w:cs="Times New Roman"/>
        </w:rPr>
        <w:t>3.</w:t>
      </w:r>
      <w:r w:rsidR="00985D04" w:rsidRPr="000C68BA">
        <w:rPr>
          <w:rFonts w:ascii="Times New Roman" w:hAnsi="Times New Roman" w:cs="Times New Roman"/>
        </w:rPr>
        <w:t>2</w:t>
      </w:r>
      <w:r w:rsidRPr="000C68BA">
        <w:rPr>
          <w:rFonts w:ascii="Times New Roman" w:hAnsi="Times New Roman" w:cs="Times New Roman"/>
        </w:rPr>
        <w:t>.</w:t>
      </w:r>
      <w:r w:rsidRPr="000C68BA">
        <w:rPr>
          <w:rFonts w:ascii="Times New Roman" w:hAnsi="Times New Roman" w:cs="Times New Roman"/>
        </w:rPr>
        <w:tab/>
        <w:t>Оплата за оказанные услуги</w:t>
      </w:r>
      <w:r w:rsidR="00A739B6">
        <w:rPr>
          <w:rFonts w:ascii="Times New Roman" w:hAnsi="Times New Roman" w:cs="Times New Roman"/>
        </w:rPr>
        <w:t xml:space="preserve"> по п.1.</w:t>
      </w:r>
      <w:r w:rsidR="004C19DC">
        <w:rPr>
          <w:rFonts w:ascii="Times New Roman" w:hAnsi="Times New Roman" w:cs="Times New Roman"/>
        </w:rPr>
        <w:t>2</w:t>
      </w:r>
      <w:r w:rsidR="00A739B6">
        <w:rPr>
          <w:rFonts w:ascii="Times New Roman" w:hAnsi="Times New Roman" w:cs="Times New Roman"/>
        </w:rPr>
        <w:t xml:space="preserve"> Технического задания </w:t>
      </w:r>
      <w:r w:rsidRPr="000C68BA">
        <w:rPr>
          <w:rFonts w:ascii="Times New Roman" w:hAnsi="Times New Roman" w:cs="Times New Roman"/>
        </w:rPr>
        <w:t xml:space="preserve">производится Заказчиком в срок не позднее </w:t>
      </w:r>
      <w:r w:rsidR="00C17F22" w:rsidRPr="000C68BA">
        <w:rPr>
          <w:rFonts w:ascii="Times New Roman" w:hAnsi="Times New Roman" w:cs="Times New Roman"/>
        </w:rPr>
        <w:t>1</w:t>
      </w:r>
      <w:r w:rsidR="008A5E18">
        <w:rPr>
          <w:rFonts w:ascii="Times New Roman" w:hAnsi="Times New Roman" w:cs="Times New Roman"/>
        </w:rPr>
        <w:t>5</w:t>
      </w:r>
      <w:r w:rsidR="00C17F22" w:rsidRPr="000C68BA">
        <w:rPr>
          <w:rFonts w:ascii="Times New Roman" w:hAnsi="Times New Roman" w:cs="Times New Roman"/>
        </w:rPr>
        <w:t> </w:t>
      </w:r>
      <w:r w:rsidRPr="000C68BA">
        <w:rPr>
          <w:rFonts w:ascii="Times New Roman" w:hAnsi="Times New Roman" w:cs="Times New Roman"/>
        </w:rPr>
        <w:t>(</w:t>
      </w:r>
      <w:r w:rsidR="008A5E18">
        <w:rPr>
          <w:rFonts w:ascii="Times New Roman" w:hAnsi="Times New Roman" w:cs="Times New Roman"/>
        </w:rPr>
        <w:t>пятнадцати</w:t>
      </w:r>
      <w:r w:rsidRPr="000C68BA">
        <w:rPr>
          <w:rFonts w:ascii="Times New Roman" w:hAnsi="Times New Roman" w:cs="Times New Roman"/>
        </w:rPr>
        <w:t xml:space="preserve">) </w:t>
      </w:r>
      <w:r w:rsidR="000C6AE2" w:rsidRPr="000C68BA">
        <w:rPr>
          <w:rFonts w:ascii="Times New Roman" w:hAnsi="Times New Roman" w:cs="Times New Roman"/>
        </w:rPr>
        <w:t>календарных</w:t>
      </w:r>
      <w:r w:rsidRPr="000C68BA">
        <w:rPr>
          <w:rFonts w:ascii="Times New Roman" w:hAnsi="Times New Roman" w:cs="Times New Roman"/>
        </w:rPr>
        <w:t xml:space="preserve"> дней </w:t>
      </w:r>
      <w:proofErr w:type="gramStart"/>
      <w:r w:rsidR="000713D3">
        <w:rPr>
          <w:rFonts w:ascii="Times New Roman" w:hAnsi="Times New Roman" w:cs="Times New Roman"/>
        </w:rPr>
        <w:t>с</w:t>
      </w:r>
      <w:r w:rsidR="000713D3" w:rsidRPr="000C68BA">
        <w:rPr>
          <w:rFonts w:ascii="Times New Roman" w:hAnsi="Times New Roman" w:cs="Times New Roman"/>
        </w:rPr>
        <w:t xml:space="preserve"> </w:t>
      </w:r>
      <w:r w:rsidRPr="000C68BA">
        <w:rPr>
          <w:rFonts w:ascii="Times New Roman" w:hAnsi="Times New Roman" w:cs="Times New Roman"/>
        </w:rPr>
        <w:t>даты подписания</w:t>
      </w:r>
      <w:proofErr w:type="gramEnd"/>
      <w:r w:rsidRPr="000C68BA">
        <w:rPr>
          <w:rFonts w:ascii="Times New Roman" w:hAnsi="Times New Roman" w:cs="Times New Roman"/>
        </w:rPr>
        <w:t xml:space="preserve"> </w:t>
      </w:r>
      <w:r w:rsidR="00DD491F">
        <w:rPr>
          <w:rFonts w:ascii="Times New Roman" w:hAnsi="Times New Roman" w:cs="Times New Roman"/>
        </w:rPr>
        <w:t>Заказчиком</w:t>
      </w:r>
      <w:r w:rsidRPr="000C68BA">
        <w:rPr>
          <w:rFonts w:ascii="Times New Roman" w:hAnsi="Times New Roman" w:cs="Times New Roman"/>
        </w:rPr>
        <w:t xml:space="preserve"> акта сдачи-при</w:t>
      </w:r>
      <w:r w:rsidR="00E45734" w:rsidRPr="000C68BA">
        <w:rPr>
          <w:rFonts w:ascii="Times New Roman" w:hAnsi="Times New Roman" w:cs="Times New Roman"/>
        </w:rPr>
        <w:t>е</w:t>
      </w:r>
      <w:r w:rsidRPr="000C68BA">
        <w:rPr>
          <w:rFonts w:ascii="Times New Roman" w:hAnsi="Times New Roman" w:cs="Times New Roman"/>
        </w:rPr>
        <w:t>мки оказанных услуг (далее – акт сдачи-при</w:t>
      </w:r>
      <w:r w:rsidR="00E45734" w:rsidRPr="000C68BA">
        <w:rPr>
          <w:rFonts w:ascii="Times New Roman" w:hAnsi="Times New Roman" w:cs="Times New Roman"/>
        </w:rPr>
        <w:t>е</w:t>
      </w:r>
      <w:r w:rsidRPr="000C68BA">
        <w:rPr>
          <w:rFonts w:ascii="Times New Roman" w:hAnsi="Times New Roman" w:cs="Times New Roman"/>
        </w:rPr>
        <w:t>мки).</w:t>
      </w:r>
      <w:r w:rsidR="002552FC">
        <w:rPr>
          <w:rFonts w:ascii="Times New Roman" w:hAnsi="Times New Roman" w:cs="Times New Roman"/>
        </w:rPr>
        <w:t xml:space="preserve"> </w:t>
      </w:r>
      <w:r w:rsidR="001300B7">
        <w:rPr>
          <w:rFonts w:ascii="Times New Roman" w:hAnsi="Times New Roman" w:cs="Times New Roman"/>
        </w:rPr>
        <w:t xml:space="preserve">Оплата </w:t>
      </w:r>
      <w:r w:rsidR="00EA7AF0">
        <w:rPr>
          <w:rFonts w:ascii="Times New Roman" w:hAnsi="Times New Roman" w:cs="Times New Roman"/>
        </w:rPr>
        <w:br/>
      </w:r>
      <w:r w:rsidR="001300B7">
        <w:rPr>
          <w:rFonts w:ascii="Times New Roman" w:hAnsi="Times New Roman" w:cs="Times New Roman"/>
        </w:rPr>
        <w:t xml:space="preserve">за оказанные услуги </w:t>
      </w:r>
      <w:r w:rsidR="002552FC">
        <w:rPr>
          <w:rFonts w:ascii="Times New Roman" w:hAnsi="Times New Roman" w:cs="Times New Roman"/>
        </w:rPr>
        <w:t xml:space="preserve">по </w:t>
      </w:r>
      <w:r w:rsidR="002552FC" w:rsidRPr="002A2761">
        <w:rPr>
          <w:rFonts w:ascii="Times New Roman" w:hAnsi="Times New Roman" w:cs="Times New Roman"/>
        </w:rPr>
        <w:t>пункт</w:t>
      </w:r>
      <w:r w:rsidR="004C19DC">
        <w:rPr>
          <w:rFonts w:ascii="Times New Roman" w:hAnsi="Times New Roman" w:cs="Times New Roman"/>
        </w:rPr>
        <w:t>у</w:t>
      </w:r>
      <w:r w:rsidR="002552FC" w:rsidRPr="002A2761">
        <w:rPr>
          <w:rFonts w:ascii="Times New Roman" w:hAnsi="Times New Roman" w:cs="Times New Roman"/>
        </w:rPr>
        <w:t xml:space="preserve"> 1.1</w:t>
      </w:r>
      <w:r w:rsidR="002552FC">
        <w:rPr>
          <w:rFonts w:ascii="Times New Roman" w:hAnsi="Times New Roman" w:cs="Times New Roman"/>
        </w:rPr>
        <w:t xml:space="preserve"> Технического задания </w:t>
      </w:r>
      <w:r w:rsidR="00F165B5">
        <w:rPr>
          <w:rFonts w:ascii="Times New Roman" w:hAnsi="Times New Roman" w:cs="Times New Roman"/>
        </w:rPr>
        <w:t xml:space="preserve">(Приложение № 1 к Договору) </w:t>
      </w:r>
      <w:r w:rsidR="001300B7">
        <w:rPr>
          <w:rFonts w:ascii="Times New Roman" w:hAnsi="Times New Roman" w:cs="Times New Roman"/>
        </w:rPr>
        <w:t>осуществляется одновременно с оплатой за оказанные услуги по</w:t>
      </w:r>
      <w:r w:rsidR="00F165B5">
        <w:rPr>
          <w:rFonts w:ascii="Times New Roman" w:hAnsi="Times New Roman" w:cs="Times New Roman"/>
        </w:rPr>
        <w:t> </w:t>
      </w:r>
      <w:r w:rsidR="001300B7">
        <w:rPr>
          <w:rFonts w:ascii="Times New Roman" w:hAnsi="Times New Roman" w:cs="Times New Roman"/>
        </w:rPr>
        <w:t>пункту 1.</w:t>
      </w:r>
      <w:r w:rsidR="004C19DC">
        <w:rPr>
          <w:rFonts w:ascii="Times New Roman" w:hAnsi="Times New Roman" w:cs="Times New Roman"/>
        </w:rPr>
        <w:t>2</w:t>
      </w:r>
      <w:r w:rsidR="001300B7">
        <w:rPr>
          <w:rFonts w:ascii="Times New Roman" w:hAnsi="Times New Roman" w:cs="Times New Roman"/>
        </w:rPr>
        <w:t xml:space="preserve"> Технического задания (Приложение № 1 к Договору) </w:t>
      </w:r>
      <w:r w:rsidR="002552FC">
        <w:rPr>
          <w:rFonts w:ascii="Times New Roman" w:hAnsi="Times New Roman" w:cs="Times New Roman"/>
        </w:rPr>
        <w:t>за первый отчетный период.</w:t>
      </w:r>
    </w:p>
    <w:p w14:paraId="585F2E3C" w14:textId="3AC8E3BB" w:rsidR="00895392" w:rsidRPr="000469DC" w:rsidRDefault="00895392" w:rsidP="00F24FA9">
      <w:pPr>
        <w:pStyle w:val="af9"/>
        <w:tabs>
          <w:tab w:val="left" w:pos="1418"/>
        </w:tabs>
        <w:ind w:firstLine="709"/>
        <w:rPr>
          <w:rFonts w:ascii="Times New Roman" w:hAnsi="Times New Roman" w:cs="Times New Roman"/>
          <w:bCs/>
        </w:rPr>
      </w:pPr>
      <w:r w:rsidRPr="000C68BA">
        <w:rPr>
          <w:rFonts w:ascii="Times New Roman" w:hAnsi="Times New Roman" w:cs="Times New Roman"/>
        </w:rPr>
        <w:t>3.</w:t>
      </w:r>
      <w:r w:rsidR="00985D04" w:rsidRPr="000C68BA">
        <w:rPr>
          <w:rFonts w:ascii="Times New Roman" w:hAnsi="Times New Roman" w:cs="Times New Roman"/>
        </w:rPr>
        <w:t>3</w:t>
      </w:r>
      <w:r w:rsidRPr="000C68BA">
        <w:rPr>
          <w:rFonts w:ascii="Times New Roman" w:hAnsi="Times New Roman" w:cs="Times New Roman"/>
        </w:rPr>
        <w:t>.</w:t>
      </w:r>
      <w:r w:rsidRPr="000C68BA">
        <w:rPr>
          <w:rFonts w:ascii="Times New Roman" w:hAnsi="Times New Roman" w:cs="Times New Roman"/>
        </w:rPr>
        <w:tab/>
        <w:t>Исполнитель обязан предоставить Заказчику сч</w:t>
      </w:r>
      <w:r w:rsidR="00E45734" w:rsidRPr="000C68BA">
        <w:rPr>
          <w:rFonts w:ascii="Times New Roman" w:hAnsi="Times New Roman" w:cs="Times New Roman"/>
        </w:rPr>
        <w:t>е</w:t>
      </w:r>
      <w:r w:rsidRPr="000C68BA">
        <w:rPr>
          <w:rFonts w:ascii="Times New Roman" w:hAnsi="Times New Roman" w:cs="Times New Roman"/>
        </w:rPr>
        <w:t>т в срок не</w:t>
      </w:r>
      <w:r w:rsidR="00705BFC">
        <w:rPr>
          <w:rFonts w:ascii="Times New Roman" w:hAnsi="Times New Roman" w:cs="Times New Roman"/>
        </w:rPr>
        <w:t xml:space="preserve"> </w:t>
      </w:r>
      <w:r w:rsidRPr="000C68BA">
        <w:rPr>
          <w:rFonts w:ascii="Times New Roman" w:hAnsi="Times New Roman" w:cs="Times New Roman"/>
        </w:rPr>
        <w:t>позднее даты подписания Сторонами акта сдачи-при</w:t>
      </w:r>
      <w:r w:rsidR="00E45734" w:rsidRPr="000C68BA">
        <w:rPr>
          <w:rFonts w:ascii="Times New Roman" w:hAnsi="Times New Roman" w:cs="Times New Roman"/>
        </w:rPr>
        <w:t>е</w:t>
      </w:r>
      <w:r w:rsidRPr="000C68BA">
        <w:rPr>
          <w:rFonts w:ascii="Times New Roman" w:hAnsi="Times New Roman" w:cs="Times New Roman"/>
        </w:rPr>
        <w:t>мки.</w:t>
      </w:r>
      <w:r w:rsidR="00F97E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97EFB" w:rsidRPr="00F97EFB">
        <w:rPr>
          <w:rFonts w:ascii="Times New Roman" w:hAnsi="Times New Roman" w:cs="Times New Roman"/>
          <w:bCs/>
        </w:rPr>
        <w:t>C</w:t>
      </w:r>
      <w:proofErr w:type="gramEnd"/>
      <w:r w:rsidR="00F97EFB" w:rsidRPr="00F97EFB">
        <w:rPr>
          <w:rFonts w:ascii="Times New Roman" w:hAnsi="Times New Roman" w:cs="Times New Roman"/>
          <w:bCs/>
        </w:rPr>
        <w:t>чет</w:t>
      </w:r>
      <w:proofErr w:type="spellEnd"/>
      <w:r w:rsidR="00F97EFB" w:rsidRPr="00F97EFB">
        <w:rPr>
          <w:rFonts w:ascii="Times New Roman" w:hAnsi="Times New Roman" w:cs="Times New Roman"/>
          <w:bCs/>
        </w:rPr>
        <w:t>-фактура предоставля</w:t>
      </w:r>
      <w:r w:rsidR="00F97EFB">
        <w:rPr>
          <w:rFonts w:ascii="Times New Roman" w:hAnsi="Times New Roman" w:cs="Times New Roman"/>
          <w:bCs/>
        </w:rPr>
        <w:t>е</w:t>
      </w:r>
      <w:r w:rsidR="00F97EFB" w:rsidRPr="00F97EFB">
        <w:rPr>
          <w:rFonts w:ascii="Times New Roman" w:hAnsi="Times New Roman" w:cs="Times New Roman"/>
          <w:bCs/>
        </w:rPr>
        <w:t>тся Исполнителем Заказчик</w:t>
      </w:r>
      <w:r w:rsidR="00F97EFB" w:rsidRPr="000469DC">
        <w:rPr>
          <w:rFonts w:ascii="Times New Roman" w:hAnsi="Times New Roman" w:cs="Times New Roman"/>
          <w:bCs/>
        </w:rPr>
        <w:t xml:space="preserve">у в срок не позднее </w:t>
      </w:r>
      <w:r w:rsidR="009F3871" w:rsidRPr="000469DC">
        <w:rPr>
          <w:rFonts w:ascii="Times New Roman" w:hAnsi="Times New Roman" w:cs="Times New Roman"/>
          <w:bCs/>
        </w:rPr>
        <w:t>5 (</w:t>
      </w:r>
      <w:r w:rsidR="00F97EFB" w:rsidRPr="000469DC">
        <w:rPr>
          <w:rFonts w:ascii="Times New Roman" w:hAnsi="Times New Roman" w:cs="Times New Roman"/>
          <w:bCs/>
        </w:rPr>
        <w:t>пяти</w:t>
      </w:r>
      <w:r w:rsidR="009F3871" w:rsidRPr="000469DC">
        <w:rPr>
          <w:rFonts w:ascii="Times New Roman" w:hAnsi="Times New Roman" w:cs="Times New Roman"/>
          <w:bCs/>
        </w:rPr>
        <w:t>)</w:t>
      </w:r>
      <w:r w:rsidR="00F97EFB" w:rsidRPr="000469DC">
        <w:rPr>
          <w:rFonts w:ascii="Times New Roman" w:hAnsi="Times New Roman" w:cs="Times New Roman"/>
          <w:bCs/>
        </w:rPr>
        <w:t xml:space="preserve"> календарных дней с даты окончания оказания услуг (отчетного периода оказания услуг), если иной срок не будет предусмотрен действующим налоговым законодательством Российской Федерации.</w:t>
      </w:r>
    </w:p>
    <w:p w14:paraId="358691E0" w14:textId="03DCEBE9" w:rsidR="000469DC" w:rsidRPr="000469DC" w:rsidRDefault="000469DC" w:rsidP="000469DC">
      <w:pPr>
        <w:pStyle w:val="af9"/>
        <w:tabs>
          <w:tab w:val="left" w:pos="1418"/>
        </w:tabs>
        <w:ind w:firstLine="709"/>
        <w:rPr>
          <w:rFonts w:ascii="Times New Roman" w:hAnsi="Times New Roman" w:cs="Times New Roman"/>
        </w:rPr>
      </w:pPr>
      <w:r w:rsidRPr="000469D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.4.</w:t>
      </w:r>
      <w:r>
        <w:rPr>
          <w:rFonts w:ascii="Times New Roman" w:hAnsi="Times New Roman" w:cs="Times New Roman"/>
        </w:rPr>
        <w:tab/>
      </w:r>
      <w:r w:rsidRPr="00223D35">
        <w:rPr>
          <w:rFonts w:ascii="Times New Roman" w:hAnsi="Times New Roman" w:cs="Times New Roman"/>
        </w:rPr>
        <w:t xml:space="preserve">Источник финансирования: </w:t>
      </w:r>
      <w:r w:rsidR="00223D35" w:rsidRPr="00223D35">
        <w:rPr>
          <w:rFonts w:ascii="Times New Roman" w:hAnsi="Times New Roman" w:cs="Times New Roman"/>
        </w:rPr>
        <w:t xml:space="preserve">Целевая статья </w:t>
      </w:r>
      <w:r w:rsidR="008A5E18">
        <w:rPr>
          <w:rFonts w:ascii="Times New Roman" w:hAnsi="Times New Roman" w:cs="Times New Roman"/>
        </w:rPr>
        <w:t>___________</w:t>
      </w:r>
      <w:r w:rsidR="004C19DC">
        <w:rPr>
          <w:rFonts w:ascii="Times New Roman" w:hAnsi="Times New Roman" w:cs="Times New Roman"/>
        </w:rPr>
        <w:t xml:space="preserve">, </w:t>
      </w:r>
      <w:r w:rsidR="004C19DC">
        <w:rPr>
          <w:rFonts w:ascii="Times New Roman" w:hAnsi="Times New Roman" w:cs="Times New Roman"/>
        </w:rPr>
        <w:br/>
      </w:r>
      <w:r w:rsidR="00223D35" w:rsidRPr="00223D35">
        <w:rPr>
          <w:rFonts w:ascii="Times New Roman" w:hAnsi="Times New Roman" w:cs="Times New Roman"/>
        </w:rPr>
        <w:t xml:space="preserve">код вида расходов </w:t>
      </w:r>
      <w:r w:rsidR="008A5E18">
        <w:rPr>
          <w:rFonts w:ascii="Times New Roman" w:hAnsi="Times New Roman" w:cs="Times New Roman"/>
        </w:rPr>
        <w:t>____</w:t>
      </w:r>
      <w:r w:rsidR="00223D35" w:rsidRPr="00223D35">
        <w:rPr>
          <w:rFonts w:ascii="Times New Roman" w:hAnsi="Times New Roman" w:cs="Times New Roman"/>
        </w:rPr>
        <w:t xml:space="preserve">, КОСГУ </w:t>
      </w:r>
      <w:r w:rsidR="008A5E18">
        <w:rPr>
          <w:rFonts w:ascii="Times New Roman" w:hAnsi="Times New Roman" w:cs="Times New Roman"/>
        </w:rPr>
        <w:t>_______</w:t>
      </w:r>
      <w:r w:rsidRPr="00223D35">
        <w:rPr>
          <w:rFonts w:ascii="Times New Roman" w:hAnsi="Times New Roman" w:cs="Times New Roman"/>
        </w:rPr>
        <w:t>.</w:t>
      </w:r>
    </w:p>
    <w:p w14:paraId="585F2E3D" w14:textId="77777777" w:rsidR="00895392" w:rsidRPr="000C68BA" w:rsidRDefault="00895392" w:rsidP="001373CB">
      <w:pPr>
        <w:pStyle w:val="af9"/>
        <w:numPr>
          <w:ilvl w:val="0"/>
          <w:numId w:val="10"/>
        </w:numPr>
        <w:tabs>
          <w:tab w:val="left" w:pos="567"/>
        </w:tabs>
        <w:spacing w:before="120" w:after="120"/>
        <w:ind w:left="0" w:firstLine="0"/>
        <w:jc w:val="center"/>
        <w:rPr>
          <w:rStyle w:val="afa"/>
          <w:rFonts w:ascii="Times New Roman" w:hAnsi="Times New Roman" w:cs="Times New Roman"/>
          <w:color w:val="auto"/>
        </w:rPr>
      </w:pPr>
      <w:bookmarkStart w:id="1" w:name="sub_6004"/>
      <w:r w:rsidRPr="000C68BA">
        <w:rPr>
          <w:rStyle w:val="afa"/>
          <w:rFonts w:ascii="Times New Roman" w:hAnsi="Times New Roman" w:cs="Times New Roman"/>
          <w:color w:val="auto"/>
        </w:rPr>
        <w:t>Права и обязанности Сторон</w:t>
      </w:r>
    </w:p>
    <w:p w14:paraId="585F2E3E" w14:textId="77777777" w:rsidR="005824EC" w:rsidRPr="000C68BA" w:rsidRDefault="005824EC" w:rsidP="005824EC">
      <w:pPr>
        <w:pStyle w:val="afe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BA">
        <w:rPr>
          <w:rFonts w:ascii="Times New Roman" w:hAnsi="Times New Roman" w:cs="Times New Roman"/>
          <w:sz w:val="24"/>
          <w:szCs w:val="24"/>
        </w:rPr>
        <w:t>4.1.</w:t>
      </w:r>
      <w:r w:rsidRPr="000C68BA">
        <w:rPr>
          <w:rFonts w:ascii="Times New Roman" w:hAnsi="Times New Roman" w:cs="Times New Roman"/>
          <w:sz w:val="24"/>
          <w:szCs w:val="24"/>
        </w:rPr>
        <w:tab/>
      </w:r>
      <w:r w:rsidRPr="000C68BA">
        <w:rPr>
          <w:rFonts w:ascii="Times New Roman" w:hAnsi="Times New Roman" w:cs="Times New Roman"/>
          <w:b/>
          <w:sz w:val="24"/>
          <w:szCs w:val="24"/>
        </w:rPr>
        <w:t>Заказчик обязан</w:t>
      </w:r>
      <w:r w:rsidRPr="000C68BA">
        <w:rPr>
          <w:rFonts w:ascii="Times New Roman" w:hAnsi="Times New Roman" w:cs="Times New Roman"/>
          <w:sz w:val="24"/>
          <w:szCs w:val="24"/>
        </w:rPr>
        <w:t>:</w:t>
      </w:r>
    </w:p>
    <w:p w14:paraId="585F2E3F" w14:textId="77777777" w:rsidR="005824EC" w:rsidRPr="000C68BA" w:rsidRDefault="005824EC" w:rsidP="005824EC">
      <w:pPr>
        <w:pStyle w:val="af9"/>
        <w:ind w:firstLine="709"/>
        <w:rPr>
          <w:rFonts w:ascii="Times New Roman" w:hAnsi="Times New Roman" w:cs="Times New Roman"/>
        </w:rPr>
      </w:pPr>
      <w:r w:rsidRPr="000C68BA">
        <w:rPr>
          <w:rFonts w:ascii="Times New Roman" w:hAnsi="Times New Roman" w:cs="Times New Roman"/>
        </w:rPr>
        <w:t>4.1.1.</w:t>
      </w:r>
      <w:r w:rsidRPr="000C68BA">
        <w:rPr>
          <w:rFonts w:ascii="Times New Roman" w:hAnsi="Times New Roman" w:cs="Times New Roman"/>
        </w:rPr>
        <w:tab/>
        <w:t>Передать Исполнителю по акту необходимую для оказания услуг документацию.</w:t>
      </w:r>
    </w:p>
    <w:p w14:paraId="585F2E40" w14:textId="77777777" w:rsidR="005824EC" w:rsidRPr="000C68BA" w:rsidRDefault="005824EC" w:rsidP="005824EC">
      <w:pPr>
        <w:pStyle w:val="af9"/>
        <w:ind w:firstLine="709"/>
        <w:rPr>
          <w:rFonts w:ascii="Times New Roman" w:hAnsi="Times New Roman" w:cs="Times New Roman"/>
        </w:rPr>
      </w:pPr>
      <w:r w:rsidRPr="000C68BA">
        <w:rPr>
          <w:rFonts w:ascii="Times New Roman" w:hAnsi="Times New Roman" w:cs="Times New Roman"/>
        </w:rPr>
        <w:t>4.1.2.</w:t>
      </w:r>
      <w:r w:rsidRPr="000C68BA">
        <w:rPr>
          <w:rFonts w:ascii="Times New Roman" w:hAnsi="Times New Roman" w:cs="Times New Roman"/>
        </w:rPr>
        <w:tab/>
        <w:t>Организовать приемку оказанных услуг и оплатить фактически оказанные Исполнителем услуги в соответствии с условиями Договора.</w:t>
      </w:r>
    </w:p>
    <w:p w14:paraId="585F2E41" w14:textId="60B2AF4D" w:rsidR="005824EC" w:rsidRDefault="005824EC" w:rsidP="005824EC">
      <w:pPr>
        <w:pStyle w:val="afe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BA">
        <w:rPr>
          <w:rFonts w:ascii="Times New Roman" w:hAnsi="Times New Roman" w:cs="Times New Roman"/>
          <w:sz w:val="24"/>
          <w:szCs w:val="24"/>
        </w:rPr>
        <w:t>4.1.3.</w:t>
      </w:r>
      <w:r w:rsidRPr="000C68BA">
        <w:rPr>
          <w:rFonts w:ascii="Times New Roman" w:hAnsi="Times New Roman" w:cs="Times New Roman"/>
          <w:sz w:val="24"/>
          <w:szCs w:val="24"/>
        </w:rPr>
        <w:tab/>
        <w:t xml:space="preserve">Обеспечить допуск представителей Исполнителя по месту (местам) оказания </w:t>
      </w:r>
      <w:r w:rsidRPr="000C68BA">
        <w:rPr>
          <w:rFonts w:ascii="Times New Roman" w:hAnsi="Times New Roman" w:cs="Times New Roman"/>
          <w:sz w:val="24"/>
          <w:szCs w:val="24"/>
        </w:rPr>
        <w:lastRenderedPageBreak/>
        <w:t>услуг, если это необходимо в соответствии с условиями Договора.</w:t>
      </w:r>
    </w:p>
    <w:p w14:paraId="41FC0652" w14:textId="471489E8" w:rsidR="00042C0D" w:rsidRPr="000C68BA" w:rsidRDefault="00042C0D" w:rsidP="005824EC">
      <w:pPr>
        <w:pStyle w:val="afe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C0D">
        <w:rPr>
          <w:rFonts w:ascii="Times New Roman" w:hAnsi="Times New Roman" w:cs="Times New Roman"/>
          <w:sz w:val="24"/>
          <w:szCs w:val="24"/>
        </w:rPr>
        <w:t>4.1.4.</w:t>
      </w:r>
      <w:r w:rsidRPr="00042C0D">
        <w:rPr>
          <w:rFonts w:ascii="Times New Roman" w:hAnsi="Times New Roman" w:cs="Times New Roman"/>
          <w:sz w:val="24"/>
          <w:szCs w:val="24"/>
        </w:rPr>
        <w:tab/>
        <w:t>Не совершать действий, направленных на нарушение прав Исполнителя и (или) правообладателя программного обеспечения, используемого для оказания услуг по Договору.</w:t>
      </w:r>
    </w:p>
    <w:p w14:paraId="585F2E43" w14:textId="57646E23" w:rsidR="005824EC" w:rsidRDefault="005824EC" w:rsidP="00F97EFB">
      <w:pPr>
        <w:pStyle w:val="afe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BA">
        <w:rPr>
          <w:rFonts w:ascii="Times New Roman" w:hAnsi="Times New Roman" w:cs="Times New Roman"/>
          <w:sz w:val="24"/>
          <w:szCs w:val="24"/>
        </w:rPr>
        <w:t>4.1.</w:t>
      </w:r>
      <w:r w:rsidR="00042C0D">
        <w:rPr>
          <w:rFonts w:ascii="Times New Roman" w:hAnsi="Times New Roman" w:cs="Times New Roman"/>
          <w:sz w:val="24"/>
          <w:szCs w:val="24"/>
        </w:rPr>
        <w:t>5</w:t>
      </w:r>
      <w:r w:rsidRPr="000C68BA">
        <w:rPr>
          <w:rFonts w:ascii="Times New Roman" w:hAnsi="Times New Roman" w:cs="Times New Roman"/>
          <w:sz w:val="24"/>
          <w:szCs w:val="24"/>
        </w:rPr>
        <w:t>.</w:t>
      </w:r>
      <w:r w:rsidRPr="000C68BA">
        <w:rPr>
          <w:rFonts w:ascii="Times New Roman" w:hAnsi="Times New Roman" w:cs="Times New Roman"/>
          <w:sz w:val="24"/>
          <w:szCs w:val="24"/>
        </w:rPr>
        <w:tab/>
        <w:t>Оказывать содействие Исполнителю для надлежащего исполнения обязательств по Договору.</w:t>
      </w:r>
    </w:p>
    <w:p w14:paraId="585F2E45" w14:textId="77777777" w:rsidR="005824EC" w:rsidRPr="000C68BA" w:rsidRDefault="005824EC" w:rsidP="005824EC">
      <w:pPr>
        <w:pStyle w:val="af9"/>
        <w:ind w:firstLine="709"/>
        <w:rPr>
          <w:rFonts w:ascii="Times New Roman" w:hAnsi="Times New Roman" w:cs="Times New Roman"/>
        </w:rPr>
      </w:pPr>
      <w:r w:rsidRPr="000C68BA">
        <w:rPr>
          <w:rFonts w:ascii="Times New Roman" w:hAnsi="Times New Roman" w:cs="Times New Roman"/>
        </w:rPr>
        <w:t>4.2.</w:t>
      </w:r>
      <w:r w:rsidRPr="000C68BA">
        <w:rPr>
          <w:rFonts w:ascii="Times New Roman" w:hAnsi="Times New Roman" w:cs="Times New Roman"/>
        </w:rPr>
        <w:tab/>
      </w:r>
      <w:r w:rsidRPr="000C68BA">
        <w:rPr>
          <w:rFonts w:ascii="Times New Roman" w:hAnsi="Times New Roman" w:cs="Times New Roman"/>
          <w:b/>
        </w:rPr>
        <w:t>Исполнитель обязан</w:t>
      </w:r>
      <w:r w:rsidRPr="000C68BA">
        <w:rPr>
          <w:rFonts w:ascii="Times New Roman" w:hAnsi="Times New Roman" w:cs="Times New Roman"/>
        </w:rPr>
        <w:t>:</w:t>
      </w:r>
    </w:p>
    <w:p w14:paraId="585F2E46" w14:textId="77777777" w:rsidR="005824EC" w:rsidRPr="000C68BA" w:rsidRDefault="005824EC" w:rsidP="005824EC">
      <w:pPr>
        <w:pStyle w:val="afe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8BA">
        <w:rPr>
          <w:rFonts w:ascii="Times New Roman" w:hAnsi="Times New Roman" w:cs="Times New Roman"/>
          <w:sz w:val="24"/>
          <w:szCs w:val="24"/>
        </w:rPr>
        <w:t>4.2.1.</w:t>
      </w:r>
      <w:r w:rsidRPr="000C68BA">
        <w:rPr>
          <w:rFonts w:ascii="Times New Roman" w:hAnsi="Times New Roman" w:cs="Times New Roman"/>
          <w:sz w:val="24"/>
          <w:szCs w:val="24"/>
        </w:rPr>
        <w:tab/>
      </w:r>
      <w:r w:rsidRPr="000C68BA">
        <w:rPr>
          <w:rFonts w:ascii="Times New Roman" w:hAnsi="Times New Roman" w:cs="Times New Roman"/>
          <w:bCs/>
          <w:sz w:val="24"/>
          <w:szCs w:val="24"/>
        </w:rPr>
        <w:t>Принять от Заказчика документацию, необходимую для оказания услуг по Договору.</w:t>
      </w:r>
    </w:p>
    <w:p w14:paraId="585F2E47" w14:textId="77777777" w:rsidR="005824EC" w:rsidRPr="000C68BA" w:rsidRDefault="005824EC" w:rsidP="005824EC">
      <w:pPr>
        <w:pStyle w:val="af9"/>
        <w:ind w:firstLine="709"/>
        <w:rPr>
          <w:rFonts w:ascii="Times New Roman" w:hAnsi="Times New Roman" w:cs="Times New Roman"/>
        </w:rPr>
      </w:pPr>
      <w:r w:rsidRPr="000C68BA">
        <w:rPr>
          <w:rFonts w:ascii="Times New Roman" w:hAnsi="Times New Roman" w:cs="Times New Roman"/>
        </w:rPr>
        <w:t>4.2.2.</w:t>
      </w:r>
      <w:r w:rsidRPr="000C68BA">
        <w:rPr>
          <w:rFonts w:ascii="Times New Roman" w:hAnsi="Times New Roman" w:cs="Times New Roman"/>
        </w:rPr>
        <w:tab/>
        <w:t>Своевременно оказывать услуги в соответствии с требованиями Договора.</w:t>
      </w:r>
    </w:p>
    <w:p w14:paraId="585F2E48" w14:textId="3C848AB6" w:rsidR="005824EC" w:rsidRPr="000C68BA" w:rsidRDefault="005824EC" w:rsidP="005824EC">
      <w:pPr>
        <w:pStyle w:val="af9"/>
        <w:ind w:firstLine="709"/>
        <w:rPr>
          <w:rFonts w:ascii="Times New Roman" w:hAnsi="Times New Roman" w:cs="Times New Roman"/>
        </w:rPr>
      </w:pPr>
      <w:r w:rsidRPr="000C68BA">
        <w:rPr>
          <w:rFonts w:ascii="Times New Roman" w:hAnsi="Times New Roman" w:cs="Times New Roman"/>
        </w:rPr>
        <w:t>4.2.3.</w:t>
      </w:r>
      <w:r w:rsidRPr="000C68BA">
        <w:rPr>
          <w:rFonts w:ascii="Times New Roman" w:hAnsi="Times New Roman" w:cs="Times New Roman"/>
        </w:rPr>
        <w:tab/>
      </w:r>
      <w:r w:rsidRPr="000C68BA">
        <w:rPr>
          <w:rFonts w:ascii="Times New Roman" w:hAnsi="Times New Roman" w:cs="Times New Roman"/>
          <w:bCs/>
        </w:rPr>
        <w:t xml:space="preserve">По требованию Заказчика, согласно Рекламационному акту, </w:t>
      </w:r>
      <w:r w:rsidR="00F97EFB">
        <w:rPr>
          <w:rFonts w:ascii="Times New Roman" w:hAnsi="Times New Roman" w:cs="Times New Roman"/>
          <w:bCs/>
        </w:rPr>
        <w:t xml:space="preserve">устранить недостатки в услугах </w:t>
      </w:r>
      <w:r w:rsidRPr="000C68BA">
        <w:rPr>
          <w:rFonts w:ascii="Times New Roman" w:hAnsi="Times New Roman" w:cs="Times New Roman"/>
          <w:bCs/>
        </w:rPr>
        <w:t>при условии, что они не выходят за рамки Технического задания.</w:t>
      </w:r>
    </w:p>
    <w:p w14:paraId="585F2E49" w14:textId="3FCF6C8F" w:rsidR="005824EC" w:rsidRPr="000C68BA" w:rsidRDefault="005824EC" w:rsidP="005824EC">
      <w:pPr>
        <w:pStyle w:val="afe"/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13"/>
      <w:r w:rsidRPr="000C68BA">
        <w:rPr>
          <w:rFonts w:ascii="Times New Roman" w:hAnsi="Times New Roman" w:cs="Times New Roman"/>
          <w:sz w:val="24"/>
          <w:szCs w:val="24"/>
        </w:rPr>
        <w:t>4.2.4.</w:t>
      </w:r>
      <w:bookmarkEnd w:id="2"/>
      <w:r w:rsidRPr="000C68BA">
        <w:rPr>
          <w:rFonts w:ascii="Times New Roman" w:hAnsi="Times New Roman" w:cs="Times New Roman"/>
          <w:sz w:val="24"/>
          <w:szCs w:val="24"/>
        </w:rPr>
        <w:tab/>
      </w:r>
      <w:r w:rsidRPr="000C68BA">
        <w:rPr>
          <w:rFonts w:ascii="Times New Roman" w:hAnsi="Times New Roman" w:cs="Times New Roman"/>
          <w:bCs/>
          <w:sz w:val="24"/>
          <w:szCs w:val="24"/>
        </w:rPr>
        <w:t xml:space="preserve">Немедленно (в течение 1 (одного) рабочего дня) письменно информировать Заказчика об обнаружении не зависящих от Исполнителя обстоятельств, которые создают невозможность оказания услуг в срок. </w:t>
      </w:r>
    </w:p>
    <w:p w14:paraId="585F2E4A" w14:textId="09F24A0F" w:rsidR="005824EC" w:rsidRPr="000C68BA" w:rsidRDefault="005824EC" w:rsidP="005824EC">
      <w:pPr>
        <w:pStyle w:val="af9"/>
        <w:tabs>
          <w:tab w:val="left" w:pos="1418"/>
        </w:tabs>
        <w:ind w:firstLine="709"/>
        <w:rPr>
          <w:rFonts w:ascii="Times New Roman" w:hAnsi="Times New Roman" w:cs="Times New Roman"/>
        </w:rPr>
      </w:pPr>
      <w:r w:rsidRPr="000C68BA">
        <w:rPr>
          <w:rFonts w:ascii="Times New Roman" w:hAnsi="Times New Roman" w:cs="Times New Roman"/>
        </w:rPr>
        <w:t>4.2.5.</w:t>
      </w:r>
      <w:r w:rsidRPr="000C68BA">
        <w:rPr>
          <w:rFonts w:ascii="Times New Roman" w:hAnsi="Times New Roman" w:cs="Times New Roman"/>
        </w:rPr>
        <w:tab/>
        <w:t>Иметь все необходимые лицензии и разрешения для оказания услуг по Договору, если это требование предусмотрено законодательством Российской Федерации.</w:t>
      </w:r>
    </w:p>
    <w:p w14:paraId="585F2E4B" w14:textId="12E03E18" w:rsidR="005824EC" w:rsidRPr="000C68BA" w:rsidRDefault="005824EC" w:rsidP="005824EC">
      <w:pPr>
        <w:pStyle w:val="afe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BA">
        <w:rPr>
          <w:rFonts w:ascii="Times New Roman" w:hAnsi="Times New Roman" w:cs="Times New Roman"/>
          <w:sz w:val="24"/>
          <w:szCs w:val="24"/>
        </w:rPr>
        <w:t>4.2.6.</w:t>
      </w:r>
      <w:r w:rsidRPr="000C68BA">
        <w:rPr>
          <w:rFonts w:ascii="Times New Roman" w:hAnsi="Times New Roman" w:cs="Times New Roman"/>
          <w:sz w:val="24"/>
          <w:szCs w:val="24"/>
        </w:rPr>
        <w:tab/>
      </w:r>
      <w:r w:rsidRPr="000C68BA">
        <w:rPr>
          <w:rFonts w:ascii="Times New Roman" w:hAnsi="Times New Roman" w:cs="Times New Roman"/>
          <w:bCs/>
          <w:sz w:val="24"/>
          <w:szCs w:val="24"/>
        </w:rPr>
        <w:t xml:space="preserve">Предоставить в согласованные </w:t>
      </w:r>
      <w:r w:rsidR="00F97EFB">
        <w:rPr>
          <w:rFonts w:ascii="Times New Roman" w:hAnsi="Times New Roman" w:cs="Times New Roman"/>
          <w:bCs/>
          <w:sz w:val="24"/>
          <w:szCs w:val="24"/>
        </w:rPr>
        <w:t xml:space="preserve">Сторонами </w:t>
      </w:r>
      <w:r w:rsidRPr="000C68BA">
        <w:rPr>
          <w:rFonts w:ascii="Times New Roman" w:hAnsi="Times New Roman" w:cs="Times New Roman"/>
          <w:bCs/>
          <w:sz w:val="24"/>
          <w:szCs w:val="24"/>
        </w:rPr>
        <w:t>сроки необходимые документы на сотрудников для обеспечения их допуска к месту (местам) оказания услуг.</w:t>
      </w:r>
    </w:p>
    <w:p w14:paraId="585F2E4C" w14:textId="77777777" w:rsidR="005824EC" w:rsidRPr="000C68BA" w:rsidRDefault="005824EC" w:rsidP="005824EC">
      <w:pPr>
        <w:pStyle w:val="afe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BA">
        <w:rPr>
          <w:rFonts w:ascii="Times New Roman" w:hAnsi="Times New Roman" w:cs="Times New Roman"/>
          <w:sz w:val="24"/>
          <w:szCs w:val="24"/>
        </w:rPr>
        <w:t>4.2.7.</w:t>
      </w:r>
      <w:r w:rsidRPr="000C68BA">
        <w:rPr>
          <w:rFonts w:ascii="Times New Roman" w:hAnsi="Times New Roman" w:cs="Times New Roman"/>
          <w:sz w:val="24"/>
          <w:szCs w:val="24"/>
        </w:rPr>
        <w:tab/>
        <w:t>Строго соблюдать установленн</w:t>
      </w:r>
      <w:r w:rsidR="009B5114" w:rsidRPr="000C68BA">
        <w:rPr>
          <w:rFonts w:ascii="Times New Roman" w:hAnsi="Times New Roman" w:cs="Times New Roman"/>
          <w:sz w:val="24"/>
          <w:szCs w:val="24"/>
        </w:rPr>
        <w:t xml:space="preserve">ые правила пропускного режима и </w:t>
      </w:r>
      <w:r w:rsidRPr="000C68BA">
        <w:rPr>
          <w:rFonts w:ascii="Times New Roman" w:hAnsi="Times New Roman" w:cs="Times New Roman"/>
          <w:sz w:val="24"/>
          <w:szCs w:val="24"/>
        </w:rPr>
        <w:t>правила внутреннего распорядка, установленные в месте (местах) оказания услуг.</w:t>
      </w:r>
    </w:p>
    <w:p w14:paraId="585F2E4D" w14:textId="77777777" w:rsidR="005824EC" w:rsidRPr="000C68BA" w:rsidRDefault="005824EC" w:rsidP="005824EC">
      <w:pPr>
        <w:pStyle w:val="afe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BA">
        <w:rPr>
          <w:rFonts w:ascii="Times New Roman" w:hAnsi="Times New Roman" w:cs="Times New Roman"/>
          <w:sz w:val="24"/>
          <w:szCs w:val="24"/>
        </w:rPr>
        <w:t>4.2.8.</w:t>
      </w:r>
      <w:r w:rsidRPr="000C68BA">
        <w:rPr>
          <w:rFonts w:ascii="Times New Roman" w:hAnsi="Times New Roman" w:cs="Times New Roman"/>
          <w:sz w:val="24"/>
          <w:szCs w:val="24"/>
        </w:rPr>
        <w:tab/>
        <w:t>Соблюдать конфиденциальность и не разглашать полученную в ходе оказания услуг информацию третьим лицам.</w:t>
      </w:r>
    </w:p>
    <w:p w14:paraId="585F2E4E" w14:textId="77777777" w:rsidR="005824EC" w:rsidRPr="000C68BA" w:rsidRDefault="005824EC" w:rsidP="005824EC">
      <w:pPr>
        <w:pStyle w:val="af9"/>
        <w:ind w:firstLine="709"/>
        <w:rPr>
          <w:rFonts w:ascii="Times New Roman" w:hAnsi="Times New Roman" w:cs="Times New Roman"/>
          <w:b/>
        </w:rPr>
      </w:pPr>
      <w:r w:rsidRPr="000C68BA">
        <w:rPr>
          <w:rFonts w:ascii="Times New Roman" w:hAnsi="Times New Roman" w:cs="Times New Roman"/>
        </w:rPr>
        <w:t>4.3.</w:t>
      </w:r>
      <w:r w:rsidRPr="000C68BA">
        <w:rPr>
          <w:rFonts w:ascii="Times New Roman" w:hAnsi="Times New Roman" w:cs="Times New Roman"/>
        </w:rPr>
        <w:tab/>
      </w:r>
      <w:r w:rsidRPr="000C68BA">
        <w:rPr>
          <w:rFonts w:ascii="Times New Roman" w:hAnsi="Times New Roman" w:cs="Times New Roman"/>
          <w:b/>
        </w:rPr>
        <w:t>Заказчик вправе:</w:t>
      </w:r>
    </w:p>
    <w:p w14:paraId="585F2E4F" w14:textId="77777777" w:rsidR="005824EC" w:rsidRPr="000C68BA" w:rsidRDefault="005824EC" w:rsidP="005824EC">
      <w:pPr>
        <w:pStyle w:val="af9"/>
        <w:ind w:firstLine="709"/>
        <w:rPr>
          <w:rFonts w:ascii="Times New Roman" w:hAnsi="Times New Roman" w:cs="Times New Roman"/>
        </w:rPr>
      </w:pPr>
      <w:r w:rsidRPr="000C68BA">
        <w:rPr>
          <w:rFonts w:ascii="Times New Roman" w:hAnsi="Times New Roman" w:cs="Times New Roman"/>
        </w:rPr>
        <w:t>4.3.1.</w:t>
      </w:r>
      <w:r w:rsidRPr="000C68BA">
        <w:rPr>
          <w:rFonts w:ascii="Times New Roman" w:hAnsi="Times New Roman" w:cs="Times New Roman"/>
        </w:rPr>
        <w:tab/>
        <w:t>Проверять ход и качество</w:t>
      </w:r>
      <w:r w:rsidR="009B5114" w:rsidRPr="000C68BA">
        <w:rPr>
          <w:rFonts w:ascii="Times New Roman" w:hAnsi="Times New Roman" w:cs="Times New Roman"/>
        </w:rPr>
        <w:t xml:space="preserve"> оказания услуг по Договору без </w:t>
      </w:r>
      <w:r w:rsidRPr="000C68BA">
        <w:rPr>
          <w:rFonts w:ascii="Times New Roman" w:hAnsi="Times New Roman" w:cs="Times New Roman"/>
        </w:rPr>
        <w:t>вмешательства в деятельность Исполнителя.</w:t>
      </w:r>
    </w:p>
    <w:p w14:paraId="585F2E50" w14:textId="77777777" w:rsidR="005824EC" w:rsidRPr="000C68BA" w:rsidRDefault="005824EC" w:rsidP="005824EC">
      <w:pPr>
        <w:pStyle w:val="afe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BA">
        <w:rPr>
          <w:rFonts w:ascii="Times New Roman" w:hAnsi="Times New Roman" w:cs="Times New Roman"/>
          <w:sz w:val="24"/>
          <w:szCs w:val="24"/>
        </w:rPr>
        <w:t>4.3.2.</w:t>
      </w:r>
      <w:r w:rsidRPr="000C68BA">
        <w:rPr>
          <w:rFonts w:ascii="Times New Roman" w:hAnsi="Times New Roman" w:cs="Times New Roman"/>
          <w:sz w:val="24"/>
          <w:szCs w:val="24"/>
        </w:rPr>
        <w:tab/>
        <w:t>Требовать надлежащего исполнения обязательств по Договору.</w:t>
      </w:r>
    </w:p>
    <w:p w14:paraId="585F2E51" w14:textId="77777777" w:rsidR="005824EC" w:rsidRPr="000C68BA" w:rsidRDefault="005824EC" w:rsidP="005824EC">
      <w:pPr>
        <w:pStyle w:val="afe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BA">
        <w:rPr>
          <w:rFonts w:ascii="Times New Roman" w:hAnsi="Times New Roman" w:cs="Times New Roman"/>
          <w:sz w:val="24"/>
          <w:szCs w:val="24"/>
        </w:rPr>
        <w:t>4.3.3.</w:t>
      </w:r>
      <w:r w:rsidRPr="000C68BA">
        <w:rPr>
          <w:rFonts w:ascii="Times New Roman" w:hAnsi="Times New Roman" w:cs="Times New Roman"/>
          <w:sz w:val="24"/>
          <w:szCs w:val="24"/>
        </w:rPr>
        <w:tab/>
        <w:t>Отказаться принимать услуги, которые оказаны с нарушением требований Договора, а также в случае обнаружения недостатков, которые не могут быть устранены Исполнителем или Заказчиком.</w:t>
      </w:r>
    </w:p>
    <w:p w14:paraId="585F2E52" w14:textId="77777777" w:rsidR="005824EC" w:rsidRPr="000C68BA" w:rsidRDefault="005824EC" w:rsidP="005824EC">
      <w:pPr>
        <w:pStyle w:val="afe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BA">
        <w:rPr>
          <w:rFonts w:ascii="Times New Roman" w:hAnsi="Times New Roman" w:cs="Times New Roman"/>
          <w:sz w:val="24"/>
          <w:szCs w:val="24"/>
        </w:rPr>
        <w:t>4.4.</w:t>
      </w:r>
      <w:r w:rsidRPr="000C68BA">
        <w:rPr>
          <w:rFonts w:ascii="Times New Roman" w:hAnsi="Times New Roman" w:cs="Times New Roman"/>
          <w:sz w:val="24"/>
          <w:szCs w:val="24"/>
        </w:rPr>
        <w:tab/>
      </w:r>
      <w:r w:rsidRPr="000C68BA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14:paraId="585F2E53" w14:textId="1768EA62" w:rsidR="005824EC" w:rsidRPr="000C68BA" w:rsidRDefault="005824EC" w:rsidP="005824EC">
      <w:pPr>
        <w:pStyle w:val="afe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BA">
        <w:rPr>
          <w:rFonts w:ascii="Times New Roman" w:hAnsi="Times New Roman" w:cs="Times New Roman"/>
          <w:sz w:val="24"/>
          <w:szCs w:val="24"/>
        </w:rPr>
        <w:t>4.4.1.</w:t>
      </w:r>
      <w:r w:rsidRPr="000C68BA">
        <w:rPr>
          <w:rFonts w:ascii="Times New Roman" w:hAnsi="Times New Roman" w:cs="Times New Roman"/>
          <w:sz w:val="24"/>
          <w:szCs w:val="24"/>
        </w:rPr>
        <w:tab/>
        <w:t>Требовать от Заказчика оплаты по Договору в случае полного исполнения своих обязательств.</w:t>
      </w:r>
    </w:p>
    <w:p w14:paraId="585F2E54" w14:textId="77777777" w:rsidR="000C6AE2" w:rsidRPr="000C68BA" w:rsidRDefault="005824EC" w:rsidP="005824EC">
      <w:pPr>
        <w:pStyle w:val="afe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BA">
        <w:rPr>
          <w:rFonts w:ascii="Times New Roman" w:hAnsi="Times New Roman" w:cs="Times New Roman"/>
          <w:sz w:val="24"/>
          <w:szCs w:val="24"/>
        </w:rPr>
        <w:t>4.4.2.</w:t>
      </w:r>
      <w:r w:rsidRPr="000C68BA">
        <w:rPr>
          <w:rFonts w:ascii="Times New Roman" w:hAnsi="Times New Roman" w:cs="Times New Roman"/>
          <w:sz w:val="24"/>
          <w:szCs w:val="24"/>
        </w:rPr>
        <w:tab/>
        <w:t>Без письменного согласия Заказчика привлекать к оказанию услуг третьих лиц. Исполнитель несет полную ответственность за действия или бездействие третьих лиц, привлекаемых к исполнению обязательств по Договору.</w:t>
      </w:r>
    </w:p>
    <w:bookmarkEnd w:id="1"/>
    <w:p w14:paraId="585F2E55" w14:textId="6E83C92E" w:rsidR="00895392" w:rsidRPr="000C68BA" w:rsidRDefault="00895392" w:rsidP="001373CB">
      <w:pPr>
        <w:pStyle w:val="afe"/>
        <w:numPr>
          <w:ilvl w:val="0"/>
          <w:numId w:val="10"/>
        </w:numPr>
        <w:tabs>
          <w:tab w:val="left" w:pos="567"/>
        </w:tabs>
        <w:spacing w:before="120" w:after="120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8BA">
        <w:rPr>
          <w:rFonts w:ascii="Times New Roman" w:hAnsi="Times New Roman" w:cs="Times New Roman"/>
          <w:b/>
          <w:sz w:val="24"/>
          <w:szCs w:val="24"/>
        </w:rPr>
        <w:t>Порядок</w:t>
      </w:r>
      <w:r w:rsidR="00042C0D">
        <w:rPr>
          <w:rFonts w:ascii="Times New Roman" w:hAnsi="Times New Roman" w:cs="Times New Roman"/>
          <w:b/>
          <w:sz w:val="24"/>
          <w:szCs w:val="24"/>
        </w:rPr>
        <w:t xml:space="preserve"> оказания и</w:t>
      </w:r>
      <w:r w:rsidRPr="000C68BA">
        <w:rPr>
          <w:rFonts w:ascii="Times New Roman" w:hAnsi="Times New Roman" w:cs="Times New Roman"/>
          <w:b/>
          <w:sz w:val="24"/>
          <w:szCs w:val="24"/>
        </w:rPr>
        <w:t xml:space="preserve"> сдачи-при</w:t>
      </w:r>
      <w:r w:rsidR="00E45734" w:rsidRPr="000C68BA">
        <w:rPr>
          <w:rFonts w:ascii="Times New Roman" w:hAnsi="Times New Roman" w:cs="Times New Roman"/>
          <w:b/>
          <w:sz w:val="24"/>
          <w:szCs w:val="24"/>
        </w:rPr>
        <w:t>е</w:t>
      </w:r>
      <w:r w:rsidRPr="000C68BA">
        <w:rPr>
          <w:rFonts w:ascii="Times New Roman" w:hAnsi="Times New Roman" w:cs="Times New Roman"/>
          <w:b/>
          <w:sz w:val="24"/>
          <w:szCs w:val="24"/>
        </w:rPr>
        <w:t>мки услуг</w:t>
      </w:r>
    </w:p>
    <w:p w14:paraId="5FA77D1F" w14:textId="572EA94E" w:rsidR="00950F6C" w:rsidRDefault="005824EC" w:rsidP="005824EC">
      <w:pPr>
        <w:pStyle w:val="af9"/>
        <w:ind w:firstLine="567"/>
        <w:rPr>
          <w:rFonts w:ascii="Times New Roman" w:hAnsi="Times New Roman" w:cs="Times New Roman"/>
        </w:rPr>
      </w:pPr>
      <w:r w:rsidRPr="000C68BA">
        <w:rPr>
          <w:rFonts w:ascii="Times New Roman" w:hAnsi="Times New Roman" w:cs="Times New Roman"/>
        </w:rPr>
        <w:t>5.</w:t>
      </w:r>
      <w:r w:rsidR="00A452D6">
        <w:rPr>
          <w:rFonts w:ascii="Times New Roman" w:hAnsi="Times New Roman" w:cs="Times New Roman"/>
        </w:rPr>
        <w:t>1</w:t>
      </w:r>
      <w:r w:rsidRPr="000C68BA">
        <w:rPr>
          <w:rFonts w:ascii="Times New Roman" w:hAnsi="Times New Roman" w:cs="Times New Roman"/>
        </w:rPr>
        <w:t>.</w:t>
      </w:r>
      <w:r w:rsidRPr="000C68BA">
        <w:rPr>
          <w:rFonts w:ascii="Times New Roman" w:hAnsi="Times New Roman" w:cs="Times New Roman"/>
        </w:rPr>
        <w:tab/>
      </w:r>
      <w:r w:rsidR="00042C0D" w:rsidRPr="000C68BA">
        <w:rPr>
          <w:rFonts w:ascii="Times New Roman" w:hAnsi="Times New Roman" w:cs="Times New Roman"/>
        </w:rPr>
        <w:t>По завершении отчетного периода ок</w:t>
      </w:r>
      <w:r w:rsidR="00042C0D">
        <w:rPr>
          <w:rFonts w:ascii="Times New Roman" w:hAnsi="Times New Roman" w:cs="Times New Roman"/>
        </w:rPr>
        <w:t xml:space="preserve">азания услуг Исполнитель </w:t>
      </w:r>
      <w:r w:rsidR="00042C0D" w:rsidRPr="000C68BA">
        <w:rPr>
          <w:rFonts w:ascii="Times New Roman" w:hAnsi="Times New Roman" w:cs="Times New Roman"/>
        </w:rPr>
        <w:t>представляет Заказчику акт сдачи-приемки в двух экземплярах.</w:t>
      </w:r>
      <w:r w:rsidR="00042C0D">
        <w:rPr>
          <w:rFonts w:ascii="Times New Roman" w:hAnsi="Times New Roman" w:cs="Times New Roman"/>
        </w:rPr>
        <w:t xml:space="preserve"> </w:t>
      </w:r>
    </w:p>
    <w:p w14:paraId="585F2E59" w14:textId="1A34FE3B" w:rsidR="005824EC" w:rsidRPr="000C68BA" w:rsidRDefault="00950F6C" w:rsidP="005824EC">
      <w:pPr>
        <w:pStyle w:val="af9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A452D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5824EC" w:rsidRPr="000C68BA">
        <w:rPr>
          <w:rFonts w:ascii="Times New Roman" w:hAnsi="Times New Roman" w:cs="Times New Roman"/>
        </w:rPr>
        <w:t>Заказчик обязан принять оказанные услуги</w:t>
      </w:r>
      <w:r w:rsidR="00705BFC">
        <w:rPr>
          <w:rFonts w:ascii="Times New Roman" w:hAnsi="Times New Roman" w:cs="Times New Roman"/>
        </w:rPr>
        <w:t xml:space="preserve">, подписать акт сдачи-приемки </w:t>
      </w:r>
      <w:r w:rsidR="00EA7AF0">
        <w:rPr>
          <w:rFonts w:ascii="Times New Roman" w:hAnsi="Times New Roman" w:cs="Times New Roman"/>
        </w:rPr>
        <w:br/>
      </w:r>
      <w:r w:rsidR="00705BFC">
        <w:rPr>
          <w:rFonts w:ascii="Times New Roman" w:hAnsi="Times New Roman" w:cs="Times New Roman"/>
        </w:rPr>
        <w:t xml:space="preserve">и </w:t>
      </w:r>
      <w:r w:rsidR="005824EC" w:rsidRPr="000C68BA">
        <w:rPr>
          <w:rFonts w:ascii="Times New Roman" w:hAnsi="Times New Roman" w:cs="Times New Roman"/>
        </w:rPr>
        <w:t>направить Исполнителю подписанный экземпляр ак</w:t>
      </w:r>
      <w:r w:rsidR="00705BFC">
        <w:rPr>
          <w:rFonts w:ascii="Times New Roman" w:hAnsi="Times New Roman" w:cs="Times New Roman"/>
        </w:rPr>
        <w:t xml:space="preserve">та сдачи-приемки или </w:t>
      </w:r>
      <w:r w:rsidR="005824EC" w:rsidRPr="000C68BA">
        <w:rPr>
          <w:rFonts w:ascii="Times New Roman" w:hAnsi="Times New Roman" w:cs="Times New Roman"/>
        </w:rPr>
        <w:t>мотивированный отказ от приемки услуг в течение 5</w:t>
      </w:r>
      <w:r w:rsidR="00042C0D">
        <w:rPr>
          <w:rFonts w:ascii="Times New Roman" w:hAnsi="Times New Roman" w:cs="Times New Roman"/>
        </w:rPr>
        <w:t> </w:t>
      </w:r>
      <w:r w:rsidR="005824EC" w:rsidRPr="000C68BA">
        <w:rPr>
          <w:rFonts w:ascii="Times New Roman" w:hAnsi="Times New Roman" w:cs="Times New Roman"/>
        </w:rPr>
        <w:t xml:space="preserve">(пяти) рабочих дней с момента получения акта сдачи-приемки. При </w:t>
      </w:r>
      <w:proofErr w:type="spellStart"/>
      <w:r w:rsidR="005824EC" w:rsidRPr="000C68BA">
        <w:rPr>
          <w:rFonts w:ascii="Times New Roman" w:hAnsi="Times New Roman" w:cs="Times New Roman"/>
        </w:rPr>
        <w:t>непередаче</w:t>
      </w:r>
      <w:proofErr w:type="spellEnd"/>
      <w:r w:rsidR="005824EC" w:rsidRPr="000C68BA">
        <w:rPr>
          <w:rFonts w:ascii="Times New Roman" w:hAnsi="Times New Roman" w:cs="Times New Roman"/>
        </w:rPr>
        <w:t xml:space="preserve"> подписанного акта сдачи-приемки или</w:t>
      </w:r>
      <w:r w:rsidR="00705BFC">
        <w:rPr>
          <w:rFonts w:ascii="Times New Roman" w:hAnsi="Times New Roman" w:cs="Times New Roman"/>
        </w:rPr>
        <w:t xml:space="preserve"> </w:t>
      </w:r>
      <w:r w:rsidR="005824EC" w:rsidRPr="000C68BA">
        <w:rPr>
          <w:rFonts w:ascii="Times New Roman" w:hAnsi="Times New Roman" w:cs="Times New Roman"/>
        </w:rPr>
        <w:t>мотивированного отказа Исполнителю в указанный срок, акт сдачи-приемки считается подписанным, а услуги оказанными</w:t>
      </w:r>
      <w:r w:rsidR="007405FD">
        <w:rPr>
          <w:rFonts w:ascii="Times New Roman" w:hAnsi="Times New Roman" w:cs="Times New Roman"/>
        </w:rPr>
        <w:t xml:space="preserve"> и принятыми</w:t>
      </w:r>
      <w:r w:rsidR="005824EC" w:rsidRPr="000C68BA">
        <w:rPr>
          <w:rFonts w:ascii="Times New Roman" w:hAnsi="Times New Roman" w:cs="Times New Roman"/>
        </w:rPr>
        <w:t xml:space="preserve"> в</w:t>
      </w:r>
      <w:r w:rsidR="00042C0D">
        <w:rPr>
          <w:rFonts w:ascii="Times New Roman" w:hAnsi="Times New Roman" w:cs="Times New Roman"/>
        </w:rPr>
        <w:t> </w:t>
      </w:r>
      <w:r w:rsidR="005824EC" w:rsidRPr="000C68BA">
        <w:rPr>
          <w:rFonts w:ascii="Times New Roman" w:hAnsi="Times New Roman" w:cs="Times New Roman"/>
        </w:rPr>
        <w:t>полном объеме.</w:t>
      </w:r>
    </w:p>
    <w:p w14:paraId="585F2E5A" w14:textId="006CC9AA" w:rsidR="005824EC" w:rsidRPr="000C68BA" w:rsidRDefault="005824EC" w:rsidP="005824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8BA">
        <w:rPr>
          <w:rFonts w:ascii="Times New Roman" w:hAnsi="Times New Roman" w:cs="Times New Roman"/>
          <w:sz w:val="24"/>
          <w:szCs w:val="24"/>
        </w:rPr>
        <w:t>5.</w:t>
      </w:r>
      <w:r w:rsidR="003F6717">
        <w:rPr>
          <w:rFonts w:ascii="Times New Roman" w:hAnsi="Times New Roman" w:cs="Times New Roman"/>
          <w:sz w:val="24"/>
          <w:szCs w:val="24"/>
        </w:rPr>
        <w:t>3</w:t>
      </w:r>
      <w:r w:rsidRPr="000C68BA">
        <w:rPr>
          <w:rFonts w:ascii="Times New Roman" w:hAnsi="Times New Roman" w:cs="Times New Roman"/>
          <w:sz w:val="24"/>
          <w:szCs w:val="24"/>
        </w:rPr>
        <w:t>.</w:t>
      </w:r>
      <w:r w:rsidRPr="000C68BA">
        <w:rPr>
          <w:rFonts w:ascii="Times New Roman" w:hAnsi="Times New Roman" w:cs="Times New Roman"/>
          <w:sz w:val="24"/>
          <w:szCs w:val="24"/>
        </w:rPr>
        <w:tab/>
        <w:t xml:space="preserve">Заказчик, принявший услуги без проверки, лишается права ссылаться </w:t>
      </w:r>
      <w:r w:rsidR="00DA1009">
        <w:rPr>
          <w:rFonts w:ascii="Times New Roman" w:hAnsi="Times New Roman" w:cs="Times New Roman"/>
          <w:sz w:val="24"/>
          <w:szCs w:val="24"/>
        </w:rPr>
        <w:br/>
      </w:r>
      <w:r w:rsidRPr="000C68BA">
        <w:rPr>
          <w:rFonts w:ascii="Times New Roman" w:hAnsi="Times New Roman" w:cs="Times New Roman"/>
          <w:sz w:val="24"/>
          <w:szCs w:val="24"/>
        </w:rPr>
        <w:t>на</w:t>
      </w:r>
      <w:r w:rsidR="00705BFC">
        <w:rPr>
          <w:rFonts w:ascii="Times New Roman" w:hAnsi="Times New Roman" w:cs="Times New Roman"/>
          <w:sz w:val="24"/>
          <w:szCs w:val="24"/>
        </w:rPr>
        <w:t xml:space="preserve"> </w:t>
      </w:r>
      <w:r w:rsidRPr="000C68BA">
        <w:rPr>
          <w:rFonts w:ascii="Times New Roman" w:hAnsi="Times New Roman" w:cs="Times New Roman"/>
          <w:sz w:val="24"/>
          <w:szCs w:val="24"/>
        </w:rPr>
        <w:t>недостатки услуг, которые могли быть им установлены при приемке.</w:t>
      </w:r>
    </w:p>
    <w:p w14:paraId="585F2E5B" w14:textId="2AC478B8" w:rsidR="005824EC" w:rsidRPr="000C68BA" w:rsidRDefault="005824EC" w:rsidP="005824EC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8BA">
        <w:rPr>
          <w:rFonts w:ascii="Times New Roman" w:hAnsi="Times New Roman" w:cs="Times New Roman"/>
          <w:sz w:val="24"/>
          <w:szCs w:val="24"/>
        </w:rPr>
        <w:t>5.</w:t>
      </w:r>
      <w:r w:rsidR="003F6717">
        <w:rPr>
          <w:rFonts w:ascii="Times New Roman" w:hAnsi="Times New Roman" w:cs="Times New Roman"/>
          <w:sz w:val="24"/>
          <w:szCs w:val="24"/>
        </w:rPr>
        <w:t>4</w:t>
      </w:r>
      <w:r w:rsidRPr="000C68BA">
        <w:rPr>
          <w:rFonts w:ascii="Times New Roman" w:hAnsi="Times New Roman" w:cs="Times New Roman"/>
          <w:sz w:val="24"/>
          <w:szCs w:val="24"/>
        </w:rPr>
        <w:t>.</w:t>
      </w:r>
      <w:r w:rsidRPr="000C68BA">
        <w:rPr>
          <w:rFonts w:ascii="Times New Roman" w:hAnsi="Times New Roman" w:cs="Times New Roman"/>
          <w:sz w:val="24"/>
          <w:szCs w:val="24"/>
        </w:rPr>
        <w:tab/>
        <w:t xml:space="preserve">Заказчик, обнаруживший после приемки услуг отступления </w:t>
      </w:r>
      <w:r w:rsidR="00705BFC">
        <w:rPr>
          <w:rFonts w:ascii="Times New Roman" w:hAnsi="Times New Roman" w:cs="Times New Roman"/>
          <w:sz w:val="24"/>
          <w:szCs w:val="24"/>
        </w:rPr>
        <w:t xml:space="preserve">в услугах </w:t>
      </w:r>
      <w:r w:rsidR="00DA1009">
        <w:rPr>
          <w:rFonts w:ascii="Times New Roman" w:hAnsi="Times New Roman" w:cs="Times New Roman"/>
          <w:sz w:val="24"/>
          <w:szCs w:val="24"/>
        </w:rPr>
        <w:br/>
      </w:r>
      <w:r w:rsidR="00705BFC">
        <w:rPr>
          <w:rFonts w:ascii="Times New Roman" w:hAnsi="Times New Roman" w:cs="Times New Roman"/>
          <w:sz w:val="24"/>
          <w:szCs w:val="24"/>
        </w:rPr>
        <w:t xml:space="preserve">от </w:t>
      </w:r>
      <w:r w:rsidRPr="000C68BA">
        <w:rPr>
          <w:rFonts w:ascii="Times New Roman" w:hAnsi="Times New Roman" w:cs="Times New Roman"/>
          <w:sz w:val="24"/>
          <w:szCs w:val="24"/>
        </w:rPr>
        <w:t xml:space="preserve">требований Договора или иные недостатки, которые не могли быть установлены при обычном способе приемки (скрытые недостатки), в том числе такие, которые были </w:t>
      </w:r>
      <w:r w:rsidRPr="000C68BA">
        <w:rPr>
          <w:rFonts w:ascii="Times New Roman" w:hAnsi="Times New Roman" w:cs="Times New Roman"/>
          <w:sz w:val="24"/>
          <w:szCs w:val="24"/>
        </w:rPr>
        <w:lastRenderedPageBreak/>
        <w:t xml:space="preserve">умышленно скрыты Исполнителем, обязан </w:t>
      </w:r>
      <w:r w:rsidR="00705BFC">
        <w:rPr>
          <w:rFonts w:ascii="Times New Roman" w:hAnsi="Times New Roman" w:cs="Times New Roman"/>
          <w:sz w:val="24"/>
          <w:szCs w:val="24"/>
        </w:rPr>
        <w:t xml:space="preserve">известить об этом Исполнителя в </w:t>
      </w:r>
      <w:r w:rsidRPr="000C68BA">
        <w:rPr>
          <w:rFonts w:ascii="Times New Roman" w:hAnsi="Times New Roman" w:cs="Times New Roman"/>
          <w:sz w:val="24"/>
          <w:szCs w:val="24"/>
        </w:rPr>
        <w:t>трехдневный срок по их обнаружению.</w:t>
      </w:r>
    </w:p>
    <w:p w14:paraId="585F2E5C" w14:textId="3A0B0EC8" w:rsidR="005824EC" w:rsidRPr="000C68BA" w:rsidRDefault="005824EC" w:rsidP="005824EC">
      <w:pPr>
        <w:tabs>
          <w:tab w:val="num" w:pos="0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8BA">
        <w:rPr>
          <w:rFonts w:ascii="Times New Roman" w:hAnsi="Times New Roman" w:cs="Times New Roman"/>
          <w:sz w:val="24"/>
          <w:szCs w:val="24"/>
        </w:rPr>
        <w:t>5.</w:t>
      </w:r>
      <w:r w:rsidR="003F6717">
        <w:rPr>
          <w:rFonts w:ascii="Times New Roman" w:hAnsi="Times New Roman" w:cs="Times New Roman"/>
          <w:sz w:val="24"/>
          <w:szCs w:val="24"/>
        </w:rPr>
        <w:t>5</w:t>
      </w:r>
      <w:r w:rsidRPr="000C68BA">
        <w:rPr>
          <w:rFonts w:ascii="Times New Roman" w:hAnsi="Times New Roman" w:cs="Times New Roman"/>
          <w:sz w:val="24"/>
          <w:szCs w:val="24"/>
        </w:rPr>
        <w:t>.</w:t>
      </w:r>
      <w:r w:rsidRPr="000C68BA">
        <w:rPr>
          <w:rFonts w:ascii="Times New Roman" w:hAnsi="Times New Roman" w:cs="Times New Roman"/>
          <w:sz w:val="24"/>
          <w:szCs w:val="24"/>
        </w:rPr>
        <w:tab/>
        <w:t>При возникновении между Заказчиком и Исполнителем спора по поводу недостатков в услугах по требованию любой из Сторон может быть назначена экспертиза. Расходы на экспертизу несет Сторона, потребовавшая назначения экспертизы, а если она назначена по соглашению между Сторонами, обе Стороны поровну. Дальнейшее возмещение расходов на проведение экспертизы осуществляется между Сторонами в зависимости от выводов экспертной организации и вины Сторон.</w:t>
      </w:r>
    </w:p>
    <w:p w14:paraId="585F2E5D" w14:textId="0E1E0BC1" w:rsidR="005824EC" w:rsidRPr="000C68BA" w:rsidRDefault="005824EC" w:rsidP="005824EC">
      <w:pPr>
        <w:tabs>
          <w:tab w:val="num" w:pos="0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8BA">
        <w:rPr>
          <w:rFonts w:ascii="Times New Roman" w:hAnsi="Times New Roman" w:cs="Times New Roman"/>
          <w:sz w:val="24"/>
          <w:szCs w:val="24"/>
        </w:rPr>
        <w:t>5.</w:t>
      </w:r>
      <w:r w:rsidR="003F6717">
        <w:rPr>
          <w:rFonts w:ascii="Times New Roman" w:hAnsi="Times New Roman" w:cs="Times New Roman"/>
          <w:sz w:val="24"/>
          <w:szCs w:val="24"/>
        </w:rPr>
        <w:t>6</w:t>
      </w:r>
      <w:r w:rsidRPr="000C68BA">
        <w:rPr>
          <w:rFonts w:ascii="Times New Roman" w:hAnsi="Times New Roman" w:cs="Times New Roman"/>
          <w:sz w:val="24"/>
          <w:szCs w:val="24"/>
        </w:rPr>
        <w:t>.</w:t>
      </w:r>
      <w:r w:rsidRPr="000C68BA">
        <w:rPr>
          <w:rFonts w:ascii="Times New Roman" w:hAnsi="Times New Roman" w:cs="Times New Roman"/>
          <w:sz w:val="24"/>
          <w:szCs w:val="24"/>
        </w:rPr>
        <w:tab/>
        <w:t xml:space="preserve">Датой </w:t>
      </w:r>
      <w:r w:rsidR="00F97EFB">
        <w:rPr>
          <w:rFonts w:ascii="Times New Roman" w:hAnsi="Times New Roman" w:cs="Times New Roman"/>
          <w:sz w:val="24"/>
          <w:szCs w:val="24"/>
        </w:rPr>
        <w:t>приемки</w:t>
      </w:r>
      <w:r w:rsidR="00F97EFB" w:rsidRPr="000C68BA">
        <w:rPr>
          <w:rFonts w:ascii="Times New Roman" w:hAnsi="Times New Roman" w:cs="Times New Roman"/>
          <w:sz w:val="24"/>
          <w:szCs w:val="24"/>
        </w:rPr>
        <w:t xml:space="preserve"> </w:t>
      </w:r>
      <w:r w:rsidRPr="000C68BA">
        <w:rPr>
          <w:rFonts w:ascii="Times New Roman" w:hAnsi="Times New Roman" w:cs="Times New Roman"/>
          <w:sz w:val="24"/>
          <w:szCs w:val="24"/>
        </w:rPr>
        <w:t xml:space="preserve">оказанных услуг считается дата подписания </w:t>
      </w:r>
      <w:r w:rsidR="00F97EFB">
        <w:rPr>
          <w:rFonts w:ascii="Times New Roman" w:hAnsi="Times New Roman" w:cs="Times New Roman"/>
          <w:sz w:val="24"/>
          <w:szCs w:val="24"/>
        </w:rPr>
        <w:t>Заказчиком</w:t>
      </w:r>
      <w:r w:rsidR="00F97EFB" w:rsidRPr="000C68BA">
        <w:rPr>
          <w:rFonts w:ascii="Times New Roman" w:hAnsi="Times New Roman" w:cs="Times New Roman"/>
          <w:sz w:val="24"/>
          <w:szCs w:val="24"/>
        </w:rPr>
        <w:t xml:space="preserve"> </w:t>
      </w:r>
      <w:r w:rsidRPr="000C68BA">
        <w:rPr>
          <w:rFonts w:ascii="Times New Roman" w:hAnsi="Times New Roman" w:cs="Times New Roman"/>
          <w:sz w:val="24"/>
          <w:szCs w:val="24"/>
        </w:rPr>
        <w:t xml:space="preserve">акта сдачи-приемки или дата, указанная в акте сдачи-приемки в соответствии с пунктом </w:t>
      </w:r>
      <w:r w:rsidRPr="001C3AE2">
        <w:rPr>
          <w:rFonts w:ascii="Times New Roman" w:hAnsi="Times New Roman" w:cs="Times New Roman"/>
          <w:sz w:val="24"/>
          <w:szCs w:val="24"/>
        </w:rPr>
        <w:t>5.</w:t>
      </w:r>
      <w:r w:rsidR="00F97EFB" w:rsidRPr="001C3AE2">
        <w:rPr>
          <w:rFonts w:ascii="Times New Roman" w:hAnsi="Times New Roman" w:cs="Times New Roman"/>
          <w:sz w:val="24"/>
          <w:szCs w:val="24"/>
        </w:rPr>
        <w:t>2</w:t>
      </w:r>
      <w:r w:rsidRPr="001C3AE2">
        <w:rPr>
          <w:rFonts w:ascii="Times New Roman" w:hAnsi="Times New Roman" w:cs="Times New Roman"/>
          <w:sz w:val="24"/>
          <w:szCs w:val="24"/>
        </w:rPr>
        <w:t> Договора</w:t>
      </w:r>
      <w:r w:rsidRPr="000C68BA">
        <w:rPr>
          <w:rFonts w:ascii="Times New Roman" w:hAnsi="Times New Roman" w:cs="Times New Roman"/>
          <w:sz w:val="24"/>
          <w:szCs w:val="24"/>
        </w:rPr>
        <w:t>.</w:t>
      </w:r>
    </w:p>
    <w:p w14:paraId="585F2E5E" w14:textId="32AA25F2" w:rsidR="005824EC" w:rsidRPr="000C68BA" w:rsidRDefault="005824EC" w:rsidP="001C3A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8BA">
        <w:rPr>
          <w:rFonts w:ascii="Times New Roman" w:hAnsi="Times New Roman" w:cs="Times New Roman"/>
          <w:sz w:val="24"/>
          <w:szCs w:val="24"/>
        </w:rPr>
        <w:t>5.</w:t>
      </w:r>
      <w:r w:rsidR="003F6717">
        <w:rPr>
          <w:rFonts w:ascii="Times New Roman" w:hAnsi="Times New Roman" w:cs="Times New Roman"/>
          <w:sz w:val="24"/>
          <w:szCs w:val="24"/>
        </w:rPr>
        <w:t>7</w:t>
      </w:r>
      <w:r w:rsidRPr="000C68BA">
        <w:rPr>
          <w:rFonts w:ascii="Times New Roman" w:hAnsi="Times New Roman" w:cs="Times New Roman"/>
          <w:sz w:val="24"/>
          <w:szCs w:val="24"/>
        </w:rPr>
        <w:t>.</w:t>
      </w:r>
      <w:r w:rsidRPr="000C68BA">
        <w:rPr>
          <w:rFonts w:ascii="Times New Roman" w:hAnsi="Times New Roman" w:cs="Times New Roman"/>
          <w:sz w:val="24"/>
          <w:szCs w:val="24"/>
        </w:rPr>
        <w:tab/>
        <w:t>Внесение каких-либо изменений в текст акта сдачи-приемки после его подписания Сторонами не допускается.</w:t>
      </w:r>
    </w:p>
    <w:p w14:paraId="585F2E5F" w14:textId="244908F7" w:rsidR="00895392" w:rsidRPr="000C68BA" w:rsidRDefault="00895392" w:rsidP="001373CB">
      <w:pPr>
        <w:pStyle w:val="af9"/>
        <w:numPr>
          <w:ilvl w:val="0"/>
          <w:numId w:val="10"/>
        </w:numPr>
        <w:tabs>
          <w:tab w:val="left" w:pos="567"/>
        </w:tabs>
        <w:spacing w:before="120" w:after="120"/>
        <w:ind w:left="0" w:firstLine="0"/>
        <w:jc w:val="center"/>
        <w:rPr>
          <w:rStyle w:val="afa"/>
          <w:rFonts w:ascii="Times New Roman" w:hAnsi="Times New Roman" w:cs="Times New Roman"/>
          <w:color w:val="auto"/>
        </w:rPr>
      </w:pPr>
      <w:bookmarkStart w:id="3" w:name="sub_6007"/>
      <w:r w:rsidRPr="000C68BA">
        <w:rPr>
          <w:rStyle w:val="afa"/>
          <w:rFonts w:ascii="Times New Roman" w:hAnsi="Times New Roman" w:cs="Times New Roman"/>
          <w:color w:val="auto"/>
        </w:rPr>
        <w:t>Ответственность Сторон</w:t>
      </w:r>
      <w:r w:rsidR="00F97EFB">
        <w:rPr>
          <w:rStyle w:val="afa"/>
          <w:rFonts w:ascii="Times New Roman" w:hAnsi="Times New Roman" w:cs="Times New Roman"/>
          <w:color w:val="auto"/>
        </w:rPr>
        <w:t xml:space="preserve"> и разрешение споров</w:t>
      </w:r>
    </w:p>
    <w:p w14:paraId="585F2E60" w14:textId="1CE756BB" w:rsidR="005824EC" w:rsidRPr="000C68BA" w:rsidRDefault="00E51C67" w:rsidP="005824EC">
      <w:pPr>
        <w:pStyle w:val="af9"/>
        <w:ind w:firstLine="567"/>
        <w:rPr>
          <w:rFonts w:ascii="Times New Roman" w:hAnsi="Times New Roman" w:cs="Times New Roman"/>
        </w:rPr>
      </w:pPr>
      <w:r w:rsidRPr="000C68BA">
        <w:rPr>
          <w:rFonts w:ascii="Times New Roman" w:hAnsi="Times New Roman" w:cs="Times New Roman"/>
        </w:rPr>
        <w:t>6.1.</w:t>
      </w:r>
      <w:r w:rsidRPr="000C68BA">
        <w:rPr>
          <w:rFonts w:ascii="Times New Roman" w:hAnsi="Times New Roman" w:cs="Times New Roman"/>
        </w:rPr>
        <w:tab/>
      </w:r>
      <w:r w:rsidR="005824EC" w:rsidRPr="000C68BA">
        <w:rPr>
          <w:rFonts w:ascii="Times New Roman" w:hAnsi="Times New Roman" w:cs="Times New Roman"/>
        </w:rPr>
        <w:t xml:space="preserve">За неисполнение или ненадлежащее исполнение обязательств по Договору Стороны несут ответственность в порядке, установленном </w:t>
      </w:r>
      <w:hyperlink r:id="rId12" w:history="1">
        <w:r w:rsidR="005824EC" w:rsidRPr="000C68BA">
          <w:rPr>
            <w:rStyle w:val="afb"/>
            <w:rFonts w:ascii="Times New Roman" w:hAnsi="Times New Roman" w:cs="Times New Roman"/>
            <w:b w:val="0"/>
            <w:color w:val="auto"/>
          </w:rPr>
          <w:t>законодательством</w:t>
        </w:r>
      </w:hyperlink>
      <w:r w:rsidR="005824EC" w:rsidRPr="000C68BA">
        <w:rPr>
          <w:rStyle w:val="afb"/>
          <w:rFonts w:ascii="Times New Roman" w:hAnsi="Times New Roman" w:cs="Times New Roman"/>
          <w:b w:val="0"/>
          <w:color w:val="auto"/>
        </w:rPr>
        <w:t xml:space="preserve"> </w:t>
      </w:r>
      <w:r w:rsidR="005824EC" w:rsidRPr="000C68BA">
        <w:rPr>
          <w:rFonts w:ascii="Times New Roman" w:hAnsi="Times New Roman" w:cs="Times New Roman"/>
        </w:rPr>
        <w:t>Российской Федерации.</w:t>
      </w:r>
    </w:p>
    <w:p w14:paraId="585F2E64" w14:textId="29D61904" w:rsidR="005824EC" w:rsidRPr="000C68BA" w:rsidRDefault="005824EC" w:rsidP="005824EC">
      <w:pPr>
        <w:pStyle w:val="af9"/>
        <w:ind w:firstLine="567"/>
        <w:rPr>
          <w:rFonts w:ascii="Times New Roman" w:hAnsi="Times New Roman" w:cs="Times New Roman"/>
        </w:rPr>
      </w:pPr>
      <w:r w:rsidRPr="000C68BA">
        <w:rPr>
          <w:rFonts w:ascii="Times New Roman" w:hAnsi="Times New Roman" w:cs="Times New Roman"/>
        </w:rPr>
        <w:t>6.</w:t>
      </w:r>
      <w:r w:rsidR="000469DC">
        <w:rPr>
          <w:rFonts w:ascii="Times New Roman" w:hAnsi="Times New Roman" w:cs="Times New Roman"/>
        </w:rPr>
        <w:t>2</w:t>
      </w:r>
      <w:r w:rsidRPr="000C68BA">
        <w:rPr>
          <w:rFonts w:ascii="Times New Roman" w:hAnsi="Times New Roman" w:cs="Times New Roman"/>
        </w:rPr>
        <w:t>.</w:t>
      </w:r>
      <w:r w:rsidRPr="000C68BA">
        <w:rPr>
          <w:rFonts w:ascii="Times New Roman" w:hAnsi="Times New Roman" w:cs="Times New Roman"/>
        </w:rPr>
        <w:tab/>
      </w:r>
      <w:r w:rsidR="000469DC">
        <w:rPr>
          <w:rFonts w:ascii="Times New Roman" w:hAnsi="Times New Roman" w:cs="Times New Roman"/>
        </w:rPr>
        <w:t xml:space="preserve">Размер </w:t>
      </w:r>
      <w:r w:rsidR="000469DC" w:rsidRPr="000469DC">
        <w:rPr>
          <w:rFonts w:ascii="Times New Roman" w:hAnsi="Times New Roman" w:cs="Times New Roman"/>
        </w:rPr>
        <w:t>неустойки определяется в соответствии с</w:t>
      </w:r>
      <w:r w:rsidR="000469DC">
        <w:rPr>
          <w:rFonts w:ascii="Times New Roman" w:hAnsi="Times New Roman" w:cs="Times New Roman"/>
        </w:rPr>
        <w:t> </w:t>
      </w:r>
      <w:r w:rsidR="00950F6C" w:rsidRPr="00950F6C">
        <w:rPr>
          <w:rFonts w:ascii="Times New Roman" w:hAnsi="Times New Roman" w:cs="Times New Roman"/>
        </w:rPr>
        <w:t>Федеральны</w:t>
      </w:r>
      <w:r w:rsidR="00950F6C">
        <w:rPr>
          <w:rFonts w:ascii="Times New Roman" w:hAnsi="Times New Roman" w:cs="Times New Roman"/>
        </w:rPr>
        <w:t>м</w:t>
      </w:r>
      <w:r w:rsidR="00950F6C" w:rsidRPr="00950F6C">
        <w:rPr>
          <w:rFonts w:ascii="Times New Roman" w:hAnsi="Times New Roman" w:cs="Times New Roman"/>
        </w:rPr>
        <w:t xml:space="preserve"> закон</w:t>
      </w:r>
      <w:r w:rsidR="00950F6C">
        <w:rPr>
          <w:rFonts w:ascii="Times New Roman" w:hAnsi="Times New Roman" w:cs="Times New Roman"/>
        </w:rPr>
        <w:t>ом</w:t>
      </w:r>
      <w:r w:rsidR="00950F6C" w:rsidRPr="00950F6C">
        <w:rPr>
          <w:rFonts w:ascii="Times New Roman" w:hAnsi="Times New Roman" w:cs="Times New Roman"/>
        </w:rPr>
        <w:t xml:space="preserve"> </w:t>
      </w:r>
      <w:r w:rsidR="001C3AE2">
        <w:rPr>
          <w:rFonts w:ascii="Times New Roman" w:hAnsi="Times New Roman" w:cs="Times New Roman"/>
        </w:rPr>
        <w:br/>
      </w:r>
      <w:r w:rsidR="00950F6C" w:rsidRPr="00950F6C">
        <w:rPr>
          <w:rFonts w:ascii="Times New Roman" w:hAnsi="Times New Roman" w:cs="Times New Roman"/>
        </w:rPr>
        <w:t xml:space="preserve">от 05.04.2013 </w:t>
      </w:r>
      <w:r w:rsidR="00950F6C">
        <w:rPr>
          <w:rFonts w:ascii="Times New Roman" w:hAnsi="Times New Roman" w:cs="Times New Roman"/>
        </w:rPr>
        <w:t>№</w:t>
      </w:r>
      <w:r w:rsidR="00950F6C" w:rsidRPr="00950F6C">
        <w:rPr>
          <w:rFonts w:ascii="Times New Roman" w:hAnsi="Times New Roman" w:cs="Times New Roman"/>
        </w:rPr>
        <w:t xml:space="preserve"> 44-ФЗ</w:t>
      </w:r>
      <w:r w:rsidR="00950F6C">
        <w:rPr>
          <w:rFonts w:ascii="Times New Roman" w:hAnsi="Times New Roman" w:cs="Times New Roman"/>
        </w:rPr>
        <w:t xml:space="preserve"> «</w:t>
      </w:r>
      <w:r w:rsidR="00950F6C" w:rsidRPr="00950F6C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</w:t>
      </w:r>
      <w:r w:rsidR="00950F6C">
        <w:rPr>
          <w:rFonts w:ascii="Times New Roman" w:hAnsi="Times New Roman" w:cs="Times New Roman"/>
        </w:rPr>
        <w:t xml:space="preserve">арственных и муниципальных нужд», а также с </w:t>
      </w:r>
      <w:r w:rsidR="000469DC" w:rsidRPr="000469DC">
        <w:rPr>
          <w:rFonts w:ascii="Times New Roman" w:hAnsi="Times New Roman" w:cs="Times New Roman"/>
        </w:rPr>
        <w:t>Постановлением Правительства РФ от 30.08.2017 № 1042.</w:t>
      </w:r>
    </w:p>
    <w:p w14:paraId="27A0E745" w14:textId="53C437A2" w:rsidR="000713D3" w:rsidRDefault="005824EC" w:rsidP="000713D3">
      <w:pPr>
        <w:pStyle w:val="af9"/>
        <w:ind w:firstLine="567"/>
        <w:rPr>
          <w:rFonts w:ascii="Times New Roman" w:hAnsi="Times New Roman" w:cs="Times New Roman"/>
        </w:rPr>
      </w:pPr>
      <w:r w:rsidRPr="000C68BA">
        <w:rPr>
          <w:rFonts w:ascii="Times New Roman" w:hAnsi="Times New Roman" w:cs="Times New Roman"/>
        </w:rPr>
        <w:t>6.</w:t>
      </w:r>
      <w:r w:rsidR="000469DC">
        <w:rPr>
          <w:rFonts w:ascii="Times New Roman" w:hAnsi="Times New Roman" w:cs="Times New Roman"/>
        </w:rPr>
        <w:t>3</w:t>
      </w:r>
      <w:r w:rsidRPr="000C68BA">
        <w:rPr>
          <w:rFonts w:ascii="Times New Roman" w:hAnsi="Times New Roman" w:cs="Times New Roman"/>
        </w:rPr>
        <w:t>.</w:t>
      </w:r>
      <w:r w:rsidRPr="000C68BA">
        <w:rPr>
          <w:rFonts w:ascii="Times New Roman" w:hAnsi="Times New Roman" w:cs="Times New Roman"/>
        </w:rPr>
        <w:tab/>
      </w:r>
      <w:r w:rsidR="00F97EFB">
        <w:rPr>
          <w:rFonts w:ascii="Times New Roman" w:hAnsi="Times New Roman" w:cs="Times New Roman"/>
        </w:rPr>
        <w:t>Сторона</w:t>
      </w:r>
      <w:r w:rsidR="00F97EFB" w:rsidRPr="000C68BA">
        <w:rPr>
          <w:rFonts w:ascii="Times New Roman" w:hAnsi="Times New Roman" w:cs="Times New Roman"/>
        </w:rPr>
        <w:t xml:space="preserve"> </w:t>
      </w:r>
      <w:r w:rsidRPr="000C68BA">
        <w:rPr>
          <w:rFonts w:ascii="Times New Roman" w:hAnsi="Times New Roman" w:cs="Times New Roman"/>
        </w:rPr>
        <w:t>освобождается от уплаты неустойки, если докажет, что просрочка исполнения указанного обязательства произошла вс</w:t>
      </w:r>
      <w:r w:rsidR="00705BFC">
        <w:rPr>
          <w:rFonts w:ascii="Times New Roman" w:hAnsi="Times New Roman" w:cs="Times New Roman"/>
        </w:rPr>
        <w:t xml:space="preserve">ледствие непреодолимой силы или </w:t>
      </w:r>
      <w:r w:rsidR="00DA1009">
        <w:rPr>
          <w:rFonts w:ascii="Times New Roman" w:hAnsi="Times New Roman" w:cs="Times New Roman"/>
        </w:rPr>
        <w:br/>
      </w:r>
      <w:r w:rsidR="00705BFC">
        <w:rPr>
          <w:rFonts w:ascii="Times New Roman" w:hAnsi="Times New Roman" w:cs="Times New Roman"/>
        </w:rPr>
        <w:t xml:space="preserve">по </w:t>
      </w:r>
      <w:r w:rsidRPr="000C68BA">
        <w:rPr>
          <w:rFonts w:ascii="Times New Roman" w:hAnsi="Times New Roman" w:cs="Times New Roman"/>
        </w:rPr>
        <w:t xml:space="preserve">вине </w:t>
      </w:r>
      <w:r w:rsidR="00F97EFB">
        <w:rPr>
          <w:rFonts w:ascii="Times New Roman" w:hAnsi="Times New Roman" w:cs="Times New Roman"/>
        </w:rPr>
        <w:t>другой Стороны</w:t>
      </w:r>
      <w:r w:rsidRPr="000C68BA">
        <w:rPr>
          <w:rFonts w:ascii="Times New Roman" w:hAnsi="Times New Roman" w:cs="Times New Roman"/>
        </w:rPr>
        <w:t>.</w:t>
      </w:r>
      <w:r w:rsidR="000713D3" w:rsidRPr="000713D3">
        <w:rPr>
          <w:rFonts w:ascii="Times New Roman" w:hAnsi="Times New Roman" w:cs="Times New Roman"/>
        </w:rPr>
        <w:t xml:space="preserve"> </w:t>
      </w:r>
    </w:p>
    <w:p w14:paraId="07D96F10" w14:textId="2997188C" w:rsidR="000713D3" w:rsidRPr="000C68BA" w:rsidRDefault="000713D3" w:rsidP="000713D3">
      <w:pPr>
        <w:pStyle w:val="af9"/>
        <w:ind w:firstLine="567"/>
        <w:rPr>
          <w:rFonts w:ascii="Times New Roman" w:hAnsi="Times New Roman" w:cs="Times New Roman"/>
        </w:rPr>
      </w:pPr>
      <w:r w:rsidRPr="000C68BA">
        <w:rPr>
          <w:rFonts w:ascii="Times New Roman" w:hAnsi="Times New Roman" w:cs="Times New Roman"/>
        </w:rPr>
        <w:t>6.</w:t>
      </w:r>
      <w:r w:rsidR="000469DC">
        <w:rPr>
          <w:rFonts w:ascii="Times New Roman" w:hAnsi="Times New Roman" w:cs="Times New Roman"/>
        </w:rPr>
        <w:t>4</w:t>
      </w:r>
      <w:r w:rsidRPr="000C68BA">
        <w:rPr>
          <w:rFonts w:ascii="Times New Roman" w:hAnsi="Times New Roman" w:cs="Times New Roman"/>
        </w:rPr>
        <w:t>.</w:t>
      </w:r>
      <w:r w:rsidRPr="000C68BA">
        <w:rPr>
          <w:rFonts w:ascii="Times New Roman" w:hAnsi="Times New Roman" w:cs="Times New Roman"/>
        </w:rPr>
        <w:tab/>
        <w:t>Все споры, возникающие при исполнении Договора, решаются Сторонами путем переговоров, включая обмен письмами, телеграммами, факсимильными сообщениями.</w:t>
      </w:r>
    </w:p>
    <w:p w14:paraId="3B867D39" w14:textId="24956C68" w:rsidR="000713D3" w:rsidRPr="000C68BA" w:rsidRDefault="000713D3" w:rsidP="000713D3">
      <w:pPr>
        <w:pStyle w:val="af9"/>
        <w:ind w:firstLine="567"/>
        <w:rPr>
          <w:rFonts w:ascii="Times New Roman" w:hAnsi="Times New Roman" w:cs="Times New Roman"/>
        </w:rPr>
      </w:pPr>
      <w:r w:rsidRPr="000C68BA">
        <w:rPr>
          <w:rFonts w:ascii="Times New Roman" w:hAnsi="Times New Roman" w:cs="Times New Roman"/>
        </w:rPr>
        <w:t>6.</w:t>
      </w:r>
      <w:r w:rsidR="000469DC">
        <w:rPr>
          <w:rFonts w:ascii="Times New Roman" w:hAnsi="Times New Roman" w:cs="Times New Roman"/>
        </w:rPr>
        <w:t>5</w:t>
      </w:r>
      <w:r w:rsidRPr="000C68BA">
        <w:rPr>
          <w:rFonts w:ascii="Times New Roman" w:hAnsi="Times New Roman" w:cs="Times New Roman"/>
        </w:rPr>
        <w:t>.</w:t>
      </w:r>
      <w:r w:rsidRPr="000C68BA">
        <w:rPr>
          <w:rFonts w:ascii="Times New Roman" w:hAnsi="Times New Roman" w:cs="Times New Roman"/>
        </w:rPr>
        <w:tab/>
        <w:t xml:space="preserve">Если Стороны не придут к соглашению путем переговоров, все споры рассматриваются в претензионном порядке. </w:t>
      </w:r>
      <w:r w:rsidRPr="000713D3">
        <w:rPr>
          <w:rFonts w:ascii="Times New Roman" w:hAnsi="Times New Roman" w:cs="Times New Roman"/>
          <w:bCs/>
        </w:rPr>
        <w:t>Претензия должна содержать требования Стороны и их обоснование с указанием нарушенных другой Стороной норм законодательства и (или) условий Договора.</w:t>
      </w:r>
      <w:r>
        <w:rPr>
          <w:rFonts w:ascii="Times New Roman" w:hAnsi="Times New Roman" w:cs="Times New Roman"/>
          <w:bCs/>
        </w:rPr>
        <w:t xml:space="preserve"> </w:t>
      </w:r>
      <w:r w:rsidRPr="000C68BA">
        <w:rPr>
          <w:rFonts w:ascii="Times New Roman" w:hAnsi="Times New Roman" w:cs="Times New Roman"/>
        </w:rPr>
        <w:t xml:space="preserve">Срок рассмотрения претензии – 10 (десять) календарных дней </w:t>
      </w:r>
      <w:proofErr w:type="gramStart"/>
      <w:r w:rsidRPr="000C68BA">
        <w:rPr>
          <w:rFonts w:ascii="Times New Roman" w:hAnsi="Times New Roman" w:cs="Times New Roman"/>
        </w:rPr>
        <w:t>с даты получения</w:t>
      </w:r>
      <w:proofErr w:type="gramEnd"/>
      <w:r w:rsidRPr="000C68BA">
        <w:rPr>
          <w:rFonts w:ascii="Times New Roman" w:hAnsi="Times New Roman" w:cs="Times New Roman"/>
        </w:rPr>
        <w:t xml:space="preserve"> претензии Стороной.</w:t>
      </w:r>
    </w:p>
    <w:p w14:paraId="317EC754" w14:textId="73090648" w:rsidR="000713D3" w:rsidRPr="000C68BA" w:rsidRDefault="000713D3" w:rsidP="000713D3">
      <w:pPr>
        <w:pStyle w:val="af9"/>
        <w:ind w:firstLine="567"/>
        <w:rPr>
          <w:rFonts w:ascii="Times New Roman" w:hAnsi="Times New Roman" w:cs="Times New Roman"/>
        </w:rPr>
      </w:pPr>
      <w:r w:rsidRPr="000C68BA">
        <w:rPr>
          <w:rFonts w:ascii="Times New Roman" w:hAnsi="Times New Roman" w:cs="Times New Roman"/>
        </w:rPr>
        <w:t>6.</w:t>
      </w:r>
      <w:r w:rsidR="00814F82">
        <w:rPr>
          <w:rFonts w:ascii="Times New Roman" w:hAnsi="Times New Roman" w:cs="Times New Roman"/>
        </w:rPr>
        <w:t>6</w:t>
      </w:r>
      <w:r w:rsidRPr="000C68BA">
        <w:rPr>
          <w:rFonts w:ascii="Times New Roman" w:hAnsi="Times New Roman" w:cs="Times New Roman"/>
        </w:rPr>
        <w:t>.</w:t>
      </w:r>
      <w:r w:rsidRPr="000C68BA">
        <w:rPr>
          <w:rFonts w:ascii="Times New Roman" w:hAnsi="Times New Roman" w:cs="Times New Roman"/>
        </w:rPr>
        <w:tab/>
        <w:t>В случае</w:t>
      </w:r>
      <w:proofErr w:type="gramStart"/>
      <w:r w:rsidRPr="000C68BA">
        <w:rPr>
          <w:rFonts w:ascii="Times New Roman" w:hAnsi="Times New Roman" w:cs="Times New Roman"/>
        </w:rPr>
        <w:t>,</w:t>
      </w:r>
      <w:proofErr w:type="gramEnd"/>
      <w:r w:rsidRPr="000C68BA">
        <w:rPr>
          <w:rFonts w:ascii="Times New Roman" w:hAnsi="Times New Roman" w:cs="Times New Roman"/>
        </w:rPr>
        <w:t xml:space="preserve"> если споры не урегулированы Сторонами с помощью переговоров, они передаются заинтересованной Стороной на рассмотрение в Арбитражный суд города Санкт-Петербурга и Ленинградской области.</w:t>
      </w:r>
    </w:p>
    <w:p w14:paraId="585F2E65" w14:textId="51283E67" w:rsidR="005824EC" w:rsidRPr="00705BFC" w:rsidRDefault="005824EC" w:rsidP="005824EC">
      <w:pPr>
        <w:pStyle w:val="af9"/>
        <w:ind w:firstLine="567"/>
        <w:rPr>
          <w:rFonts w:ascii="Times New Roman" w:hAnsi="Times New Roman" w:cs="Times New Roman"/>
        </w:rPr>
      </w:pPr>
    </w:p>
    <w:p w14:paraId="585F2E66" w14:textId="77777777" w:rsidR="00895392" w:rsidRPr="000C68BA" w:rsidRDefault="00895392" w:rsidP="001373CB">
      <w:pPr>
        <w:pStyle w:val="af9"/>
        <w:numPr>
          <w:ilvl w:val="0"/>
          <w:numId w:val="10"/>
        </w:numPr>
        <w:tabs>
          <w:tab w:val="left" w:pos="567"/>
        </w:tabs>
        <w:spacing w:before="120" w:after="120"/>
        <w:ind w:left="0" w:firstLine="0"/>
        <w:jc w:val="center"/>
        <w:rPr>
          <w:rStyle w:val="afa"/>
          <w:rFonts w:ascii="Times New Roman" w:hAnsi="Times New Roman" w:cs="Times New Roman"/>
          <w:color w:val="auto"/>
        </w:rPr>
      </w:pPr>
      <w:bookmarkStart w:id="4" w:name="sub_6010"/>
      <w:bookmarkEnd w:id="3"/>
      <w:r w:rsidRPr="000C68BA">
        <w:rPr>
          <w:rStyle w:val="afa"/>
          <w:rFonts w:ascii="Times New Roman" w:hAnsi="Times New Roman" w:cs="Times New Roman"/>
          <w:color w:val="auto"/>
        </w:rPr>
        <w:t>Порядок внесения изменений в Договор. Расторжение Договора</w:t>
      </w:r>
    </w:p>
    <w:bookmarkEnd w:id="4"/>
    <w:p w14:paraId="585F2E67" w14:textId="77777777" w:rsidR="00895392" w:rsidRPr="000C68BA" w:rsidRDefault="008A65CF" w:rsidP="00F24FA9">
      <w:pPr>
        <w:pStyle w:val="af9"/>
        <w:tabs>
          <w:tab w:val="left" w:pos="1418"/>
        </w:tabs>
        <w:ind w:firstLine="709"/>
        <w:rPr>
          <w:rFonts w:ascii="Times New Roman" w:hAnsi="Times New Roman" w:cs="Times New Roman"/>
        </w:rPr>
      </w:pPr>
      <w:r w:rsidRPr="000C68BA">
        <w:rPr>
          <w:rFonts w:ascii="Times New Roman" w:hAnsi="Times New Roman" w:cs="Times New Roman"/>
        </w:rPr>
        <w:t>7</w:t>
      </w:r>
      <w:r w:rsidR="00895392" w:rsidRPr="000C68BA">
        <w:rPr>
          <w:rFonts w:ascii="Times New Roman" w:hAnsi="Times New Roman" w:cs="Times New Roman"/>
        </w:rPr>
        <w:t>.1.</w:t>
      </w:r>
      <w:r w:rsidR="00895392" w:rsidRPr="000C68BA">
        <w:rPr>
          <w:rFonts w:ascii="Times New Roman" w:hAnsi="Times New Roman" w:cs="Times New Roman"/>
        </w:rPr>
        <w:tab/>
        <w:t xml:space="preserve">В Договор могут быть внесены изменения, которые оформляются Сторонами в форме дополнительных соглашений к Договору. </w:t>
      </w:r>
    </w:p>
    <w:p w14:paraId="585F2E68" w14:textId="77777777" w:rsidR="00895392" w:rsidRPr="000C68BA" w:rsidRDefault="008A65CF" w:rsidP="00F24FA9">
      <w:pPr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8BA">
        <w:rPr>
          <w:rFonts w:ascii="Times New Roman" w:hAnsi="Times New Roman" w:cs="Times New Roman"/>
          <w:bCs/>
          <w:sz w:val="24"/>
          <w:szCs w:val="24"/>
        </w:rPr>
        <w:t>7</w:t>
      </w:r>
      <w:r w:rsidR="00895392" w:rsidRPr="000C68BA">
        <w:rPr>
          <w:rFonts w:ascii="Times New Roman" w:hAnsi="Times New Roman" w:cs="Times New Roman"/>
          <w:bCs/>
          <w:sz w:val="24"/>
          <w:szCs w:val="24"/>
        </w:rPr>
        <w:t>.2.</w:t>
      </w:r>
      <w:r w:rsidR="00895392" w:rsidRPr="000C68BA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895392" w:rsidRPr="000C68BA">
        <w:rPr>
          <w:rFonts w:ascii="Times New Roman" w:hAnsi="Times New Roman" w:cs="Times New Roman"/>
          <w:bCs/>
          <w:sz w:val="24"/>
          <w:szCs w:val="24"/>
        </w:rPr>
        <w:t>Договор</w:t>
      </w:r>
      <w:proofErr w:type="gramEnd"/>
      <w:r w:rsidR="00895392" w:rsidRPr="000C68BA">
        <w:rPr>
          <w:rFonts w:ascii="Times New Roman" w:hAnsi="Times New Roman" w:cs="Times New Roman"/>
          <w:bCs/>
          <w:sz w:val="24"/>
          <w:szCs w:val="24"/>
        </w:rPr>
        <w:t xml:space="preserve"> может быть раст</w:t>
      </w:r>
      <w:r w:rsidR="006C2D7E">
        <w:rPr>
          <w:rFonts w:ascii="Times New Roman" w:hAnsi="Times New Roman" w:cs="Times New Roman"/>
          <w:bCs/>
          <w:sz w:val="24"/>
          <w:szCs w:val="24"/>
        </w:rPr>
        <w:t xml:space="preserve">оргнут по соглашению Сторон, по </w:t>
      </w:r>
      <w:r w:rsidR="00895392" w:rsidRPr="000C68BA">
        <w:rPr>
          <w:rFonts w:ascii="Times New Roman" w:hAnsi="Times New Roman" w:cs="Times New Roman"/>
          <w:bCs/>
          <w:sz w:val="24"/>
          <w:szCs w:val="24"/>
        </w:rPr>
        <w:t>решению суда</w:t>
      </w:r>
      <w:r w:rsidR="00895392" w:rsidRPr="000C68BA">
        <w:rPr>
          <w:rFonts w:ascii="Times New Roman" w:hAnsi="Times New Roman" w:cs="Times New Roman"/>
          <w:sz w:val="24"/>
          <w:szCs w:val="24"/>
        </w:rPr>
        <w:t xml:space="preserve"> </w:t>
      </w:r>
      <w:r w:rsidR="00895392" w:rsidRPr="000C68BA">
        <w:rPr>
          <w:rFonts w:ascii="Times New Roman" w:hAnsi="Times New Roman" w:cs="Times New Roman"/>
          <w:bCs/>
          <w:sz w:val="24"/>
          <w:szCs w:val="24"/>
        </w:rPr>
        <w:t>или в случае одностороннего отказа от исполнения Договора в</w:t>
      </w:r>
      <w:r w:rsidR="006C2D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5392" w:rsidRPr="000C68BA">
        <w:rPr>
          <w:rFonts w:ascii="Times New Roman" w:hAnsi="Times New Roman" w:cs="Times New Roman"/>
          <w:bCs/>
          <w:sz w:val="24"/>
          <w:szCs w:val="24"/>
        </w:rPr>
        <w:t xml:space="preserve">соответствии </w:t>
      </w:r>
      <w:r w:rsidR="00DA1009">
        <w:rPr>
          <w:rFonts w:ascii="Times New Roman" w:hAnsi="Times New Roman" w:cs="Times New Roman"/>
          <w:bCs/>
          <w:sz w:val="24"/>
          <w:szCs w:val="24"/>
        </w:rPr>
        <w:br/>
      </w:r>
      <w:r w:rsidR="00895392" w:rsidRPr="000C68BA">
        <w:rPr>
          <w:rFonts w:ascii="Times New Roman" w:hAnsi="Times New Roman" w:cs="Times New Roman"/>
          <w:bCs/>
          <w:sz w:val="24"/>
          <w:szCs w:val="24"/>
        </w:rPr>
        <w:t>с</w:t>
      </w:r>
      <w:r w:rsidR="00705B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5392" w:rsidRPr="000C68BA">
        <w:rPr>
          <w:rFonts w:ascii="Times New Roman" w:hAnsi="Times New Roman" w:cs="Times New Roman"/>
          <w:bCs/>
          <w:sz w:val="24"/>
          <w:szCs w:val="24"/>
        </w:rPr>
        <w:t>гражданским законодательством Российской Федерации.</w:t>
      </w:r>
    </w:p>
    <w:p w14:paraId="585F2E69" w14:textId="77777777" w:rsidR="00895392" w:rsidRPr="000C68BA" w:rsidRDefault="00895392" w:rsidP="001373CB">
      <w:pPr>
        <w:pStyle w:val="af9"/>
        <w:numPr>
          <w:ilvl w:val="0"/>
          <w:numId w:val="10"/>
        </w:numPr>
        <w:tabs>
          <w:tab w:val="left" w:pos="567"/>
        </w:tabs>
        <w:spacing w:before="120" w:after="120"/>
        <w:ind w:left="0" w:firstLine="0"/>
        <w:jc w:val="center"/>
        <w:rPr>
          <w:rStyle w:val="afa"/>
          <w:rFonts w:ascii="Times New Roman" w:hAnsi="Times New Roman" w:cs="Times New Roman"/>
          <w:color w:val="auto"/>
        </w:rPr>
      </w:pPr>
      <w:bookmarkStart w:id="5" w:name="sub_6011"/>
      <w:r w:rsidRPr="000C68BA">
        <w:rPr>
          <w:rStyle w:val="afa"/>
          <w:rFonts w:ascii="Times New Roman" w:hAnsi="Times New Roman" w:cs="Times New Roman"/>
          <w:color w:val="auto"/>
        </w:rPr>
        <w:t>Срок действия Договора</w:t>
      </w:r>
    </w:p>
    <w:bookmarkEnd w:id="5"/>
    <w:p w14:paraId="585F2E6A" w14:textId="4467F708" w:rsidR="005824EC" w:rsidRPr="000C68BA" w:rsidRDefault="005824EC" w:rsidP="005824EC">
      <w:pPr>
        <w:pStyle w:val="afe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BA">
        <w:rPr>
          <w:rFonts w:ascii="Times New Roman" w:hAnsi="Times New Roman" w:cs="Times New Roman"/>
          <w:sz w:val="24"/>
          <w:szCs w:val="24"/>
        </w:rPr>
        <w:t>8.1.</w:t>
      </w:r>
      <w:r w:rsidRPr="000C68BA">
        <w:rPr>
          <w:rFonts w:ascii="Times New Roman" w:hAnsi="Times New Roman" w:cs="Times New Roman"/>
          <w:sz w:val="24"/>
          <w:szCs w:val="24"/>
        </w:rPr>
        <w:tab/>
        <w:t xml:space="preserve">Договор вступает в силу с </w:t>
      </w:r>
      <w:r w:rsidR="000F68DF" w:rsidRPr="000C68BA">
        <w:rPr>
          <w:rFonts w:ascii="Times New Roman" w:hAnsi="Times New Roman" w:cs="Times New Roman"/>
          <w:sz w:val="24"/>
          <w:szCs w:val="24"/>
        </w:rPr>
        <w:t>даты его подписания</w:t>
      </w:r>
      <w:r w:rsidR="00705BFC">
        <w:rPr>
          <w:rFonts w:ascii="Times New Roman" w:hAnsi="Times New Roman" w:cs="Times New Roman"/>
          <w:sz w:val="24"/>
          <w:szCs w:val="24"/>
        </w:rPr>
        <w:t xml:space="preserve"> и </w:t>
      </w:r>
      <w:r w:rsidRPr="000C68BA">
        <w:rPr>
          <w:rFonts w:ascii="Times New Roman" w:hAnsi="Times New Roman" w:cs="Times New Roman"/>
          <w:sz w:val="24"/>
          <w:szCs w:val="24"/>
        </w:rPr>
        <w:t xml:space="preserve">действует </w:t>
      </w:r>
      <w:proofErr w:type="gramStart"/>
      <w:r w:rsidRPr="000C68B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C68BA">
        <w:rPr>
          <w:rFonts w:ascii="Times New Roman" w:hAnsi="Times New Roman" w:cs="Times New Roman"/>
          <w:sz w:val="24"/>
          <w:szCs w:val="24"/>
        </w:rPr>
        <w:t xml:space="preserve"> </w:t>
      </w:r>
      <w:r w:rsidR="00CD33AA">
        <w:rPr>
          <w:rFonts w:ascii="Times New Roman" w:hAnsi="Times New Roman" w:cs="Times New Roman"/>
          <w:sz w:val="24"/>
          <w:szCs w:val="24"/>
        </w:rPr>
        <w:t>_____</w:t>
      </w:r>
      <w:r w:rsidRPr="000C68BA">
        <w:rPr>
          <w:rFonts w:ascii="Times New Roman" w:hAnsi="Times New Roman" w:cs="Times New Roman"/>
          <w:sz w:val="24"/>
          <w:szCs w:val="24"/>
        </w:rPr>
        <w:t>.</w:t>
      </w:r>
    </w:p>
    <w:p w14:paraId="585F2E6B" w14:textId="098CD9DD" w:rsidR="00895392" w:rsidRPr="000C68BA" w:rsidRDefault="005824EC" w:rsidP="005824EC">
      <w:pPr>
        <w:pStyle w:val="afe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BA">
        <w:rPr>
          <w:rFonts w:ascii="Times New Roman" w:hAnsi="Times New Roman" w:cs="Times New Roman"/>
          <w:sz w:val="24"/>
          <w:szCs w:val="24"/>
        </w:rPr>
        <w:t>Окончание срока действия Дог</w:t>
      </w:r>
      <w:r w:rsidR="00705BFC">
        <w:rPr>
          <w:rFonts w:ascii="Times New Roman" w:hAnsi="Times New Roman" w:cs="Times New Roman"/>
          <w:sz w:val="24"/>
          <w:szCs w:val="24"/>
        </w:rPr>
        <w:t xml:space="preserve">овора не освобождает Стороны от </w:t>
      </w:r>
      <w:r w:rsidRPr="000C68BA">
        <w:rPr>
          <w:rFonts w:ascii="Times New Roman" w:hAnsi="Times New Roman" w:cs="Times New Roman"/>
          <w:sz w:val="24"/>
          <w:szCs w:val="24"/>
        </w:rPr>
        <w:t>исполнения обязательств по Договору.</w:t>
      </w:r>
    </w:p>
    <w:p w14:paraId="585F2E6C" w14:textId="77777777" w:rsidR="00895392" w:rsidRPr="000C68BA" w:rsidRDefault="00895392" w:rsidP="001373CB">
      <w:pPr>
        <w:pStyle w:val="af9"/>
        <w:numPr>
          <w:ilvl w:val="0"/>
          <w:numId w:val="10"/>
        </w:numPr>
        <w:tabs>
          <w:tab w:val="left" w:pos="567"/>
        </w:tabs>
        <w:spacing w:before="120" w:after="120"/>
        <w:ind w:left="0" w:firstLine="0"/>
        <w:jc w:val="center"/>
        <w:rPr>
          <w:rStyle w:val="afa"/>
          <w:rFonts w:ascii="Times New Roman" w:hAnsi="Times New Roman" w:cs="Times New Roman"/>
          <w:color w:val="auto"/>
        </w:rPr>
      </w:pPr>
      <w:bookmarkStart w:id="6" w:name="sub_6012"/>
      <w:r w:rsidRPr="000C68BA">
        <w:rPr>
          <w:rStyle w:val="afa"/>
          <w:rFonts w:ascii="Times New Roman" w:hAnsi="Times New Roman" w:cs="Times New Roman"/>
          <w:color w:val="auto"/>
        </w:rPr>
        <w:t>Прочие условия</w:t>
      </w:r>
    </w:p>
    <w:bookmarkEnd w:id="6"/>
    <w:p w14:paraId="585F2E6D" w14:textId="45CEB328" w:rsidR="005824EC" w:rsidRPr="000C68BA" w:rsidRDefault="005824EC" w:rsidP="005824EC">
      <w:pPr>
        <w:pStyle w:val="af9"/>
        <w:numPr>
          <w:ilvl w:val="1"/>
          <w:numId w:val="10"/>
        </w:numPr>
        <w:ind w:left="0" w:firstLine="709"/>
        <w:rPr>
          <w:rFonts w:ascii="Times New Roman" w:hAnsi="Times New Roman" w:cs="Times New Roman"/>
        </w:rPr>
      </w:pPr>
      <w:proofErr w:type="gramStart"/>
      <w:r w:rsidRPr="000C68BA">
        <w:rPr>
          <w:rFonts w:ascii="Times New Roman" w:hAnsi="Times New Roman" w:cs="Times New Roman"/>
        </w:rPr>
        <w:t>Ни одна из Сторон не несет ответстве</w:t>
      </w:r>
      <w:r w:rsidR="00705BFC">
        <w:rPr>
          <w:rFonts w:ascii="Times New Roman" w:hAnsi="Times New Roman" w:cs="Times New Roman"/>
        </w:rPr>
        <w:t xml:space="preserve">нности перед другой Стороной </w:t>
      </w:r>
      <w:r w:rsidR="00DA1009">
        <w:rPr>
          <w:rFonts w:ascii="Times New Roman" w:hAnsi="Times New Roman" w:cs="Times New Roman"/>
        </w:rPr>
        <w:br/>
      </w:r>
      <w:r w:rsidR="00705BFC">
        <w:rPr>
          <w:rFonts w:ascii="Times New Roman" w:hAnsi="Times New Roman" w:cs="Times New Roman"/>
        </w:rPr>
        <w:t xml:space="preserve">за </w:t>
      </w:r>
      <w:r w:rsidRPr="000C68BA">
        <w:rPr>
          <w:rFonts w:ascii="Times New Roman" w:hAnsi="Times New Roman" w:cs="Times New Roman"/>
        </w:rPr>
        <w:t xml:space="preserve">неисполнение или ненадлежащее исполнение обязательств по Договору, обусловленное </w:t>
      </w:r>
      <w:r w:rsidRPr="000C68BA">
        <w:rPr>
          <w:rFonts w:ascii="Times New Roman" w:hAnsi="Times New Roman" w:cs="Times New Roman"/>
        </w:rPr>
        <w:lastRenderedPageBreak/>
        <w:t xml:space="preserve">действием обстоятельств непреодолимой силы, то есть чрезвычайных </w:t>
      </w:r>
      <w:r w:rsidR="00DA1009">
        <w:rPr>
          <w:rFonts w:ascii="Times New Roman" w:hAnsi="Times New Roman" w:cs="Times New Roman"/>
        </w:rPr>
        <w:br/>
      </w:r>
      <w:r w:rsidR="00705BFC">
        <w:rPr>
          <w:rFonts w:ascii="Times New Roman" w:hAnsi="Times New Roman" w:cs="Times New Roman"/>
        </w:rPr>
        <w:t xml:space="preserve">и </w:t>
      </w:r>
      <w:r w:rsidRPr="000C68BA">
        <w:rPr>
          <w:rFonts w:ascii="Times New Roman" w:hAnsi="Times New Roman" w:cs="Times New Roman"/>
        </w:rPr>
        <w:t>непредотвратимых при данных условиях обстоятельс</w:t>
      </w:r>
      <w:r w:rsidR="00705BFC">
        <w:rPr>
          <w:rFonts w:ascii="Times New Roman" w:hAnsi="Times New Roman" w:cs="Times New Roman"/>
        </w:rPr>
        <w:t xml:space="preserve">тв, в том числе объявленной </w:t>
      </w:r>
      <w:r w:rsidR="00DA1009">
        <w:rPr>
          <w:rFonts w:ascii="Times New Roman" w:hAnsi="Times New Roman" w:cs="Times New Roman"/>
        </w:rPr>
        <w:br/>
      </w:r>
      <w:r w:rsidR="00705BFC">
        <w:rPr>
          <w:rFonts w:ascii="Times New Roman" w:hAnsi="Times New Roman" w:cs="Times New Roman"/>
        </w:rPr>
        <w:t xml:space="preserve">или </w:t>
      </w:r>
      <w:r w:rsidRPr="000C68BA">
        <w:rPr>
          <w:rFonts w:ascii="Times New Roman" w:hAnsi="Times New Roman" w:cs="Times New Roman"/>
        </w:rPr>
        <w:t>фактической войной, гражданскими волнениями, эпидемиями, блокадами, эмбарго, пожарами, землетрясениями, наводнениями и другими природными силами.</w:t>
      </w:r>
      <w:proofErr w:type="gramEnd"/>
    </w:p>
    <w:p w14:paraId="585F2E6E" w14:textId="77777777" w:rsidR="005824EC" w:rsidRPr="00236248" w:rsidRDefault="005824EC" w:rsidP="005824EC">
      <w:pPr>
        <w:pStyle w:val="af9"/>
        <w:ind w:firstLine="709"/>
        <w:rPr>
          <w:rFonts w:ascii="Times New Roman" w:hAnsi="Times New Roman" w:cs="Times New Roman"/>
        </w:rPr>
      </w:pPr>
      <w:r w:rsidRPr="00132E9D">
        <w:rPr>
          <w:rFonts w:ascii="Times New Roman" w:hAnsi="Times New Roman" w:cs="Times New Roman"/>
        </w:rPr>
        <w:t>9.2.</w:t>
      </w:r>
      <w:r w:rsidRPr="00236248">
        <w:rPr>
          <w:rFonts w:ascii="Times New Roman" w:hAnsi="Times New Roman" w:cs="Times New Roman"/>
        </w:rPr>
        <w:tab/>
      </w:r>
      <w:r w:rsidRPr="00236248">
        <w:rPr>
          <w:rFonts w:ascii="Times New Roman" w:hAnsi="Times New Roman" w:cs="Times New Roman"/>
          <w:bCs/>
        </w:rPr>
        <w:t>Обязанность доказать наличие обстоятель</w:t>
      </w:r>
      <w:r w:rsidR="00705BFC" w:rsidRPr="00236248">
        <w:rPr>
          <w:rFonts w:ascii="Times New Roman" w:hAnsi="Times New Roman" w:cs="Times New Roman"/>
          <w:bCs/>
        </w:rPr>
        <w:t xml:space="preserve">ств непреодолимой силы лежит </w:t>
      </w:r>
      <w:r w:rsidR="00DA1009" w:rsidRPr="00236248">
        <w:rPr>
          <w:rFonts w:ascii="Times New Roman" w:hAnsi="Times New Roman" w:cs="Times New Roman"/>
          <w:bCs/>
        </w:rPr>
        <w:br/>
      </w:r>
      <w:r w:rsidR="00705BFC" w:rsidRPr="00236248">
        <w:rPr>
          <w:rFonts w:ascii="Times New Roman" w:hAnsi="Times New Roman" w:cs="Times New Roman"/>
          <w:bCs/>
        </w:rPr>
        <w:t xml:space="preserve">на </w:t>
      </w:r>
      <w:r w:rsidRPr="00236248">
        <w:rPr>
          <w:rFonts w:ascii="Times New Roman" w:hAnsi="Times New Roman" w:cs="Times New Roman"/>
          <w:bCs/>
        </w:rPr>
        <w:t>Стороне, не выполнившей свои обязательства.</w:t>
      </w:r>
    </w:p>
    <w:p w14:paraId="585F2E6F" w14:textId="77777777" w:rsidR="005824EC" w:rsidRPr="00236248" w:rsidRDefault="005824EC" w:rsidP="005824EC">
      <w:pPr>
        <w:pStyle w:val="af9"/>
        <w:ind w:firstLine="709"/>
        <w:rPr>
          <w:rFonts w:ascii="Times New Roman" w:hAnsi="Times New Roman" w:cs="Times New Roman"/>
        </w:rPr>
      </w:pPr>
      <w:r w:rsidRPr="00132E9D">
        <w:rPr>
          <w:rFonts w:ascii="Times New Roman" w:hAnsi="Times New Roman" w:cs="Times New Roman"/>
        </w:rPr>
        <w:t>9.3.</w:t>
      </w:r>
      <w:r w:rsidRPr="00236248">
        <w:rPr>
          <w:rFonts w:ascii="Times New Roman" w:hAnsi="Times New Roman" w:cs="Times New Roman"/>
        </w:rPr>
        <w:tab/>
        <w:t>Свидетельство, выданное соответствующей торгово-промышленной палатой или иным компетентным органом, является доста</w:t>
      </w:r>
      <w:r w:rsidR="00705BFC" w:rsidRPr="00236248">
        <w:rPr>
          <w:rFonts w:ascii="Times New Roman" w:hAnsi="Times New Roman" w:cs="Times New Roman"/>
        </w:rPr>
        <w:t xml:space="preserve">точным подтверждением наличия </w:t>
      </w:r>
      <w:r w:rsidR="00DA1009" w:rsidRPr="00236248">
        <w:rPr>
          <w:rFonts w:ascii="Times New Roman" w:hAnsi="Times New Roman" w:cs="Times New Roman"/>
        </w:rPr>
        <w:br/>
      </w:r>
      <w:r w:rsidR="00705BFC" w:rsidRPr="00236248">
        <w:rPr>
          <w:rFonts w:ascii="Times New Roman" w:hAnsi="Times New Roman" w:cs="Times New Roman"/>
        </w:rPr>
        <w:t xml:space="preserve">и </w:t>
      </w:r>
      <w:r w:rsidRPr="00236248">
        <w:rPr>
          <w:rFonts w:ascii="Times New Roman" w:hAnsi="Times New Roman" w:cs="Times New Roman"/>
        </w:rPr>
        <w:t>продолжительности действия обстоятельств непреодолимой силы.</w:t>
      </w:r>
    </w:p>
    <w:p w14:paraId="585F2E70" w14:textId="77777777" w:rsidR="005824EC" w:rsidRPr="000C68BA" w:rsidRDefault="005824EC" w:rsidP="005824EC">
      <w:pPr>
        <w:pStyle w:val="af9"/>
        <w:tabs>
          <w:tab w:val="left" w:pos="1418"/>
        </w:tabs>
        <w:ind w:firstLine="709"/>
        <w:rPr>
          <w:rFonts w:ascii="Times New Roman" w:hAnsi="Times New Roman" w:cs="Times New Roman"/>
        </w:rPr>
      </w:pPr>
      <w:r w:rsidRPr="00132E9D">
        <w:rPr>
          <w:rFonts w:ascii="Times New Roman" w:hAnsi="Times New Roman" w:cs="Times New Roman"/>
        </w:rPr>
        <w:t>9.4.</w:t>
      </w:r>
      <w:r w:rsidRPr="00236248">
        <w:rPr>
          <w:rFonts w:ascii="Times New Roman" w:hAnsi="Times New Roman" w:cs="Times New Roman"/>
        </w:rPr>
        <w:tab/>
        <w:t>Сторона, которая не исполняет свои обязательства по Договору вследствие действия</w:t>
      </w:r>
      <w:r w:rsidRPr="000C68BA">
        <w:rPr>
          <w:rFonts w:ascii="Times New Roman" w:hAnsi="Times New Roman" w:cs="Times New Roman"/>
        </w:rPr>
        <w:t xml:space="preserve"> обстоятельств непреодолимо</w:t>
      </w:r>
      <w:r w:rsidR="00705BFC">
        <w:rPr>
          <w:rFonts w:ascii="Times New Roman" w:hAnsi="Times New Roman" w:cs="Times New Roman"/>
        </w:rPr>
        <w:t xml:space="preserve">й силы, должна не позднее чем в </w:t>
      </w:r>
      <w:r w:rsidRPr="000C68BA">
        <w:rPr>
          <w:rFonts w:ascii="Times New Roman" w:hAnsi="Times New Roman" w:cs="Times New Roman"/>
        </w:rPr>
        <w:t>трехдневный срок известить другую Сторону о таких обст</w:t>
      </w:r>
      <w:r w:rsidR="00705BFC">
        <w:rPr>
          <w:rFonts w:ascii="Times New Roman" w:hAnsi="Times New Roman" w:cs="Times New Roman"/>
        </w:rPr>
        <w:t xml:space="preserve">оятельствах и их влиянии на </w:t>
      </w:r>
      <w:r w:rsidRPr="000C68BA">
        <w:rPr>
          <w:rFonts w:ascii="Times New Roman" w:hAnsi="Times New Roman" w:cs="Times New Roman"/>
        </w:rPr>
        <w:t>исполнение обязательств по Договору.</w:t>
      </w:r>
    </w:p>
    <w:p w14:paraId="585F2E71" w14:textId="77777777" w:rsidR="005824EC" w:rsidRPr="000C68BA" w:rsidRDefault="005824EC" w:rsidP="005824EC">
      <w:pPr>
        <w:pStyle w:val="af9"/>
        <w:ind w:firstLine="709"/>
        <w:rPr>
          <w:rFonts w:ascii="Times New Roman" w:hAnsi="Times New Roman" w:cs="Times New Roman"/>
        </w:rPr>
      </w:pPr>
      <w:r w:rsidRPr="000C68BA">
        <w:rPr>
          <w:rFonts w:ascii="Times New Roman" w:hAnsi="Times New Roman" w:cs="Times New Roman"/>
        </w:rPr>
        <w:t>9.5.</w:t>
      </w:r>
      <w:r w:rsidRPr="000C68BA">
        <w:rPr>
          <w:rFonts w:ascii="Times New Roman" w:hAnsi="Times New Roman" w:cs="Times New Roman"/>
        </w:rPr>
        <w:tab/>
        <w:t xml:space="preserve">Если обстоятельства непреодолимой силы действуют на протяжении 1 (одного) месяца, </w:t>
      </w:r>
      <w:proofErr w:type="gramStart"/>
      <w:r w:rsidRPr="000C68BA">
        <w:rPr>
          <w:rFonts w:ascii="Times New Roman" w:hAnsi="Times New Roman" w:cs="Times New Roman"/>
        </w:rPr>
        <w:t>Договор</w:t>
      </w:r>
      <w:proofErr w:type="gramEnd"/>
      <w:r w:rsidRPr="000C68BA">
        <w:rPr>
          <w:rFonts w:ascii="Times New Roman" w:hAnsi="Times New Roman" w:cs="Times New Roman"/>
        </w:rPr>
        <w:t xml:space="preserve"> может быть расторгнут в одностороннем внесудебном порядке по требованию любой из Сторон.</w:t>
      </w:r>
    </w:p>
    <w:p w14:paraId="585F2E72" w14:textId="77777777" w:rsidR="005824EC" w:rsidRPr="000C68BA" w:rsidRDefault="005824EC" w:rsidP="005824EC">
      <w:pPr>
        <w:pStyle w:val="af9"/>
        <w:ind w:firstLine="709"/>
        <w:rPr>
          <w:rFonts w:ascii="Times New Roman" w:hAnsi="Times New Roman" w:cs="Times New Roman"/>
        </w:rPr>
      </w:pPr>
      <w:r w:rsidRPr="000C68BA">
        <w:rPr>
          <w:rFonts w:ascii="Times New Roman" w:hAnsi="Times New Roman" w:cs="Times New Roman"/>
        </w:rPr>
        <w:t xml:space="preserve">9.6. Стороны обязаны в полном объеме обеспечить конфиденциальность сведений, касающихся предмета Договора, хода его исполнения и полученных результатов </w:t>
      </w:r>
      <w:r w:rsidRPr="000C68BA">
        <w:rPr>
          <w:rFonts w:ascii="Times New Roman" w:hAnsi="Times New Roman" w:cs="Times New Roman"/>
        </w:rPr>
        <w:br/>
        <w:t>(далее – Конфиденциальные сведения). Исполнитель информирует третьих лиц, привлекаемых к исполнению обязательств по Договору, о конфиденциальности указанных сведений.</w:t>
      </w:r>
    </w:p>
    <w:p w14:paraId="585F2E73" w14:textId="77777777" w:rsidR="005824EC" w:rsidRPr="000C68BA" w:rsidRDefault="005824EC" w:rsidP="005824EC">
      <w:pPr>
        <w:pStyle w:val="afe"/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0C68BA">
        <w:rPr>
          <w:rFonts w:ascii="Times New Roman" w:hAnsi="Times New Roman" w:cs="Times New Roman"/>
          <w:sz w:val="24"/>
          <w:szCs w:val="24"/>
        </w:rPr>
        <w:t>9.7.</w:t>
      </w:r>
      <w:r w:rsidRPr="000C68BA">
        <w:rPr>
          <w:rFonts w:ascii="Times New Roman" w:hAnsi="Times New Roman" w:cs="Times New Roman"/>
          <w:sz w:val="24"/>
          <w:szCs w:val="24"/>
        </w:rPr>
        <w:tab/>
        <w:t xml:space="preserve">Конфиденциальные сведения могут стать известными третьим лицам только </w:t>
      </w:r>
      <w:r w:rsidRPr="000C68BA">
        <w:rPr>
          <w:rFonts w:ascii="Times New Roman" w:hAnsi="Times New Roman" w:cs="Times New Roman"/>
          <w:spacing w:val="-10"/>
          <w:sz w:val="24"/>
          <w:szCs w:val="24"/>
        </w:rPr>
        <w:t xml:space="preserve">с согласия Сторон, </w:t>
      </w:r>
      <w:r w:rsidRPr="000C68BA">
        <w:rPr>
          <w:rFonts w:ascii="Times New Roman" w:hAnsi="Times New Roman" w:cs="Times New Roman"/>
          <w:sz w:val="24"/>
          <w:szCs w:val="24"/>
        </w:rPr>
        <w:t>либо в случаях, предусмотренных законодательством Российской Федерации.</w:t>
      </w:r>
    </w:p>
    <w:p w14:paraId="585F2E74" w14:textId="77777777" w:rsidR="005824EC" w:rsidRPr="000C68BA" w:rsidRDefault="005824EC" w:rsidP="005824EC">
      <w:pPr>
        <w:pStyle w:val="afe"/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8BA">
        <w:rPr>
          <w:rFonts w:ascii="Times New Roman" w:hAnsi="Times New Roman"/>
          <w:spacing w:val="-10"/>
          <w:sz w:val="24"/>
          <w:szCs w:val="24"/>
        </w:rPr>
        <w:t>9.8.</w:t>
      </w:r>
      <w:r w:rsidRPr="000C68BA">
        <w:rPr>
          <w:rFonts w:ascii="Times New Roman" w:hAnsi="Times New Roman"/>
          <w:spacing w:val="-10"/>
          <w:sz w:val="24"/>
          <w:szCs w:val="24"/>
        </w:rPr>
        <w:tab/>
      </w:r>
      <w:r w:rsidRPr="000C68BA">
        <w:rPr>
          <w:rFonts w:ascii="Times New Roman" w:hAnsi="Times New Roman"/>
          <w:sz w:val="24"/>
          <w:szCs w:val="24"/>
        </w:rPr>
        <w:t>В случае ликвидации Стороны или проведения в отношении ее процедуры признания несостоятельным (банкротом), она обязана письменно уведомить другую Сторону о проведении ликвидации или проведении в отношении ее процедуры признания несостоятельным (банкротом) не позднее 1 (одного) рабочего дня со дня принятия решения о</w:t>
      </w:r>
      <w:r w:rsidR="00705BFC">
        <w:rPr>
          <w:rFonts w:ascii="Times New Roman" w:hAnsi="Times New Roman"/>
          <w:sz w:val="24"/>
          <w:szCs w:val="24"/>
        </w:rPr>
        <w:t xml:space="preserve"> </w:t>
      </w:r>
      <w:r w:rsidRPr="000C68BA">
        <w:rPr>
          <w:rFonts w:ascii="Times New Roman" w:hAnsi="Times New Roman"/>
          <w:sz w:val="24"/>
          <w:szCs w:val="24"/>
        </w:rPr>
        <w:t>начале проведения ликвидации или введения процедуры банкротства соответственно.</w:t>
      </w:r>
    </w:p>
    <w:p w14:paraId="585F2E75" w14:textId="77777777" w:rsidR="005824EC" w:rsidRPr="000C68BA" w:rsidRDefault="005824EC" w:rsidP="005824EC">
      <w:pPr>
        <w:pStyle w:val="afe"/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0C68BA">
        <w:rPr>
          <w:rFonts w:ascii="Times New Roman" w:hAnsi="Times New Roman"/>
          <w:sz w:val="24"/>
          <w:szCs w:val="24"/>
        </w:rPr>
        <w:t>9.9.</w:t>
      </w:r>
      <w:r w:rsidRPr="000C68BA">
        <w:rPr>
          <w:rFonts w:ascii="Times New Roman" w:hAnsi="Times New Roman"/>
          <w:sz w:val="24"/>
          <w:szCs w:val="24"/>
        </w:rPr>
        <w:tab/>
        <w:t>В случае приостановления деятельности Стороны в порядке, предусмотренном Кодексом Российской Федерации об административных правонарушениях, она обязана письменно уведомить другую Сторону о приостановлении своей деятельности не позднее 1</w:t>
      </w:r>
      <w:r w:rsidRPr="000C68BA">
        <w:rPr>
          <w:rFonts w:ascii="Times New Roman" w:hAnsi="Times New Roman"/>
          <w:sz w:val="24"/>
          <w:szCs w:val="24"/>
          <w:lang w:val="en-US"/>
        </w:rPr>
        <w:t> </w:t>
      </w:r>
      <w:r w:rsidRPr="000C68BA">
        <w:rPr>
          <w:rFonts w:ascii="Times New Roman" w:hAnsi="Times New Roman"/>
          <w:sz w:val="24"/>
          <w:szCs w:val="24"/>
        </w:rPr>
        <w:t>(одного) рабочего дня со дня принятия решения о приостановлении деятельности.</w:t>
      </w:r>
    </w:p>
    <w:p w14:paraId="585F2E76" w14:textId="77777777" w:rsidR="005824EC" w:rsidRPr="000C68BA" w:rsidRDefault="005824EC" w:rsidP="005824EC">
      <w:pPr>
        <w:pStyle w:val="afe"/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8BA">
        <w:rPr>
          <w:rFonts w:ascii="Times New Roman" w:hAnsi="Times New Roman"/>
          <w:spacing w:val="-10"/>
          <w:sz w:val="24"/>
          <w:szCs w:val="24"/>
        </w:rPr>
        <w:t>9.10.</w:t>
      </w:r>
      <w:r w:rsidRPr="000C68BA">
        <w:rPr>
          <w:rFonts w:ascii="Times New Roman" w:hAnsi="Times New Roman"/>
          <w:spacing w:val="-10"/>
          <w:sz w:val="24"/>
          <w:szCs w:val="24"/>
        </w:rPr>
        <w:tab/>
      </w:r>
      <w:r w:rsidRPr="000C68BA">
        <w:rPr>
          <w:rFonts w:ascii="Times New Roman" w:hAnsi="Times New Roman"/>
          <w:sz w:val="24"/>
          <w:szCs w:val="24"/>
        </w:rPr>
        <w:t>В случае аннулирования или истечения срока действия лицензии, либо наложения государственными органами в установленном порядке других ограничений, лишающих Исполнителя возможности оказания услуг, Исполнитель обязан письменно уведомить Заказчика о таких обстоятельствах не позднее 1 (одного) рабочего дня со дня возникновения данного обстоятельства.</w:t>
      </w:r>
    </w:p>
    <w:p w14:paraId="585F2E77" w14:textId="77777777" w:rsidR="005824EC" w:rsidRPr="000C68BA" w:rsidRDefault="005824EC" w:rsidP="005824EC">
      <w:pPr>
        <w:pStyle w:val="afe"/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8BA">
        <w:rPr>
          <w:rFonts w:ascii="Times New Roman" w:hAnsi="Times New Roman"/>
          <w:sz w:val="24"/>
          <w:szCs w:val="24"/>
        </w:rPr>
        <w:t>9.11.</w:t>
      </w:r>
      <w:r w:rsidRPr="000C68BA">
        <w:rPr>
          <w:rFonts w:ascii="Times New Roman" w:hAnsi="Times New Roman"/>
          <w:sz w:val="24"/>
          <w:szCs w:val="24"/>
        </w:rPr>
        <w:tab/>
        <w:t>В случае начала реорганизации Стороны, она обязана письменно уведомить другую Сторону о начале своей реорганизации не позднее 1 (одного) рабочего дня со дня принятия решения о реорганизации.</w:t>
      </w:r>
    </w:p>
    <w:p w14:paraId="585F2E78" w14:textId="77777777" w:rsidR="005824EC" w:rsidRPr="000C68BA" w:rsidRDefault="005824EC" w:rsidP="005824EC">
      <w:pPr>
        <w:pStyle w:val="afe"/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8BA">
        <w:rPr>
          <w:rFonts w:ascii="Times New Roman" w:hAnsi="Times New Roman"/>
          <w:sz w:val="24"/>
          <w:szCs w:val="24"/>
        </w:rPr>
        <w:t>9.12.</w:t>
      </w:r>
      <w:r w:rsidRPr="000C68BA">
        <w:rPr>
          <w:rFonts w:ascii="Times New Roman" w:hAnsi="Times New Roman"/>
          <w:sz w:val="24"/>
          <w:szCs w:val="24"/>
        </w:rPr>
        <w:tab/>
        <w:t xml:space="preserve">В случае изменения наименования, смены руководителя, изменения юридического адреса и адреса места нахождения (почтового адреса), иных реквизитов, контактных номеров телефонов (факсов), одна Сторона обязана письменно уведомить другую Сторону о таких изменениях не позднее 1 (одного) рабочего дня со дня изменения. </w:t>
      </w:r>
    </w:p>
    <w:p w14:paraId="585F2E79" w14:textId="77777777" w:rsidR="005824EC" w:rsidRPr="000C68BA" w:rsidRDefault="005824EC" w:rsidP="005824EC">
      <w:pPr>
        <w:pStyle w:val="afe"/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8BA">
        <w:rPr>
          <w:rFonts w:ascii="Times New Roman" w:hAnsi="Times New Roman"/>
          <w:sz w:val="24"/>
          <w:szCs w:val="24"/>
        </w:rPr>
        <w:t>9.13.</w:t>
      </w:r>
      <w:r w:rsidRPr="000C68BA">
        <w:rPr>
          <w:rFonts w:ascii="Times New Roman" w:hAnsi="Times New Roman"/>
          <w:sz w:val="24"/>
          <w:szCs w:val="24"/>
        </w:rPr>
        <w:tab/>
        <w:t>Договор составлен в двух экземплярах, имеющих одинаковую юридическую силу, по одному для каждой из Сторон.</w:t>
      </w:r>
    </w:p>
    <w:p w14:paraId="585F2E7A" w14:textId="77777777" w:rsidR="005824EC" w:rsidRPr="000C68BA" w:rsidRDefault="005824EC" w:rsidP="005824EC">
      <w:pPr>
        <w:pStyle w:val="af9"/>
        <w:ind w:firstLine="709"/>
        <w:rPr>
          <w:rFonts w:ascii="Times New Roman" w:hAnsi="Times New Roman"/>
        </w:rPr>
      </w:pPr>
      <w:r w:rsidRPr="000C68BA">
        <w:rPr>
          <w:rFonts w:ascii="Times New Roman" w:hAnsi="Times New Roman"/>
        </w:rPr>
        <w:t>9.</w:t>
      </w:r>
      <w:r w:rsidR="00F84423" w:rsidRPr="000C68BA">
        <w:rPr>
          <w:rFonts w:ascii="Times New Roman" w:hAnsi="Times New Roman"/>
        </w:rPr>
        <w:t>14</w:t>
      </w:r>
      <w:r w:rsidRPr="000C68BA">
        <w:rPr>
          <w:rFonts w:ascii="Times New Roman" w:hAnsi="Times New Roman"/>
        </w:rPr>
        <w:t>.</w:t>
      </w:r>
      <w:r w:rsidRPr="000C68BA">
        <w:rPr>
          <w:rFonts w:ascii="Times New Roman" w:hAnsi="Times New Roman"/>
        </w:rPr>
        <w:tab/>
        <w:t>Все, что не урегулировано Договором, регулируется действующим законодательством Российской Федерации.</w:t>
      </w:r>
    </w:p>
    <w:p w14:paraId="585F2E7B" w14:textId="77777777" w:rsidR="005824EC" w:rsidRPr="000C68BA" w:rsidRDefault="005824EC" w:rsidP="005824EC">
      <w:pPr>
        <w:pStyle w:val="af9"/>
        <w:ind w:firstLine="709"/>
        <w:rPr>
          <w:rFonts w:ascii="Times New Roman" w:hAnsi="Times New Roman"/>
        </w:rPr>
      </w:pPr>
      <w:r w:rsidRPr="000C68BA">
        <w:rPr>
          <w:rFonts w:ascii="Times New Roman" w:hAnsi="Times New Roman"/>
        </w:rPr>
        <w:t>9.</w:t>
      </w:r>
      <w:r w:rsidR="00F84423" w:rsidRPr="000C68BA">
        <w:rPr>
          <w:rFonts w:ascii="Times New Roman" w:hAnsi="Times New Roman"/>
        </w:rPr>
        <w:t>15</w:t>
      </w:r>
      <w:r w:rsidRPr="000C68BA">
        <w:rPr>
          <w:rFonts w:ascii="Times New Roman" w:hAnsi="Times New Roman"/>
        </w:rPr>
        <w:t>.</w:t>
      </w:r>
      <w:r w:rsidRPr="000C68BA">
        <w:rPr>
          <w:rFonts w:ascii="Times New Roman" w:hAnsi="Times New Roman"/>
        </w:rPr>
        <w:tab/>
        <w:t>Все приложения к Договору являются его неотъемлемыми частями.</w:t>
      </w:r>
    </w:p>
    <w:p w14:paraId="585F2E7C" w14:textId="7A99E925" w:rsidR="005824EC" w:rsidRPr="000C68BA" w:rsidRDefault="005824EC" w:rsidP="005824EC">
      <w:pPr>
        <w:pStyle w:val="af9"/>
        <w:ind w:firstLine="709"/>
        <w:rPr>
          <w:rFonts w:ascii="Times New Roman" w:hAnsi="Times New Roman"/>
        </w:rPr>
      </w:pPr>
      <w:r w:rsidRPr="000C68BA">
        <w:rPr>
          <w:rFonts w:ascii="Times New Roman" w:hAnsi="Times New Roman"/>
        </w:rPr>
        <w:lastRenderedPageBreak/>
        <w:t>9.</w:t>
      </w:r>
      <w:r w:rsidR="00F84423" w:rsidRPr="000C68BA">
        <w:rPr>
          <w:rFonts w:ascii="Times New Roman" w:hAnsi="Times New Roman"/>
        </w:rPr>
        <w:t>16</w:t>
      </w:r>
      <w:r w:rsidRPr="000C68BA">
        <w:rPr>
          <w:rFonts w:ascii="Times New Roman" w:hAnsi="Times New Roman"/>
        </w:rPr>
        <w:t>.</w:t>
      </w:r>
      <w:r w:rsidRPr="000C68BA">
        <w:rPr>
          <w:rFonts w:ascii="Times New Roman" w:hAnsi="Times New Roman"/>
        </w:rPr>
        <w:tab/>
        <w:t>К Договору прилагаются:</w:t>
      </w:r>
    </w:p>
    <w:p w14:paraId="585F2E7D" w14:textId="77777777" w:rsidR="005824EC" w:rsidRPr="000C68BA" w:rsidRDefault="005824EC" w:rsidP="005824EC">
      <w:pPr>
        <w:pStyle w:val="af9"/>
        <w:tabs>
          <w:tab w:val="left" w:pos="1701"/>
        </w:tabs>
        <w:ind w:firstLine="709"/>
        <w:rPr>
          <w:rFonts w:ascii="Times New Roman" w:hAnsi="Times New Roman"/>
          <w:b/>
        </w:rPr>
      </w:pPr>
      <w:r w:rsidRPr="000C68BA">
        <w:rPr>
          <w:rFonts w:ascii="Times New Roman" w:hAnsi="Times New Roman"/>
        </w:rPr>
        <w:t>9.</w:t>
      </w:r>
      <w:r w:rsidR="00F84423" w:rsidRPr="000C68BA">
        <w:rPr>
          <w:rFonts w:ascii="Times New Roman" w:hAnsi="Times New Roman"/>
        </w:rPr>
        <w:t>16</w:t>
      </w:r>
      <w:r w:rsidRPr="000C68BA">
        <w:rPr>
          <w:rFonts w:ascii="Times New Roman" w:hAnsi="Times New Roman"/>
        </w:rPr>
        <w:t>.1.</w:t>
      </w:r>
      <w:r w:rsidRPr="000C68BA">
        <w:rPr>
          <w:rFonts w:ascii="Times New Roman" w:hAnsi="Times New Roman"/>
        </w:rPr>
        <w:tab/>
        <w:t>Техническое задание (</w:t>
      </w:r>
      <w:hyperlink w:anchor="sub_6100" w:history="1">
        <w:r w:rsidRPr="000C68BA">
          <w:rPr>
            <w:rStyle w:val="afb"/>
            <w:rFonts w:ascii="Times New Roman" w:hAnsi="Times New Roman"/>
            <w:b w:val="0"/>
            <w:color w:val="auto"/>
          </w:rPr>
          <w:t>Приложение № 1</w:t>
        </w:r>
      </w:hyperlink>
      <w:r w:rsidRPr="000C68BA">
        <w:rPr>
          <w:rFonts w:ascii="Times New Roman" w:hAnsi="Times New Roman"/>
        </w:rPr>
        <w:t>);</w:t>
      </w:r>
    </w:p>
    <w:p w14:paraId="585F2E7E" w14:textId="537CDDC2" w:rsidR="005824EC" w:rsidRPr="000C68BA" w:rsidRDefault="005824EC" w:rsidP="005824EC">
      <w:pPr>
        <w:pStyle w:val="afe"/>
        <w:tabs>
          <w:tab w:val="left" w:pos="170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C68BA">
        <w:rPr>
          <w:rFonts w:ascii="Times New Roman" w:hAnsi="Times New Roman" w:cs="Times New Roman"/>
          <w:sz w:val="24"/>
          <w:szCs w:val="24"/>
        </w:rPr>
        <w:t>9.</w:t>
      </w:r>
      <w:r w:rsidR="00F84423" w:rsidRPr="000C68BA">
        <w:rPr>
          <w:rFonts w:ascii="Times New Roman" w:hAnsi="Times New Roman" w:cs="Times New Roman"/>
          <w:sz w:val="24"/>
          <w:szCs w:val="24"/>
        </w:rPr>
        <w:t>16</w:t>
      </w:r>
      <w:r w:rsidRPr="000C68BA">
        <w:rPr>
          <w:rFonts w:ascii="Times New Roman" w:hAnsi="Times New Roman" w:cs="Times New Roman"/>
          <w:sz w:val="24"/>
          <w:szCs w:val="24"/>
        </w:rPr>
        <w:t>.2.</w:t>
      </w:r>
      <w:r w:rsidRPr="000C68BA">
        <w:rPr>
          <w:rFonts w:ascii="Times New Roman" w:hAnsi="Times New Roman" w:cs="Times New Roman"/>
          <w:sz w:val="24"/>
          <w:szCs w:val="24"/>
        </w:rPr>
        <w:tab/>
        <w:t>Расчет цены Договора</w:t>
      </w:r>
      <w:r w:rsidRPr="000C6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8BA">
        <w:rPr>
          <w:rFonts w:ascii="Times New Roman" w:hAnsi="Times New Roman" w:cs="Times New Roman"/>
          <w:sz w:val="24"/>
          <w:szCs w:val="24"/>
        </w:rPr>
        <w:t>(</w:t>
      </w:r>
      <w:hyperlink w:anchor="sub_6300" w:history="1">
        <w:r w:rsidRPr="000C68BA">
          <w:rPr>
            <w:rStyle w:val="afb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Приложение № </w:t>
        </w:r>
      </w:hyperlink>
      <w:r w:rsidRPr="000C68BA">
        <w:rPr>
          <w:rFonts w:ascii="Times New Roman" w:hAnsi="Times New Roman" w:cs="Times New Roman"/>
          <w:sz w:val="24"/>
          <w:szCs w:val="24"/>
        </w:rPr>
        <w:t>2</w:t>
      </w:r>
      <w:r w:rsidR="002552FC" w:rsidRPr="000C68BA">
        <w:rPr>
          <w:rFonts w:ascii="Times New Roman" w:hAnsi="Times New Roman" w:cs="Times New Roman"/>
          <w:sz w:val="24"/>
          <w:szCs w:val="24"/>
        </w:rPr>
        <w:t>)</w:t>
      </w:r>
      <w:r w:rsidR="002552FC">
        <w:rPr>
          <w:rFonts w:ascii="Times New Roman" w:hAnsi="Times New Roman" w:cs="Times New Roman"/>
          <w:sz w:val="24"/>
          <w:szCs w:val="24"/>
        </w:rPr>
        <w:t>.</w:t>
      </w:r>
    </w:p>
    <w:p w14:paraId="3A2ABB29" w14:textId="77777777" w:rsidR="009D13AB" w:rsidRDefault="009D13AB" w:rsidP="009D13AB">
      <w:pPr>
        <w:pStyle w:val="af9"/>
        <w:tabs>
          <w:tab w:val="left" w:pos="567"/>
        </w:tabs>
        <w:spacing w:before="120" w:after="120"/>
        <w:jc w:val="center"/>
        <w:rPr>
          <w:rStyle w:val="afa"/>
          <w:rFonts w:ascii="Times New Roman" w:hAnsi="Times New Roman" w:cs="Times New Roman"/>
          <w:color w:val="auto"/>
        </w:rPr>
      </w:pPr>
      <w:bookmarkStart w:id="7" w:name="sub_6013"/>
    </w:p>
    <w:p w14:paraId="585F2E80" w14:textId="77777777" w:rsidR="00895392" w:rsidRPr="000C68BA" w:rsidRDefault="00895392" w:rsidP="001373CB">
      <w:pPr>
        <w:pStyle w:val="af9"/>
        <w:numPr>
          <w:ilvl w:val="0"/>
          <w:numId w:val="10"/>
        </w:numPr>
        <w:tabs>
          <w:tab w:val="left" w:pos="567"/>
        </w:tabs>
        <w:spacing w:before="120" w:after="120"/>
        <w:ind w:left="0" w:firstLine="0"/>
        <w:jc w:val="center"/>
        <w:rPr>
          <w:rStyle w:val="afa"/>
          <w:rFonts w:ascii="Times New Roman" w:hAnsi="Times New Roman" w:cs="Times New Roman"/>
          <w:color w:val="auto"/>
        </w:rPr>
      </w:pPr>
      <w:r w:rsidRPr="000C68BA">
        <w:rPr>
          <w:rStyle w:val="afa"/>
          <w:rFonts w:ascii="Times New Roman" w:hAnsi="Times New Roman" w:cs="Times New Roman"/>
          <w:color w:val="auto"/>
        </w:rPr>
        <w:t>Реквизиты и подписи Сторон</w:t>
      </w:r>
    </w:p>
    <w:tbl>
      <w:tblPr>
        <w:tblStyle w:val="af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599"/>
      </w:tblGrid>
      <w:tr w:rsidR="00FD6B52" w:rsidRPr="000C68BA" w14:paraId="585F2EA2" w14:textId="77777777" w:rsidTr="00F33582">
        <w:trPr>
          <w:trHeight w:val="4865"/>
        </w:trPr>
        <w:tc>
          <w:tcPr>
            <w:tcW w:w="4757" w:type="dxa"/>
          </w:tcPr>
          <w:bookmarkEnd w:id="7"/>
          <w:p w14:paraId="585F2E81" w14:textId="77777777" w:rsidR="00895392" w:rsidRPr="00377292" w:rsidRDefault="00895392" w:rsidP="00F02BBC">
            <w:pPr>
              <w:pStyle w:val="afe"/>
              <w:spacing w:after="120"/>
              <w:ind w:left="29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  <w:p w14:paraId="5BB33A74" w14:textId="60663D89" w:rsidR="00377292" w:rsidRPr="00377292" w:rsidRDefault="008F4EC1" w:rsidP="00377292">
            <w:pPr>
              <w:pStyle w:val="afe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</w:p>
          <w:p w14:paraId="05D66D14" w14:textId="77777777" w:rsidR="00377292" w:rsidRPr="00377292" w:rsidRDefault="00377292" w:rsidP="00377292">
            <w:pPr>
              <w:pStyle w:val="afe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B4BD9A" w14:textId="77777777" w:rsidR="008F4EC1" w:rsidRDefault="008F4EC1" w:rsidP="00377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1D45479" w14:textId="0D51405F" w:rsidR="008F4EC1" w:rsidRDefault="008F4EC1" w:rsidP="0037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F39CF" w14:textId="3913B6E9" w:rsidR="008F4EC1" w:rsidRDefault="008F4EC1" w:rsidP="0037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CC855" w14:textId="6E2D728D" w:rsidR="008F4EC1" w:rsidRDefault="008F4EC1" w:rsidP="0037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07B17" w14:textId="1850DAF3" w:rsidR="008F4EC1" w:rsidRDefault="008F4EC1" w:rsidP="0037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C58AB" w14:textId="3AB2B6A1" w:rsidR="008F4EC1" w:rsidRDefault="008F4EC1" w:rsidP="0037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52330" w14:textId="0E0E720A" w:rsidR="008F4EC1" w:rsidRDefault="008F4EC1" w:rsidP="0037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99071" w14:textId="58747EB6" w:rsidR="008F4EC1" w:rsidRDefault="008F4EC1" w:rsidP="0037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DF70B" w14:textId="6F7E5B18" w:rsidR="008F4EC1" w:rsidRDefault="008F4EC1" w:rsidP="0037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9AB84" w14:textId="38F7AAC8" w:rsidR="008F4EC1" w:rsidRDefault="008F4EC1" w:rsidP="0037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F9DDD" w14:textId="336149AB" w:rsidR="008F4EC1" w:rsidRDefault="008F4EC1" w:rsidP="0037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3F8E4" w14:textId="77777777" w:rsidR="00EA7AF0" w:rsidRDefault="00EA7AF0" w:rsidP="0037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65062" w14:textId="77777777" w:rsidR="008F4EC1" w:rsidRDefault="008F4EC1" w:rsidP="0037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FA6FD" w14:textId="77777777" w:rsidR="008F4EC1" w:rsidRPr="008F4EC1" w:rsidRDefault="008F4EC1" w:rsidP="0037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C8AD3" w14:textId="6C8447E3" w:rsidR="00377292" w:rsidRPr="008F4EC1" w:rsidRDefault="00377292" w:rsidP="0037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F4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77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F4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F4EC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585F2E92" w14:textId="46921E6D" w:rsidR="000C68BA" w:rsidRPr="008F4EC1" w:rsidRDefault="00377292" w:rsidP="008F4EC1">
            <w:pPr>
              <w:pStyle w:val="af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29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gramStart"/>
            <w:r w:rsidRPr="00377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</w:t>
            </w:r>
            <w:r w:rsidR="008F4EC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77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8F4EC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End"/>
          </w:p>
        </w:tc>
        <w:tc>
          <w:tcPr>
            <w:tcW w:w="4599" w:type="dxa"/>
          </w:tcPr>
          <w:p w14:paraId="585F2E93" w14:textId="77777777" w:rsidR="00895392" w:rsidRPr="000C68BA" w:rsidRDefault="00895392" w:rsidP="006075C8">
            <w:pPr>
              <w:ind w:left="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14:paraId="585F2E94" w14:textId="77777777" w:rsidR="00895392" w:rsidRPr="000C68BA" w:rsidRDefault="00895392" w:rsidP="006075C8">
            <w:pPr>
              <w:pStyle w:val="ConsPlusNonformat"/>
              <w:widowControl/>
              <w:spacing w:before="120"/>
              <w:ind w:lef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b/>
                <w:sz w:val="24"/>
                <w:szCs w:val="24"/>
              </w:rPr>
              <w:t>СПб ГУП «СПб ИАЦ»</w:t>
            </w:r>
          </w:p>
          <w:p w14:paraId="6D735DF8" w14:textId="77777777" w:rsidR="009D13AB" w:rsidRDefault="009D13AB" w:rsidP="000C68BA">
            <w:pPr>
              <w:shd w:val="clear" w:color="auto" w:fill="FFFFFF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F2E95" w14:textId="77777777" w:rsidR="00895392" w:rsidRPr="000C68BA" w:rsidRDefault="00895392" w:rsidP="000C68BA">
            <w:pPr>
              <w:shd w:val="clear" w:color="auto" w:fill="FFFFFF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sz w:val="24"/>
                <w:szCs w:val="24"/>
              </w:rPr>
              <w:t>Транспортный переулок, д. 6, лит. А, помещения 7Н, 8Н</w:t>
            </w:r>
          </w:p>
          <w:p w14:paraId="585F2E96" w14:textId="77777777" w:rsidR="000C68BA" w:rsidRPr="000C68BA" w:rsidRDefault="000C68BA" w:rsidP="000C68BA">
            <w:pPr>
              <w:shd w:val="clear" w:color="auto" w:fill="FFFFFF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sz w:val="24"/>
                <w:szCs w:val="24"/>
              </w:rPr>
              <w:t>Санкт-Петербург, 191040</w:t>
            </w:r>
          </w:p>
          <w:p w14:paraId="585F2E97" w14:textId="77777777" w:rsidR="00895392" w:rsidRPr="000C68BA" w:rsidRDefault="00895392" w:rsidP="006075C8">
            <w:pPr>
              <w:shd w:val="clear" w:color="auto" w:fill="FFFFFF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sz w:val="24"/>
                <w:szCs w:val="24"/>
              </w:rPr>
              <w:t>ИНН 7815000870 КПП 784201001</w:t>
            </w:r>
          </w:p>
          <w:p w14:paraId="585F2E98" w14:textId="77777777" w:rsidR="00895392" w:rsidRPr="000C68BA" w:rsidRDefault="00895392" w:rsidP="006075C8">
            <w:pPr>
              <w:shd w:val="clear" w:color="auto" w:fill="FFFFFF"/>
              <w:ind w:lef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sz w:val="24"/>
                <w:szCs w:val="24"/>
              </w:rPr>
              <w:t>ОГРН 1037843042907</w:t>
            </w:r>
          </w:p>
          <w:p w14:paraId="585F2E99" w14:textId="77777777" w:rsidR="00895392" w:rsidRPr="000C68BA" w:rsidRDefault="00895392" w:rsidP="006075C8">
            <w:pPr>
              <w:shd w:val="clear" w:color="auto" w:fill="FFFFFF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8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68BA">
              <w:rPr>
                <w:rFonts w:ascii="Times New Roman" w:hAnsi="Times New Roman" w:cs="Times New Roman"/>
                <w:sz w:val="24"/>
                <w:szCs w:val="24"/>
              </w:rPr>
              <w:t xml:space="preserve">/с 40602810628000000055 </w:t>
            </w:r>
          </w:p>
          <w:p w14:paraId="585F2E9A" w14:textId="58CA4976" w:rsidR="00895392" w:rsidRPr="000C68BA" w:rsidRDefault="00895392" w:rsidP="006075C8">
            <w:pPr>
              <w:shd w:val="clear" w:color="auto" w:fill="FFFFFF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sz w:val="24"/>
                <w:szCs w:val="24"/>
              </w:rPr>
              <w:t>в Филиал ОПЕРУ Банка ВТБ (ПАО) в Санкт-Петербурге, г.</w:t>
            </w:r>
            <w:r w:rsidR="00211D01" w:rsidRPr="000C68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68B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14:paraId="585F2E9B" w14:textId="77777777" w:rsidR="00895392" w:rsidRPr="000C68BA" w:rsidRDefault="00895392" w:rsidP="006075C8">
            <w:pPr>
              <w:shd w:val="clear" w:color="auto" w:fill="FFFFFF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sz w:val="24"/>
                <w:szCs w:val="24"/>
              </w:rPr>
              <w:t>к/с 30101810200000000704, БИК</w:t>
            </w:r>
            <w:r w:rsidR="000365A6" w:rsidRPr="000C68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68BA">
              <w:rPr>
                <w:rFonts w:ascii="Times New Roman" w:hAnsi="Times New Roman" w:cs="Times New Roman"/>
                <w:sz w:val="24"/>
                <w:szCs w:val="24"/>
              </w:rPr>
              <w:t>044030704</w:t>
            </w:r>
          </w:p>
          <w:p w14:paraId="585F2E9C" w14:textId="77777777" w:rsidR="00F33582" w:rsidRPr="000C68BA" w:rsidRDefault="00F33582" w:rsidP="00F335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C68BA">
              <w:rPr>
                <w:rFonts w:ascii="Times New Roman" w:hAnsi="Times New Roman"/>
                <w:sz w:val="24"/>
                <w:szCs w:val="24"/>
              </w:rPr>
              <w:t>ОКТМО 40912000</w:t>
            </w:r>
          </w:p>
          <w:p w14:paraId="585F2E9D" w14:textId="77777777" w:rsidR="00F33582" w:rsidRPr="000C68BA" w:rsidRDefault="00F33582" w:rsidP="00F335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C68BA">
              <w:rPr>
                <w:rFonts w:ascii="Times New Roman" w:hAnsi="Times New Roman"/>
                <w:sz w:val="24"/>
                <w:szCs w:val="24"/>
              </w:rPr>
              <w:t>ОКПО 05313399</w:t>
            </w:r>
          </w:p>
          <w:p w14:paraId="585F2E9E" w14:textId="77777777" w:rsidR="00F33582" w:rsidRPr="000C68BA" w:rsidRDefault="00F33582" w:rsidP="00F335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8BA">
              <w:rPr>
                <w:rFonts w:ascii="Times New Roman" w:hAnsi="Times New Roman"/>
                <w:sz w:val="24"/>
                <w:szCs w:val="24"/>
                <w:lang w:val="en-US"/>
              </w:rPr>
              <w:t>e-mail: secretar@iac.spb.ru</w:t>
            </w:r>
          </w:p>
          <w:p w14:paraId="585F2E9F" w14:textId="77777777" w:rsidR="00F33582" w:rsidRPr="000C68BA" w:rsidRDefault="00F33582" w:rsidP="00F335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C68BA">
              <w:rPr>
                <w:rFonts w:ascii="Times New Roman" w:hAnsi="Times New Roman"/>
                <w:sz w:val="24"/>
                <w:szCs w:val="24"/>
              </w:rPr>
              <w:t>телефон: (812) 764 39 57</w:t>
            </w:r>
          </w:p>
          <w:p w14:paraId="585F2EA0" w14:textId="77777777" w:rsidR="00F33582" w:rsidRPr="000C68BA" w:rsidRDefault="00F33582" w:rsidP="00F335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C68BA">
              <w:rPr>
                <w:rFonts w:ascii="Times New Roman" w:hAnsi="Times New Roman"/>
                <w:sz w:val="24"/>
                <w:szCs w:val="24"/>
              </w:rPr>
              <w:t>факс: (812) 764 95 48</w:t>
            </w:r>
          </w:p>
          <w:p w14:paraId="585F2EA1" w14:textId="77777777" w:rsidR="00F33582" w:rsidRPr="000C68BA" w:rsidRDefault="00F33582" w:rsidP="006075C8">
            <w:pPr>
              <w:shd w:val="clear" w:color="auto" w:fill="FFFFFF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52" w:rsidRPr="000C68BA" w14:paraId="585F2EAD" w14:textId="77777777" w:rsidTr="00F33582">
        <w:trPr>
          <w:trHeight w:val="1016"/>
        </w:trPr>
        <w:tc>
          <w:tcPr>
            <w:tcW w:w="4757" w:type="dxa"/>
          </w:tcPr>
          <w:p w14:paraId="585F2EA3" w14:textId="33EF2FB4" w:rsidR="006075C8" w:rsidRPr="00377292" w:rsidRDefault="008F4EC1" w:rsidP="00F02BBC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663333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663333"/>
              </w:rPr>
              <w:t>____</w:t>
            </w:r>
            <w:r w:rsidR="006075C8" w:rsidRPr="00377292">
              <w:rPr>
                <w:rFonts w:ascii="Times New Roman" w:eastAsia="Arial Unicode MS" w:hAnsi="Times New Roman" w:cs="Times New Roman"/>
                <w:sz w:val="24"/>
                <w:szCs w:val="24"/>
                <w:u w:color="663333"/>
              </w:rPr>
              <w:t xml:space="preserve"> </w:t>
            </w:r>
          </w:p>
          <w:p w14:paraId="585F2EA4" w14:textId="77777777" w:rsidR="006075C8" w:rsidRPr="00377292" w:rsidRDefault="006075C8" w:rsidP="00F02BBC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663333"/>
              </w:rPr>
            </w:pPr>
          </w:p>
          <w:p w14:paraId="585F2EA5" w14:textId="55EE5913" w:rsidR="006075C8" w:rsidRDefault="006075C8" w:rsidP="00F02BBC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663333"/>
              </w:rPr>
            </w:pPr>
          </w:p>
          <w:p w14:paraId="33DC1408" w14:textId="77777777" w:rsidR="00EA7AF0" w:rsidRPr="00377292" w:rsidRDefault="00EA7AF0" w:rsidP="00F02BBC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663333"/>
              </w:rPr>
            </w:pPr>
          </w:p>
          <w:p w14:paraId="585F2EA6" w14:textId="5BC5D5DF" w:rsidR="00FD6B52" w:rsidRPr="00377292" w:rsidRDefault="000C68BA" w:rsidP="00F02B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292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663333"/>
              </w:rPr>
              <w:t>_________________</w:t>
            </w:r>
            <w:r w:rsidR="00377292" w:rsidRPr="00377292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663333"/>
              </w:rPr>
              <w:t xml:space="preserve"> </w:t>
            </w:r>
            <w:r w:rsidR="008F4EC1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14:paraId="585F2EA7" w14:textId="77777777" w:rsidR="00895392" w:rsidRPr="00377292" w:rsidRDefault="00716520" w:rsidP="00F02B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292">
              <w:rPr>
                <w:rFonts w:ascii="Times New Roman" w:hAnsi="Times New Roman"/>
                <w:b/>
                <w:sz w:val="24"/>
                <w:szCs w:val="24"/>
              </w:rPr>
              <w:t>М.П</w:t>
            </w:r>
            <w:r w:rsidR="0097036F" w:rsidRPr="0037729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772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99" w:type="dxa"/>
          </w:tcPr>
          <w:p w14:paraId="2A51E7A6" w14:textId="77777777" w:rsidR="008F4EC1" w:rsidRDefault="008F4EC1" w:rsidP="006075C8">
            <w:pPr>
              <w:shd w:val="clear" w:color="auto" w:fill="FFFFFF"/>
              <w:ind w:left="21" w:hanging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департамента</w:t>
            </w:r>
          </w:p>
          <w:p w14:paraId="585F2EA8" w14:textId="3AD19A6F" w:rsidR="00895392" w:rsidRPr="000C68BA" w:rsidRDefault="008F4EC1" w:rsidP="006075C8">
            <w:pPr>
              <w:shd w:val="clear" w:color="auto" w:fill="FFFFFF"/>
              <w:ind w:left="21" w:hanging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информационной безопасности</w:t>
            </w:r>
          </w:p>
          <w:p w14:paraId="585F2EA9" w14:textId="77777777" w:rsidR="006075C8" w:rsidRPr="000C68BA" w:rsidRDefault="006075C8" w:rsidP="006075C8">
            <w:pPr>
              <w:shd w:val="clear" w:color="auto" w:fill="FFFFFF"/>
              <w:ind w:left="21" w:hanging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5F2EAA" w14:textId="77777777" w:rsidR="006075C8" w:rsidRPr="000C68BA" w:rsidRDefault="006075C8" w:rsidP="006075C8">
            <w:pPr>
              <w:shd w:val="clear" w:color="auto" w:fill="FFFFFF"/>
              <w:ind w:left="21" w:hanging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5F2EAB" w14:textId="02F59F72" w:rsidR="00895392" w:rsidRPr="000C68BA" w:rsidRDefault="00895392" w:rsidP="006075C8">
            <w:pPr>
              <w:ind w:left="21" w:hanging="1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 w:rsidR="00401F65" w:rsidRPr="000C68BA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0C68BA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spellStart"/>
            <w:r w:rsidR="008F4EC1">
              <w:rPr>
                <w:rFonts w:ascii="Times New Roman" w:hAnsi="Times New Roman" w:cs="Times New Roman"/>
                <w:b/>
                <w:sz w:val="24"/>
                <w:szCs w:val="24"/>
              </w:rPr>
              <w:t>В.В.Колосов</w:t>
            </w:r>
            <w:proofErr w:type="spellEnd"/>
          </w:p>
          <w:p w14:paraId="585F2EAC" w14:textId="77777777" w:rsidR="00895392" w:rsidRPr="000C68BA" w:rsidRDefault="00895392" w:rsidP="006075C8">
            <w:pPr>
              <w:ind w:left="21" w:hanging="12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68BA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585F2EAE" w14:textId="77777777" w:rsidR="0027431E" w:rsidRPr="000C68BA" w:rsidRDefault="0027431E" w:rsidP="00F24FA9">
      <w:pPr>
        <w:ind w:firstLine="709"/>
        <w:rPr>
          <w:sz w:val="24"/>
          <w:szCs w:val="24"/>
        </w:rPr>
      </w:pPr>
      <w:r w:rsidRPr="000C68BA">
        <w:rPr>
          <w:sz w:val="24"/>
          <w:szCs w:val="24"/>
        </w:rPr>
        <w:br w:type="page"/>
      </w:r>
    </w:p>
    <w:tbl>
      <w:tblPr>
        <w:tblStyle w:val="af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859"/>
      </w:tblGrid>
      <w:tr w:rsidR="00895392" w:rsidRPr="000C68BA" w14:paraId="585F2EB1" w14:textId="77777777" w:rsidTr="00F02BBC">
        <w:trPr>
          <w:trHeight w:val="340"/>
        </w:trPr>
        <w:tc>
          <w:tcPr>
            <w:tcW w:w="5387" w:type="dxa"/>
          </w:tcPr>
          <w:p w14:paraId="585F2EAF" w14:textId="77777777" w:rsidR="00895392" w:rsidRPr="000C68BA" w:rsidRDefault="00895392" w:rsidP="00F24FA9">
            <w:pPr>
              <w:pStyle w:val="ad"/>
              <w:tabs>
                <w:tab w:val="left" w:pos="708"/>
                <w:tab w:val="left" w:pos="609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859" w:type="dxa"/>
          </w:tcPr>
          <w:p w14:paraId="585F2EB0" w14:textId="77777777" w:rsidR="00895392" w:rsidRPr="000C68BA" w:rsidRDefault="00895392" w:rsidP="00F24FA9">
            <w:pPr>
              <w:pStyle w:val="ad"/>
              <w:tabs>
                <w:tab w:val="left" w:pos="708"/>
                <w:tab w:val="left" w:pos="609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895392" w:rsidRPr="000C68BA" w14:paraId="585F2EB4" w14:textId="77777777" w:rsidTr="00F02BBC">
        <w:tc>
          <w:tcPr>
            <w:tcW w:w="5387" w:type="dxa"/>
          </w:tcPr>
          <w:p w14:paraId="585F2EB2" w14:textId="77777777" w:rsidR="00895392" w:rsidRPr="000C68BA" w:rsidRDefault="00895392" w:rsidP="00F24FA9">
            <w:pPr>
              <w:pStyle w:val="ad"/>
              <w:tabs>
                <w:tab w:val="left" w:pos="708"/>
                <w:tab w:val="left" w:pos="609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14:paraId="585F2EB3" w14:textId="77777777" w:rsidR="00895392" w:rsidRPr="000C68BA" w:rsidRDefault="00E45734" w:rsidP="00F24FA9">
            <w:pPr>
              <w:pStyle w:val="ad"/>
              <w:tabs>
                <w:tab w:val="left" w:pos="708"/>
                <w:tab w:val="left" w:pos="609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sz w:val="24"/>
                <w:szCs w:val="24"/>
              </w:rPr>
              <w:t>к Договору оказания услуг</w:t>
            </w:r>
          </w:p>
        </w:tc>
      </w:tr>
      <w:tr w:rsidR="00895392" w:rsidRPr="000C68BA" w14:paraId="585F2EB7" w14:textId="77777777" w:rsidTr="00F02BBC">
        <w:tc>
          <w:tcPr>
            <w:tcW w:w="5387" w:type="dxa"/>
          </w:tcPr>
          <w:p w14:paraId="585F2EB5" w14:textId="77777777" w:rsidR="00895392" w:rsidRPr="000C68BA" w:rsidRDefault="00895392" w:rsidP="00F24FA9">
            <w:pPr>
              <w:pStyle w:val="ad"/>
              <w:tabs>
                <w:tab w:val="left" w:pos="708"/>
                <w:tab w:val="left" w:pos="609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14:paraId="585F2EB6" w14:textId="77777777" w:rsidR="00895392" w:rsidRPr="000C68BA" w:rsidRDefault="009B5114" w:rsidP="00F24FA9">
            <w:pPr>
              <w:pStyle w:val="ad"/>
              <w:tabs>
                <w:tab w:val="left" w:pos="708"/>
                <w:tab w:val="left" w:pos="609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sz w:val="24"/>
                <w:szCs w:val="24"/>
              </w:rPr>
              <w:t>от ___________№ ________</w:t>
            </w:r>
          </w:p>
        </w:tc>
      </w:tr>
      <w:tr w:rsidR="00895392" w:rsidRPr="000C68BA" w14:paraId="585F2EBA" w14:textId="77777777" w:rsidTr="00F02BBC">
        <w:tc>
          <w:tcPr>
            <w:tcW w:w="5387" w:type="dxa"/>
          </w:tcPr>
          <w:p w14:paraId="585F2EB8" w14:textId="77777777" w:rsidR="00895392" w:rsidRPr="000C68BA" w:rsidRDefault="00895392" w:rsidP="00F24FA9">
            <w:pPr>
              <w:pStyle w:val="ad"/>
              <w:tabs>
                <w:tab w:val="left" w:pos="708"/>
                <w:tab w:val="left" w:pos="609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14:paraId="585F2EB9" w14:textId="77777777" w:rsidR="00895392" w:rsidRPr="000C68BA" w:rsidRDefault="00895392" w:rsidP="00F24FA9">
            <w:pPr>
              <w:pStyle w:val="ad"/>
              <w:tabs>
                <w:tab w:val="left" w:pos="708"/>
                <w:tab w:val="left" w:pos="609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1AFE90" w14:textId="77777777" w:rsidR="008F4EC1" w:rsidRPr="005F1134" w:rsidRDefault="008F4EC1" w:rsidP="008F4EC1">
      <w:pPr>
        <w:pStyle w:val="ad"/>
        <w:tabs>
          <w:tab w:val="left" w:pos="0"/>
          <w:tab w:val="left" w:pos="708"/>
          <w:tab w:val="right" w:pos="8222"/>
        </w:tabs>
        <w:spacing w:before="240" w:after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134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04A4D786" w14:textId="77777777" w:rsidR="008F4EC1" w:rsidRPr="005F1134" w:rsidRDefault="008F4EC1" w:rsidP="008F4EC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134">
        <w:rPr>
          <w:rFonts w:ascii="Times New Roman" w:hAnsi="Times New Roman" w:cs="Times New Roman"/>
          <w:b/>
          <w:bCs/>
          <w:sz w:val="24"/>
          <w:szCs w:val="24"/>
        </w:rPr>
        <w:t>Термины и сокращения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7335"/>
      </w:tblGrid>
      <w:tr w:rsidR="008F4EC1" w:rsidRPr="005F1134" w14:paraId="6D4281F5" w14:textId="77777777" w:rsidTr="008F4EC1">
        <w:tc>
          <w:tcPr>
            <w:tcW w:w="2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CD0E0" w14:textId="77777777" w:rsidR="008F4EC1" w:rsidRPr="005F1134" w:rsidRDefault="008F4EC1" w:rsidP="00181A12">
            <w:pPr>
              <w:pStyle w:val="1"/>
              <w:spacing w:before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5F1134">
              <w:rPr>
                <w:rFonts w:ascii="Times New Roman" w:hAnsi="Times New Roman" w:cs="Times New Roman"/>
                <w:b w:val="0"/>
                <w:bCs/>
                <w:kern w:val="36"/>
                <w:sz w:val="24"/>
                <w:szCs w:val="24"/>
                <w:lang w:eastAsia="en-US"/>
              </w:rPr>
              <w:t>Термин</w:t>
            </w:r>
          </w:p>
        </w:tc>
        <w:tc>
          <w:tcPr>
            <w:tcW w:w="7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5E6C3" w14:textId="77777777" w:rsidR="008F4EC1" w:rsidRPr="005F1134" w:rsidRDefault="008F4EC1" w:rsidP="00181A12">
            <w:pPr>
              <w:pStyle w:val="1"/>
              <w:spacing w:before="0"/>
              <w:rPr>
                <w:rFonts w:ascii="Times New Roman" w:hAnsi="Times New Roman" w:cs="Times New Roman"/>
                <w:b w:val="0"/>
                <w:bCs/>
                <w:kern w:val="36"/>
                <w:sz w:val="24"/>
                <w:szCs w:val="24"/>
                <w:lang w:eastAsia="en-US"/>
              </w:rPr>
            </w:pPr>
            <w:r w:rsidRPr="005F1134">
              <w:rPr>
                <w:rFonts w:ascii="Times New Roman" w:hAnsi="Times New Roman" w:cs="Times New Roman"/>
                <w:b w:val="0"/>
                <w:bCs/>
                <w:kern w:val="36"/>
                <w:sz w:val="24"/>
                <w:szCs w:val="24"/>
                <w:lang w:eastAsia="en-US"/>
              </w:rPr>
              <w:t>Определение</w:t>
            </w:r>
          </w:p>
        </w:tc>
      </w:tr>
      <w:tr w:rsidR="008F4EC1" w:rsidRPr="005F1134" w14:paraId="5533DBDD" w14:textId="77777777" w:rsidTr="008F4EC1">
        <w:tc>
          <w:tcPr>
            <w:tcW w:w="2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079E8" w14:textId="77777777" w:rsidR="008F4EC1" w:rsidRPr="005F1134" w:rsidRDefault="008F4EC1" w:rsidP="00181A12">
            <w:pPr>
              <w:pStyle w:val="1"/>
              <w:spacing w:before="0"/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  <w:lang w:eastAsia="en-US"/>
              </w:rPr>
            </w:pPr>
            <w:r w:rsidRPr="005F1134"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19451" w14:textId="77777777" w:rsidR="008F4EC1" w:rsidRPr="005F1134" w:rsidRDefault="008F4EC1" w:rsidP="00181A12">
            <w:pPr>
              <w:pStyle w:val="1"/>
              <w:spacing w:before="0"/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 w:rsidRPr="005F1134"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  <w:t>2</w:t>
            </w:r>
          </w:p>
        </w:tc>
      </w:tr>
      <w:tr w:rsidR="008F4EC1" w:rsidRPr="005F1134" w14:paraId="59992DB1" w14:textId="77777777" w:rsidTr="008F4EC1">
        <w:tc>
          <w:tcPr>
            <w:tcW w:w="20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6919D" w14:textId="77777777" w:rsidR="008F4EC1" w:rsidRPr="005F1134" w:rsidRDefault="008F4EC1" w:rsidP="00181A12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  <w:lang w:eastAsia="en-US"/>
              </w:rPr>
              <w:t>C</w:t>
            </w:r>
            <w:proofErr w:type="gramEnd"/>
            <w:r w:rsidRPr="00297AB5"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  <w:lang w:eastAsia="en-US"/>
              </w:rPr>
              <w:t>обыти</w:t>
            </w:r>
            <w:proofErr w:type="spellEnd"/>
            <w:r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  <w:lang w:val="en-US" w:eastAsia="en-US"/>
              </w:rPr>
              <w:t>е</w:t>
            </w:r>
            <w:r w:rsidRPr="00297AB5"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  <w:lang w:eastAsia="en-US"/>
              </w:rPr>
              <w:t xml:space="preserve"> информационной безопасности</w:t>
            </w:r>
          </w:p>
        </w:tc>
        <w:tc>
          <w:tcPr>
            <w:tcW w:w="7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D1630" w14:textId="77777777" w:rsidR="008F4EC1" w:rsidRPr="005F1134" w:rsidRDefault="008F4EC1" w:rsidP="00181A12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  <w:lang w:eastAsia="en-US"/>
              </w:rPr>
            </w:pPr>
            <w:r w:rsidRPr="00297AB5"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  <w:lang w:eastAsia="en-US"/>
              </w:rPr>
              <w:t>идентифицированное возникновение состояния системы, сервиса или сети, указывающего на возможное нарушение политики информационной безопасности, или сбой средств контроля, или ранее неизвестную ситуацию, которая может быть значимой для безопасности</w:t>
            </w:r>
          </w:p>
        </w:tc>
      </w:tr>
      <w:tr w:rsidR="008F4EC1" w:rsidRPr="005F1134" w14:paraId="61CF2488" w14:textId="77777777" w:rsidTr="008F4EC1">
        <w:tc>
          <w:tcPr>
            <w:tcW w:w="2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ABB9C" w14:textId="77777777" w:rsidR="008F4EC1" w:rsidRPr="005F1134" w:rsidRDefault="008F4EC1" w:rsidP="00181A12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  <w:lang w:eastAsia="en-US"/>
              </w:rPr>
            </w:pPr>
            <w:r w:rsidRPr="005F1134"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  <w:lang w:eastAsia="en-US"/>
              </w:rPr>
              <w:t>Сопровождение</w:t>
            </w:r>
          </w:p>
        </w:tc>
        <w:tc>
          <w:tcPr>
            <w:tcW w:w="7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C477B" w14:textId="77777777" w:rsidR="008F4EC1" w:rsidRPr="005F1134" w:rsidRDefault="008F4EC1" w:rsidP="00181A12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  <w:lang w:eastAsia="en-US"/>
              </w:rPr>
            </w:pPr>
            <w:r w:rsidRPr="005F1134"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  <w:lang w:eastAsia="en-US"/>
              </w:rPr>
              <w:t>деятельность по оказанию услуг, необходимых для обеспечения устойчивого функционирования объекта</w:t>
            </w:r>
          </w:p>
        </w:tc>
      </w:tr>
    </w:tbl>
    <w:p w14:paraId="6F9D21EE" w14:textId="77777777" w:rsidR="008F4EC1" w:rsidRPr="005F1134" w:rsidRDefault="008F4EC1" w:rsidP="008F4EC1">
      <w:pPr>
        <w:pStyle w:val="ad"/>
        <w:tabs>
          <w:tab w:val="left" w:pos="0"/>
          <w:tab w:val="left" w:pos="708"/>
          <w:tab w:val="right" w:pos="8222"/>
        </w:tabs>
        <w:spacing w:before="240" w:after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4"/>
      </w:tblGrid>
      <w:tr w:rsidR="008F4EC1" w:rsidRPr="005F1134" w14:paraId="122B86F7" w14:textId="77777777" w:rsidTr="00181A12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BA3B0" w14:textId="77777777" w:rsidR="008F4EC1" w:rsidRPr="005F1134" w:rsidRDefault="008F4EC1" w:rsidP="00181A12">
            <w:pPr>
              <w:pStyle w:val="1"/>
              <w:spacing w:before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5F1134">
              <w:rPr>
                <w:rFonts w:ascii="Times New Roman" w:hAnsi="Times New Roman" w:cs="Times New Roman"/>
                <w:b w:val="0"/>
                <w:bCs/>
                <w:kern w:val="36"/>
                <w:sz w:val="24"/>
                <w:szCs w:val="24"/>
                <w:lang w:eastAsia="en-US"/>
              </w:rPr>
              <w:t>Сокращение (обозначение)</w:t>
            </w:r>
          </w:p>
        </w:tc>
        <w:tc>
          <w:tcPr>
            <w:tcW w:w="7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39D6E" w14:textId="77777777" w:rsidR="008F4EC1" w:rsidRPr="005F1134" w:rsidRDefault="008F4EC1" w:rsidP="00181A12">
            <w:pPr>
              <w:pStyle w:val="1"/>
              <w:spacing w:before="0"/>
              <w:rPr>
                <w:rFonts w:ascii="Times New Roman" w:hAnsi="Times New Roman" w:cs="Times New Roman"/>
                <w:b w:val="0"/>
                <w:bCs/>
                <w:kern w:val="36"/>
                <w:sz w:val="24"/>
                <w:szCs w:val="24"/>
                <w:lang w:eastAsia="en-US"/>
              </w:rPr>
            </w:pPr>
            <w:r w:rsidRPr="005F1134">
              <w:rPr>
                <w:rFonts w:ascii="Times New Roman" w:hAnsi="Times New Roman" w:cs="Times New Roman"/>
                <w:b w:val="0"/>
                <w:bCs/>
                <w:kern w:val="36"/>
                <w:sz w:val="24"/>
                <w:szCs w:val="24"/>
                <w:lang w:eastAsia="en-US"/>
              </w:rPr>
              <w:t>Значение сокращения (обозначения)</w:t>
            </w:r>
          </w:p>
        </w:tc>
      </w:tr>
      <w:tr w:rsidR="008F4EC1" w:rsidRPr="005F1134" w14:paraId="281B942E" w14:textId="77777777" w:rsidTr="00181A12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56AE7" w14:textId="77777777" w:rsidR="008F4EC1" w:rsidRPr="005F1134" w:rsidRDefault="008F4EC1" w:rsidP="00181A12">
            <w:pPr>
              <w:pStyle w:val="1"/>
              <w:spacing w:before="0"/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  <w:lang w:eastAsia="en-US"/>
              </w:rPr>
            </w:pPr>
            <w:r w:rsidRPr="005F1134"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2EA19" w14:textId="77777777" w:rsidR="008F4EC1" w:rsidRPr="005F1134" w:rsidRDefault="008F4EC1" w:rsidP="00181A12">
            <w:pPr>
              <w:pStyle w:val="1"/>
              <w:spacing w:before="0"/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 w:rsidRPr="005F1134"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  <w:t>2</w:t>
            </w:r>
          </w:p>
        </w:tc>
      </w:tr>
      <w:tr w:rsidR="008F4EC1" w:rsidRPr="005F1134" w14:paraId="476F6FF6" w14:textId="77777777" w:rsidTr="00181A12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06D0C" w14:textId="5C18A0C6" w:rsidR="008F4EC1" w:rsidRPr="005F1134" w:rsidRDefault="00E05D6D" w:rsidP="00181A12">
            <w:pPr>
              <w:jc w:val="both"/>
              <w:rPr>
                <w:rFonts w:ascii="Times New Roman" w:eastAsiaTheme="minorHAnsi" w:hAnsi="Times New Roman" w:cs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Мобильное устройство</w:t>
            </w:r>
          </w:p>
        </w:tc>
        <w:tc>
          <w:tcPr>
            <w:tcW w:w="7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43203" w14:textId="05A65D60" w:rsidR="008F4EC1" w:rsidRPr="005F1134" w:rsidRDefault="008F4EC1" w:rsidP="0018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C1" w:rsidRPr="005F1134" w14:paraId="040C4EA0" w14:textId="77777777" w:rsidTr="00181A12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68F14" w14:textId="77777777" w:rsidR="008F4EC1" w:rsidRPr="005F1134" w:rsidRDefault="008F4EC1" w:rsidP="00181A12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F1134">
              <w:rPr>
                <w:rFonts w:ascii="Times New Roman" w:hAnsi="Times New Roman" w:cs="Times New Roman"/>
                <w:caps/>
                <w:sz w:val="24"/>
                <w:szCs w:val="24"/>
              </w:rPr>
              <w:t>ПО</w:t>
            </w:r>
          </w:p>
        </w:tc>
        <w:tc>
          <w:tcPr>
            <w:tcW w:w="7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BE4FB" w14:textId="77777777" w:rsidR="008F4EC1" w:rsidRPr="005F1134" w:rsidRDefault="008F4EC1" w:rsidP="00181A12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F113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</w:tr>
    </w:tbl>
    <w:p w14:paraId="04BC2563" w14:textId="77777777" w:rsidR="008F4EC1" w:rsidRPr="000C68BA" w:rsidRDefault="008F4EC1" w:rsidP="00C473BE">
      <w:pPr>
        <w:pStyle w:val="ad"/>
        <w:tabs>
          <w:tab w:val="left" w:pos="0"/>
          <w:tab w:val="left" w:pos="708"/>
          <w:tab w:val="right" w:pos="8222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93848" w14:textId="77777777" w:rsidR="009A1565" w:rsidRPr="000C68BA" w:rsidRDefault="009A1565" w:rsidP="008779C2">
      <w:pPr>
        <w:pStyle w:val="ad"/>
        <w:widowControl/>
        <w:numPr>
          <w:ilvl w:val="0"/>
          <w:numId w:val="23"/>
        </w:numPr>
        <w:suppressLineNumbers/>
        <w:tabs>
          <w:tab w:val="clear" w:pos="4677"/>
          <w:tab w:val="clear" w:pos="9355"/>
          <w:tab w:val="left" w:pos="284"/>
          <w:tab w:val="center" w:pos="1418"/>
          <w:tab w:val="left" w:pos="6096"/>
          <w:tab w:val="right" w:pos="8306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8BA">
        <w:rPr>
          <w:rFonts w:ascii="Times New Roman" w:hAnsi="Times New Roman" w:cs="Times New Roman"/>
          <w:b/>
          <w:sz w:val="24"/>
          <w:szCs w:val="24"/>
        </w:rPr>
        <w:t>Наименование услуг</w:t>
      </w:r>
      <w:r w:rsidRPr="000C68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B150D" w14:textId="17F2FFC8" w:rsidR="009A1565" w:rsidRDefault="009A1565" w:rsidP="008779C2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8BA">
        <w:rPr>
          <w:rFonts w:ascii="Times New Roman" w:hAnsi="Times New Roman" w:cs="Times New Roman"/>
          <w:sz w:val="24"/>
          <w:szCs w:val="24"/>
        </w:rPr>
        <w:t>1.1.</w:t>
      </w:r>
      <w:r w:rsidRPr="000C68BA">
        <w:rPr>
          <w:rFonts w:ascii="Times New Roman" w:hAnsi="Times New Roman" w:cs="Times New Roman"/>
          <w:sz w:val="24"/>
          <w:szCs w:val="24"/>
        </w:rPr>
        <w:tab/>
      </w:r>
      <w:r w:rsidR="00C80D7E" w:rsidRPr="00435EE0">
        <w:rPr>
          <w:rFonts w:ascii="Times New Roman" w:hAnsi="Times New Roman" w:cs="Times New Roman"/>
          <w:bCs/>
          <w:sz w:val="24"/>
          <w:szCs w:val="24"/>
        </w:rPr>
        <w:t xml:space="preserve">Установка и настройка ПО </w:t>
      </w:r>
      <w:proofErr w:type="spellStart"/>
      <w:r w:rsidR="00C80D7E" w:rsidRPr="00435EE0">
        <w:rPr>
          <w:rFonts w:ascii="Times New Roman" w:hAnsi="Times New Roman" w:cs="Times New Roman"/>
          <w:bCs/>
          <w:sz w:val="24"/>
          <w:szCs w:val="24"/>
        </w:rPr>
        <w:t>ViPNet</w:t>
      </w:r>
      <w:proofErr w:type="spellEnd"/>
      <w:r w:rsidR="00C80D7E" w:rsidRPr="00435E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80D7E" w:rsidRPr="00435EE0">
        <w:rPr>
          <w:rFonts w:ascii="Times New Roman" w:hAnsi="Times New Roman" w:cs="Times New Roman"/>
          <w:bCs/>
          <w:sz w:val="24"/>
          <w:szCs w:val="24"/>
        </w:rPr>
        <w:t>Client</w:t>
      </w:r>
      <w:proofErr w:type="spellEnd"/>
      <w:r w:rsidR="00C80D7E" w:rsidRPr="00435EE0">
        <w:rPr>
          <w:rFonts w:ascii="Times New Roman" w:hAnsi="Times New Roman" w:cs="Times New Roman"/>
          <w:bCs/>
          <w:sz w:val="24"/>
          <w:szCs w:val="24"/>
        </w:rPr>
        <w:t xml:space="preserve"> 4.</w:t>
      </w:r>
      <w:r w:rsidR="00C80D7E" w:rsidRPr="00435EE0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="00C80D7E" w:rsidRPr="00435EE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80D7E" w:rsidRPr="00435EE0">
        <w:rPr>
          <w:rFonts w:ascii="Times New Roman" w:hAnsi="Times New Roman" w:cs="Times New Roman"/>
          <w:bCs/>
          <w:sz w:val="24"/>
          <w:szCs w:val="24"/>
          <w:lang w:val="en-US"/>
        </w:rPr>
        <w:t>KC</w:t>
      </w:r>
      <w:r w:rsidR="00C80D7E" w:rsidRPr="00435EE0">
        <w:rPr>
          <w:rFonts w:ascii="Times New Roman" w:hAnsi="Times New Roman" w:cs="Times New Roman"/>
          <w:bCs/>
          <w:sz w:val="24"/>
          <w:szCs w:val="24"/>
        </w:rPr>
        <w:t>3)</w:t>
      </w:r>
      <w:r w:rsidR="00C80D7E">
        <w:rPr>
          <w:rFonts w:ascii="Times New Roman" w:hAnsi="Times New Roman" w:cs="Times New Roman"/>
          <w:bCs/>
          <w:sz w:val="24"/>
          <w:szCs w:val="24"/>
        </w:rPr>
        <w:t xml:space="preserve"> на мобильные устройства</w:t>
      </w:r>
      <w:r w:rsidR="00C80D7E">
        <w:rPr>
          <w:rStyle w:val="af8"/>
          <w:rFonts w:ascii="Times New Roman" w:hAnsi="Times New Roman" w:cs="Times New Roman"/>
          <w:bCs/>
          <w:sz w:val="24"/>
          <w:szCs w:val="24"/>
        </w:rPr>
        <w:footnoteReference w:id="2"/>
      </w:r>
      <w:r w:rsidR="00C80D7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9E5105" w14:textId="4E81241D" w:rsidR="009A1565" w:rsidRDefault="009A1565" w:rsidP="008779C2">
      <w:pPr>
        <w:widowControl/>
        <w:tabs>
          <w:tab w:val="center" w:pos="0"/>
          <w:tab w:val="left" w:pos="1134"/>
          <w:tab w:val="left" w:pos="9355"/>
        </w:tabs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5A06">
        <w:rPr>
          <w:rFonts w:ascii="Times New Roman" w:hAnsi="Times New Roman" w:cs="Times New Roman"/>
          <w:sz w:val="24"/>
          <w:szCs w:val="24"/>
        </w:rPr>
        <w:t>1.</w:t>
      </w:r>
      <w:r w:rsidR="004C19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C80D7E" w:rsidRPr="00435EE0">
        <w:rPr>
          <w:rFonts w:ascii="Times New Roman" w:hAnsi="Times New Roman" w:cs="Times New Roman"/>
          <w:bCs/>
          <w:sz w:val="24"/>
          <w:szCs w:val="24"/>
        </w:rPr>
        <w:t xml:space="preserve">Сопровождение ПО </w:t>
      </w:r>
      <w:proofErr w:type="spellStart"/>
      <w:r w:rsidR="00C80D7E" w:rsidRPr="00435EE0">
        <w:rPr>
          <w:rFonts w:ascii="Times New Roman" w:hAnsi="Times New Roman" w:cs="Times New Roman"/>
          <w:bCs/>
          <w:sz w:val="24"/>
          <w:szCs w:val="24"/>
        </w:rPr>
        <w:t>ViPNet</w:t>
      </w:r>
      <w:proofErr w:type="spellEnd"/>
      <w:r w:rsidR="00C80D7E" w:rsidRPr="00435E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80D7E" w:rsidRPr="00435EE0">
        <w:rPr>
          <w:rFonts w:ascii="Times New Roman" w:hAnsi="Times New Roman" w:cs="Times New Roman"/>
          <w:bCs/>
          <w:sz w:val="24"/>
          <w:szCs w:val="24"/>
        </w:rPr>
        <w:t>Client</w:t>
      </w:r>
      <w:proofErr w:type="spellEnd"/>
      <w:r w:rsidR="00C80D7E" w:rsidRPr="00435EE0">
        <w:rPr>
          <w:rFonts w:ascii="Times New Roman" w:hAnsi="Times New Roman" w:cs="Times New Roman"/>
          <w:bCs/>
          <w:sz w:val="24"/>
          <w:szCs w:val="24"/>
        </w:rPr>
        <w:t xml:space="preserve"> 4.</w:t>
      </w:r>
      <w:r w:rsidR="00C80D7E" w:rsidRPr="00435EE0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="00C80D7E" w:rsidRPr="00435EE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80D7E" w:rsidRPr="00435EE0">
        <w:rPr>
          <w:rFonts w:ascii="Times New Roman" w:hAnsi="Times New Roman" w:cs="Times New Roman"/>
          <w:bCs/>
          <w:sz w:val="24"/>
          <w:szCs w:val="24"/>
          <w:lang w:val="en-US"/>
        </w:rPr>
        <w:t>KC</w:t>
      </w:r>
      <w:r w:rsidR="00C80D7E" w:rsidRPr="00435EE0">
        <w:rPr>
          <w:rFonts w:ascii="Times New Roman" w:hAnsi="Times New Roman" w:cs="Times New Roman"/>
          <w:bCs/>
          <w:sz w:val="24"/>
          <w:szCs w:val="24"/>
        </w:rPr>
        <w:t>3)</w:t>
      </w:r>
      <w:r w:rsidR="00C80D7E">
        <w:rPr>
          <w:rFonts w:ascii="Times New Roman" w:hAnsi="Times New Roman" w:cs="Times New Roman"/>
          <w:bCs/>
          <w:sz w:val="24"/>
          <w:szCs w:val="24"/>
        </w:rPr>
        <w:t xml:space="preserve"> на мобильных устройствах</w:t>
      </w:r>
      <w:r w:rsidR="00C80D7E">
        <w:rPr>
          <w:rStyle w:val="af8"/>
          <w:rFonts w:ascii="Times New Roman" w:hAnsi="Times New Roman" w:cs="Times New Roman"/>
          <w:bCs/>
          <w:sz w:val="24"/>
          <w:szCs w:val="24"/>
        </w:rPr>
        <w:footnoteReference w:id="3"/>
      </w:r>
      <w:r w:rsidR="00C80D7E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F740A8" w14:textId="77777777" w:rsidR="00C80D7E" w:rsidRDefault="00C80D7E" w:rsidP="008779C2">
      <w:pPr>
        <w:widowControl/>
        <w:tabs>
          <w:tab w:val="center" w:pos="0"/>
          <w:tab w:val="left" w:pos="1134"/>
          <w:tab w:val="left" w:pos="9355"/>
        </w:tabs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9703E2" w14:textId="77777777" w:rsidR="009A1565" w:rsidRPr="000C68BA" w:rsidRDefault="009A1565" w:rsidP="008779C2">
      <w:pPr>
        <w:tabs>
          <w:tab w:val="left" w:pos="851"/>
          <w:tab w:val="left" w:pos="1134"/>
          <w:tab w:val="center" w:pos="4677"/>
          <w:tab w:val="right" w:pos="8222"/>
          <w:tab w:val="right" w:pos="9355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8BA">
        <w:rPr>
          <w:rFonts w:ascii="Times New Roman" w:hAnsi="Times New Roman" w:cs="Times New Roman"/>
          <w:b/>
          <w:sz w:val="24"/>
          <w:szCs w:val="24"/>
        </w:rPr>
        <w:t>2.</w:t>
      </w:r>
      <w:r w:rsidRPr="000C68BA">
        <w:rPr>
          <w:rFonts w:ascii="Times New Roman" w:hAnsi="Times New Roman" w:cs="Times New Roman"/>
          <w:b/>
          <w:sz w:val="24"/>
          <w:szCs w:val="24"/>
        </w:rPr>
        <w:tab/>
        <w:t>Место и сроки оказания услуг</w:t>
      </w:r>
      <w:r w:rsidRPr="000C68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CD17D" w14:textId="77777777" w:rsidR="009A1565" w:rsidRPr="00377292" w:rsidRDefault="009A1565" w:rsidP="008779C2">
      <w:pPr>
        <w:pStyle w:val="afe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8BA">
        <w:rPr>
          <w:rFonts w:ascii="Times New Roman" w:hAnsi="Times New Roman" w:cs="Times New Roman"/>
          <w:sz w:val="24"/>
          <w:szCs w:val="24"/>
        </w:rPr>
        <w:t>2.1.</w:t>
      </w:r>
      <w:r w:rsidRPr="000C68BA">
        <w:rPr>
          <w:rFonts w:ascii="Times New Roman" w:hAnsi="Times New Roman" w:cs="Times New Roman"/>
          <w:sz w:val="24"/>
          <w:szCs w:val="24"/>
        </w:rPr>
        <w:tab/>
      </w:r>
      <w:r w:rsidRPr="00377292">
        <w:rPr>
          <w:rFonts w:ascii="Times New Roman" w:hAnsi="Times New Roman" w:cs="Times New Roman"/>
          <w:sz w:val="24"/>
          <w:szCs w:val="24"/>
        </w:rPr>
        <w:t>Место оказания услуг:</w:t>
      </w:r>
      <w:r w:rsidRPr="003772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14:paraId="017D80D4" w14:textId="77777777" w:rsidR="009A1565" w:rsidRPr="0048652A" w:rsidRDefault="009A1565" w:rsidP="008779C2">
      <w:pPr>
        <w:pStyle w:val="afe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52A">
        <w:rPr>
          <w:rFonts w:ascii="Times New Roman" w:hAnsi="Times New Roman" w:cs="Times New Roman"/>
          <w:sz w:val="24"/>
          <w:szCs w:val="24"/>
        </w:rPr>
        <w:t>2.2.</w:t>
      </w:r>
      <w:r w:rsidRPr="0048652A">
        <w:rPr>
          <w:rFonts w:ascii="Times New Roman" w:hAnsi="Times New Roman" w:cs="Times New Roman"/>
          <w:sz w:val="24"/>
          <w:szCs w:val="24"/>
        </w:rPr>
        <w:tab/>
        <w:t>Сроки оказания услуг:</w:t>
      </w:r>
    </w:p>
    <w:p w14:paraId="46C40561" w14:textId="6A7E8E09" w:rsidR="009A1565" w:rsidRPr="0048652A" w:rsidRDefault="009A1565" w:rsidP="008779C2">
      <w:pPr>
        <w:pStyle w:val="afe"/>
        <w:widowControl/>
        <w:tabs>
          <w:tab w:val="left" w:pos="567"/>
          <w:tab w:val="left" w:pos="1418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52A">
        <w:rPr>
          <w:rFonts w:ascii="Times New Roman" w:hAnsi="Times New Roman" w:cs="Times New Roman"/>
          <w:sz w:val="24"/>
          <w:szCs w:val="24"/>
        </w:rPr>
        <w:t>2.2.1.</w:t>
      </w:r>
      <w:r w:rsidRPr="0048652A">
        <w:rPr>
          <w:rFonts w:ascii="Times New Roman" w:hAnsi="Times New Roman" w:cs="Times New Roman"/>
          <w:sz w:val="24"/>
          <w:szCs w:val="24"/>
        </w:rPr>
        <w:tab/>
        <w:t>Услуги по пункт</w:t>
      </w:r>
      <w:r w:rsidR="004C19DC">
        <w:rPr>
          <w:rFonts w:ascii="Times New Roman" w:hAnsi="Times New Roman" w:cs="Times New Roman"/>
          <w:sz w:val="24"/>
          <w:szCs w:val="24"/>
        </w:rPr>
        <w:t>у</w:t>
      </w:r>
      <w:r w:rsidRPr="0048652A">
        <w:rPr>
          <w:rFonts w:ascii="Times New Roman" w:hAnsi="Times New Roman" w:cs="Times New Roman"/>
          <w:sz w:val="24"/>
          <w:szCs w:val="24"/>
        </w:rPr>
        <w:t xml:space="preserve"> 1.1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8652A">
        <w:rPr>
          <w:rFonts w:ascii="Times New Roman" w:hAnsi="Times New Roman" w:cs="Times New Roman"/>
          <w:sz w:val="24"/>
          <w:szCs w:val="24"/>
        </w:rPr>
        <w:t xml:space="preserve">Технического задания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8652A"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br/>
      </w:r>
      <w:r w:rsidR="00C80D7E">
        <w:rPr>
          <w:rFonts w:ascii="Times New Roman" w:hAnsi="Times New Roman" w:cs="Times New Roman"/>
          <w:sz w:val="24"/>
          <w:szCs w:val="24"/>
        </w:rPr>
        <w:t>10</w:t>
      </w:r>
      <w:r w:rsidRPr="0048652A">
        <w:rPr>
          <w:rFonts w:ascii="Times New Roman" w:hAnsi="Times New Roman" w:cs="Times New Roman"/>
          <w:sz w:val="24"/>
          <w:szCs w:val="24"/>
        </w:rPr>
        <w:t xml:space="preserve"> (</w:t>
      </w:r>
      <w:r w:rsidR="00C80D7E">
        <w:rPr>
          <w:rFonts w:ascii="Times New Roman" w:hAnsi="Times New Roman" w:cs="Times New Roman"/>
          <w:sz w:val="24"/>
          <w:szCs w:val="24"/>
        </w:rPr>
        <w:t>десяти</w:t>
      </w:r>
      <w:r w:rsidRPr="0048652A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48652A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48652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14:paraId="690F3533" w14:textId="017B0BAC" w:rsidR="009A1565" w:rsidRDefault="009A1565" w:rsidP="008779C2">
      <w:pPr>
        <w:pStyle w:val="af9"/>
        <w:tabs>
          <w:tab w:val="left" w:pos="1418"/>
        </w:tabs>
        <w:spacing w:line="276" w:lineRule="auto"/>
        <w:ind w:firstLine="567"/>
        <w:rPr>
          <w:rFonts w:ascii="Times New Roman" w:hAnsi="Times New Roman" w:cs="Times New Roman"/>
        </w:rPr>
      </w:pPr>
      <w:r w:rsidRPr="0048652A">
        <w:rPr>
          <w:rFonts w:ascii="Times New Roman" w:hAnsi="Times New Roman" w:cs="Times New Roman"/>
        </w:rPr>
        <w:t>2.2.2.</w:t>
      </w:r>
      <w:r w:rsidRPr="0048652A">
        <w:rPr>
          <w:rFonts w:ascii="Times New Roman" w:hAnsi="Times New Roman" w:cs="Times New Roman"/>
        </w:rPr>
        <w:tab/>
        <w:t>Услуги по пункт</w:t>
      </w:r>
      <w:r>
        <w:rPr>
          <w:rFonts w:ascii="Times New Roman" w:hAnsi="Times New Roman" w:cs="Times New Roman"/>
        </w:rPr>
        <w:t>у</w:t>
      </w:r>
      <w:r w:rsidRPr="0048652A">
        <w:rPr>
          <w:rFonts w:ascii="Times New Roman" w:hAnsi="Times New Roman" w:cs="Times New Roman"/>
        </w:rPr>
        <w:t xml:space="preserve"> 1.</w:t>
      </w:r>
      <w:r w:rsidR="004C19DC">
        <w:rPr>
          <w:rFonts w:ascii="Times New Roman" w:hAnsi="Times New Roman" w:cs="Times New Roman"/>
        </w:rPr>
        <w:t>2</w:t>
      </w:r>
      <w:r w:rsidRPr="004865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настоящего </w:t>
      </w:r>
      <w:r w:rsidRPr="0048652A">
        <w:rPr>
          <w:rFonts w:ascii="Times New Roman" w:hAnsi="Times New Roman" w:cs="Times New Roman"/>
        </w:rPr>
        <w:t xml:space="preserve">Технического задания </w:t>
      </w:r>
      <w:r>
        <w:rPr>
          <w:rFonts w:ascii="Times New Roman" w:hAnsi="Times New Roman" w:cs="Times New Roman"/>
        </w:rPr>
        <w:t>–</w:t>
      </w:r>
      <w:r w:rsidRPr="004865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течение </w:t>
      </w:r>
      <w:r>
        <w:rPr>
          <w:rFonts w:ascii="Times New Roman" w:hAnsi="Times New Roman" w:cs="Times New Roman"/>
        </w:rPr>
        <w:br/>
        <w:t>12 (двенадцати) месяцев с первого числа месяца, следующего за месяцем окончания оказания услуг по пункт</w:t>
      </w:r>
      <w:r w:rsidR="004C19D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1.1 настоящего </w:t>
      </w:r>
      <w:r w:rsidRPr="0048652A">
        <w:rPr>
          <w:rFonts w:ascii="Times New Roman" w:hAnsi="Times New Roman" w:cs="Times New Roman"/>
        </w:rPr>
        <w:t>Технического задания</w:t>
      </w:r>
      <w:r w:rsidRPr="000C68BA">
        <w:rPr>
          <w:rFonts w:ascii="Times New Roman" w:hAnsi="Times New Roman" w:cs="Times New Roman"/>
        </w:rPr>
        <w:t>.</w:t>
      </w:r>
    </w:p>
    <w:p w14:paraId="0778DE77" w14:textId="5C804992" w:rsidR="009A1565" w:rsidRDefault="009A1565" w:rsidP="008779C2">
      <w:pPr>
        <w:pStyle w:val="ad"/>
        <w:widowControl/>
        <w:tabs>
          <w:tab w:val="clear" w:pos="4677"/>
          <w:tab w:val="clear" w:pos="9355"/>
          <w:tab w:val="left" w:pos="567"/>
          <w:tab w:val="center" w:pos="4153"/>
          <w:tab w:val="left" w:pos="6096"/>
          <w:tab w:val="right" w:pos="8306"/>
        </w:tabs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68BA">
        <w:rPr>
          <w:rFonts w:ascii="Times New Roman" w:hAnsi="Times New Roman" w:cs="Times New Roman"/>
          <w:sz w:val="24"/>
          <w:szCs w:val="24"/>
        </w:rPr>
        <w:t>Отчетный период оказания услуг</w:t>
      </w:r>
      <w:r w:rsidRPr="00112CCC">
        <w:rPr>
          <w:rFonts w:ascii="Times New Roman" w:hAnsi="Times New Roman" w:cs="Times New Roman"/>
        </w:rPr>
        <w:t xml:space="preserve"> </w:t>
      </w:r>
      <w:r w:rsidRPr="00112CCC">
        <w:rPr>
          <w:rFonts w:ascii="Times New Roman" w:hAnsi="Times New Roman" w:cs="Times New Roman"/>
          <w:sz w:val="24"/>
          <w:szCs w:val="24"/>
        </w:rPr>
        <w:t>по пункту 1.</w:t>
      </w:r>
      <w:r w:rsidR="00D54AB2">
        <w:rPr>
          <w:rFonts w:ascii="Times New Roman" w:hAnsi="Times New Roman" w:cs="Times New Roman"/>
          <w:sz w:val="24"/>
          <w:szCs w:val="24"/>
        </w:rPr>
        <w:t>2</w:t>
      </w:r>
      <w:r w:rsidRPr="00112CCC">
        <w:rPr>
          <w:rFonts w:ascii="Times New Roman" w:hAnsi="Times New Roman" w:cs="Times New Roman"/>
          <w:sz w:val="24"/>
          <w:szCs w:val="24"/>
        </w:rPr>
        <w:t xml:space="preserve"> настоящего Технического </w:t>
      </w:r>
      <w:r w:rsidRPr="001C3AE2">
        <w:rPr>
          <w:rFonts w:ascii="Times New Roman" w:hAnsi="Times New Roman" w:cs="Times New Roman"/>
          <w:sz w:val="24"/>
          <w:szCs w:val="24"/>
        </w:rPr>
        <w:t>задания: квартал.</w:t>
      </w:r>
    </w:p>
    <w:p w14:paraId="3A32DC4E" w14:textId="77777777" w:rsidR="009A1565" w:rsidRPr="004B5EB8" w:rsidRDefault="009A1565" w:rsidP="008779C2">
      <w:pPr>
        <w:pStyle w:val="ad"/>
        <w:widowControl/>
        <w:numPr>
          <w:ilvl w:val="0"/>
          <w:numId w:val="24"/>
        </w:numPr>
        <w:suppressLineNumbers/>
        <w:tabs>
          <w:tab w:val="clear" w:pos="4677"/>
          <w:tab w:val="clear" w:pos="9355"/>
          <w:tab w:val="left" w:pos="0"/>
          <w:tab w:val="left" w:pos="284"/>
          <w:tab w:val="left" w:pos="709"/>
          <w:tab w:val="left" w:pos="1134"/>
          <w:tab w:val="center" w:pos="1418"/>
          <w:tab w:val="left" w:pos="6096"/>
          <w:tab w:val="right" w:pos="8306"/>
        </w:tabs>
        <w:suppressAutoHyphens/>
        <w:autoSpaceDE/>
        <w:autoSpaceDN/>
        <w:adjustRightInd/>
        <w:spacing w:before="120" w:line="276" w:lineRule="auto"/>
        <w:ind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EB8">
        <w:rPr>
          <w:rFonts w:ascii="Times New Roman" w:hAnsi="Times New Roman" w:cs="Times New Roman"/>
          <w:b/>
          <w:sz w:val="24"/>
          <w:szCs w:val="24"/>
        </w:rPr>
        <w:t xml:space="preserve">Регламент оказания услуг </w:t>
      </w:r>
    </w:p>
    <w:p w14:paraId="42589D33" w14:textId="1152768A" w:rsidR="009A1565" w:rsidRPr="0086088D" w:rsidRDefault="009A1565" w:rsidP="008779C2">
      <w:pPr>
        <w:pStyle w:val="ad"/>
        <w:widowControl/>
        <w:suppressLineNumbers/>
        <w:tabs>
          <w:tab w:val="clear" w:pos="4677"/>
          <w:tab w:val="clear" w:pos="9355"/>
          <w:tab w:val="left" w:pos="0"/>
          <w:tab w:val="left" w:pos="284"/>
          <w:tab w:val="left" w:pos="709"/>
          <w:tab w:val="left" w:pos="993"/>
          <w:tab w:val="center" w:pos="1418"/>
          <w:tab w:val="left" w:pos="6096"/>
          <w:tab w:val="right" w:pos="8306"/>
        </w:tabs>
        <w:suppressAutoHyphens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EB8">
        <w:rPr>
          <w:rFonts w:ascii="Times New Roman" w:hAnsi="Times New Roman" w:cs="Times New Roman"/>
          <w:sz w:val="24"/>
          <w:szCs w:val="24"/>
        </w:rPr>
        <w:t xml:space="preserve">3.1. </w:t>
      </w:r>
      <w:r w:rsidR="00C80D7E" w:rsidRPr="00E51620">
        <w:rPr>
          <w:rFonts w:ascii="Times New Roman" w:hAnsi="Times New Roman" w:cs="Times New Roman"/>
          <w:bCs/>
          <w:sz w:val="24"/>
          <w:szCs w:val="24"/>
        </w:rPr>
        <w:t xml:space="preserve">Установка и настройка ПО </w:t>
      </w:r>
      <w:proofErr w:type="spellStart"/>
      <w:r w:rsidR="00C80D7E" w:rsidRPr="00E51620">
        <w:rPr>
          <w:rFonts w:ascii="Times New Roman" w:hAnsi="Times New Roman" w:cs="Times New Roman"/>
          <w:bCs/>
          <w:sz w:val="24"/>
          <w:szCs w:val="24"/>
        </w:rPr>
        <w:t>ViPNet</w:t>
      </w:r>
      <w:proofErr w:type="spellEnd"/>
      <w:r w:rsidR="00C80D7E" w:rsidRPr="00E516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80D7E" w:rsidRPr="00E51620">
        <w:rPr>
          <w:rFonts w:ascii="Times New Roman" w:hAnsi="Times New Roman" w:cs="Times New Roman"/>
          <w:bCs/>
          <w:sz w:val="24"/>
          <w:szCs w:val="24"/>
        </w:rPr>
        <w:t>Client</w:t>
      </w:r>
      <w:proofErr w:type="spellEnd"/>
      <w:r w:rsidR="00C80D7E" w:rsidRPr="00E51620">
        <w:rPr>
          <w:rFonts w:ascii="Times New Roman" w:hAnsi="Times New Roman" w:cs="Times New Roman"/>
          <w:bCs/>
          <w:sz w:val="24"/>
          <w:szCs w:val="24"/>
        </w:rPr>
        <w:t xml:space="preserve"> 4.</w:t>
      </w:r>
      <w:r w:rsidR="00C80D7E" w:rsidRPr="00E51620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="00C80D7E" w:rsidRPr="00E5162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80D7E" w:rsidRPr="00E51620">
        <w:rPr>
          <w:rFonts w:ascii="Times New Roman" w:hAnsi="Times New Roman" w:cs="Times New Roman"/>
          <w:bCs/>
          <w:sz w:val="24"/>
          <w:szCs w:val="24"/>
          <w:lang w:val="en-US"/>
        </w:rPr>
        <w:t>KC</w:t>
      </w:r>
      <w:r w:rsidR="00C80D7E" w:rsidRPr="00E51620">
        <w:rPr>
          <w:rFonts w:ascii="Times New Roman" w:hAnsi="Times New Roman" w:cs="Times New Roman"/>
          <w:bCs/>
          <w:sz w:val="24"/>
          <w:szCs w:val="24"/>
        </w:rPr>
        <w:t>3) на мобильные устройства</w:t>
      </w:r>
      <w:r w:rsidRPr="00E51620">
        <w:rPr>
          <w:rFonts w:ascii="Times New Roman" w:hAnsi="Times New Roman" w:cs="Times New Roman"/>
          <w:bCs/>
          <w:sz w:val="24"/>
          <w:szCs w:val="24"/>
        </w:rPr>
        <w:t>.</w:t>
      </w:r>
      <w:r w:rsidR="0045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B5EB8">
        <w:rPr>
          <w:rFonts w:ascii="Times New Roman" w:hAnsi="Times New Roman" w:cs="Times New Roman"/>
          <w:sz w:val="24"/>
          <w:szCs w:val="24"/>
        </w:rPr>
        <w:t xml:space="preserve">емонстрация (проверка) </w:t>
      </w:r>
      <w:r w:rsidR="00455DC4" w:rsidRPr="00455DC4">
        <w:rPr>
          <w:rFonts w:ascii="Times New Roman" w:hAnsi="Times New Roman" w:cs="Times New Roman"/>
          <w:sz w:val="24"/>
          <w:szCs w:val="24"/>
        </w:rPr>
        <w:t xml:space="preserve">работоспособности ПО </w:t>
      </w:r>
      <w:proofErr w:type="spellStart"/>
      <w:r w:rsidR="00455DC4" w:rsidRPr="00455DC4">
        <w:rPr>
          <w:rFonts w:ascii="Times New Roman" w:hAnsi="Times New Roman" w:cs="Times New Roman"/>
          <w:bCs/>
          <w:sz w:val="24"/>
          <w:szCs w:val="24"/>
        </w:rPr>
        <w:t>ViPNet</w:t>
      </w:r>
      <w:proofErr w:type="spellEnd"/>
      <w:r w:rsidR="00455DC4" w:rsidRPr="0045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5DC4" w:rsidRPr="00455DC4">
        <w:rPr>
          <w:rFonts w:ascii="Times New Roman" w:hAnsi="Times New Roman" w:cs="Times New Roman"/>
          <w:bCs/>
          <w:sz w:val="24"/>
          <w:szCs w:val="24"/>
        </w:rPr>
        <w:t>Client</w:t>
      </w:r>
      <w:proofErr w:type="spellEnd"/>
      <w:r w:rsidR="00455DC4" w:rsidRPr="00455DC4">
        <w:rPr>
          <w:rFonts w:ascii="Times New Roman" w:hAnsi="Times New Roman" w:cs="Times New Roman"/>
          <w:bCs/>
          <w:sz w:val="24"/>
          <w:szCs w:val="24"/>
        </w:rPr>
        <w:t xml:space="preserve"> 4.</w:t>
      </w:r>
      <w:r w:rsidR="00455DC4" w:rsidRPr="00455DC4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="00455DC4" w:rsidRPr="00455DC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55DC4" w:rsidRPr="00455DC4">
        <w:rPr>
          <w:rFonts w:ascii="Times New Roman" w:hAnsi="Times New Roman" w:cs="Times New Roman"/>
          <w:bCs/>
          <w:sz w:val="24"/>
          <w:szCs w:val="24"/>
          <w:lang w:val="en-US"/>
        </w:rPr>
        <w:t>KC</w:t>
      </w:r>
      <w:r w:rsidR="00455DC4" w:rsidRPr="00455DC4">
        <w:rPr>
          <w:rFonts w:ascii="Times New Roman" w:hAnsi="Times New Roman" w:cs="Times New Roman"/>
          <w:bCs/>
          <w:sz w:val="24"/>
          <w:szCs w:val="24"/>
        </w:rPr>
        <w:t>3</w:t>
      </w:r>
      <w:r w:rsidR="00B65D44">
        <w:rPr>
          <w:rFonts w:ascii="Times New Roman" w:hAnsi="Times New Roman" w:cs="Times New Roman"/>
          <w:bCs/>
          <w:sz w:val="24"/>
          <w:szCs w:val="24"/>
        </w:rPr>
        <w:t>)</w:t>
      </w:r>
      <w:r w:rsidRPr="00455DC4">
        <w:rPr>
          <w:rFonts w:ascii="Times New Roman" w:hAnsi="Times New Roman" w:cs="Times New Roman"/>
          <w:sz w:val="24"/>
          <w:szCs w:val="24"/>
        </w:rPr>
        <w:t>.</w:t>
      </w:r>
    </w:p>
    <w:p w14:paraId="5C939899" w14:textId="39A6CC69" w:rsidR="009A1565" w:rsidRPr="0086088D" w:rsidRDefault="009A1565" w:rsidP="008779C2">
      <w:pPr>
        <w:widowControl/>
        <w:tabs>
          <w:tab w:val="center" w:pos="0"/>
          <w:tab w:val="left" w:pos="8364"/>
          <w:tab w:val="left" w:pos="9355"/>
        </w:tabs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88D">
        <w:rPr>
          <w:rFonts w:ascii="Times New Roman" w:hAnsi="Times New Roman" w:cs="Times New Roman"/>
          <w:sz w:val="24"/>
          <w:szCs w:val="24"/>
        </w:rPr>
        <w:t>3.</w:t>
      </w:r>
      <w:r w:rsidR="000D6822">
        <w:rPr>
          <w:rFonts w:ascii="Times New Roman" w:hAnsi="Times New Roman" w:cs="Times New Roman"/>
          <w:sz w:val="24"/>
          <w:szCs w:val="24"/>
        </w:rPr>
        <w:t>2</w:t>
      </w:r>
      <w:r w:rsidRPr="0086088D">
        <w:rPr>
          <w:rFonts w:ascii="Times New Roman" w:hAnsi="Times New Roman" w:cs="Times New Roman"/>
          <w:sz w:val="24"/>
          <w:szCs w:val="24"/>
        </w:rPr>
        <w:t>.</w:t>
      </w:r>
      <w:r w:rsidRPr="0086088D">
        <w:rPr>
          <w:b/>
          <w:sz w:val="24"/>
          <w:szCs w:val="24"/>
        </w:rPr>
        <w:t xml:space="preserve"> </w:t>
      </w:r>
      <w:r w:rsidR="000D6822" w:rsidRPr="00E51620">
        <w:rPr>
          <w:rFonts w:ascii="Times New Roman" w:hAnsi="Times New Roman" w:cs="Times New Roman"/>
          <w:bCs/>
          <w:sz w:val="24"/>
          <w:szCs w:val="24"/>
        </w:rPr>
        <w:t xml:space="preserve">Сопровождение ПО </w:t>
      </w:r>
      <w:proofErr w:type="spellStart"/>
      <w:r w:rsidR="000D6822" w:rsidRPr="00E51620">
        <w:rPr>
          <w:rFonts w:ascii="Times New Roman" w:hAnsi="Times New Roman" w:cs="Times New Roman"/>
          <w:bCs/>
          <w:sz w:val="24"/>
          <w:szCs w:val="24"/>
        </w:rPr>
        <w:t>ViPNet</w:t>
      </w:r>
      <w:proofErr w:type="spellEnd"/>
      <w:r w:rsidR="000D6822" w:rsidRPr="00E516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6822" w:rsidRPr="00E51620">
        <w:rPr>
          <w:rFonts w:ascii="Times New Roman" w:hAnsi="Times New Roman" w:cs="Times New Roman"/>
          <w:bCs/>
          <w:sz w:val="24"/>
          <w:szCs w:val="24"/>
        </w:rPr>
        <w:t>Client</w:t>
      </w:r>
      <w:proofErr w:type="spellEnd"/>
      <w:r w:rsidR="000D6822" w:rsidRPr="00E51620">
        <w:rPr>
          <w:rFonts w:ascii="Times New Roman" w:hAnsi="Times New Roman" w:cs="Times New Roman"/>
          <w:bCs/>
          <w:sz w:val="24"/>
          <w:szCs w:val="24"/>
        </w:rPr>
        <w:t xml:space="preserve"> 4.</w:t>
      </w:r>
      <w:r w:rsidR="000D6822" w:rsidRPr="00E51620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="000D6822" w:rsidRPr="00E5162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D6822" w:rsidRPr="00E51620">
        <w:rPr>
          <w:rFonts w:ascii="Times New Roman" w:hAnsi="Times New Roman" w:cs="Times New Roman"/>
          <w:bCs/>
          <w:sz w:val="24"/>
          <w:szCs w:val="24"/>
          <w:lang w:val="en-US"/>
        </w:rPr>
        <w:t>KC</w:t>
      </w:r>
      <w:r w:rsidR="000D6822" w:rsidRPr="00E51620">
        <w:rPr>
          <w:rFonts w:ascii="Times New Roman" w:hAnsi="Times New Roman" w:cs="Times New Roman"/>
          <w:bCs/>
          <w:sz w:val="24"/>
          <w:szCs w:val="24"/>
        </w:rPr>
        <w:t>3) на мобильных устройствах</w:t>
      </w:r>
      <w:r w:rsidR="00E51620">
        <w:rPr>
          <w:rFonts w:ascii="Times New Roman" w:hAnsi="Times New Roman" w:cs="Times New Roman"/>
          <w:bCs/>
          <w:sz w:val="24"/>
          <w:szCs w:val="24"/>
        </w:rPr>
        <w:t>:</w:t>
      </w:r>
    </w:p>
    <w:p w14:paraId="25521514" w14:textId="593B6ABC" w:rsidR="009A1565" w:rsidRPr="0086088D" w:rsidRDefault="009A1565" w:rsidP="008779C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88D">
        <w:rPr>
          <w:rFonts w:ascii="Times New Roman" w:hAnsi="Times New Roman" w:cs="Times New Roman"/>
          <w:sz w:val="24"/>
          <w:szCs w:val="24"/>
        </w:rPr>
        <w:t xml:space="preserve">восстановление работоспособности </w:t>
      </w:r>
      <w:r w:rsidR="000D6822" w:rsidRPr="00B65D44">
        <w:rPr>
          <w:rFonts w:ascii="Times New Roman" w:hAnsi="Times New Roman" w:cs="Times New Roman"/>
          <w:bCs/>
          <w:sz w:val="24"/>
          <w:szCs w:val="24"/>
        </w:rPr>
        <w:t>ПО</w:t>
      </w:r>
      <w:r w:rsidR="000D6822" w:rsidRPr="000D68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D6822" w:rsidRPr="00C778DA">
        <w:rPr>
          <w:rFonts w:ascii="Times New Roman" w:hAnsi="Times New Roman" w:cs="Times New Roman"/>
          <w:bCs/>
          <w:sz w:val="24"/>
          <w:szCs w:val="24"/>
        </w:rPr>
        <w:t>ViPNet</w:t>
      </w:r>
      <w:proofErr w:type="spellEnd"/>
      <w:r w:rsidR="000D6822" w:rsidRPr="00C778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6822" w:rsidRPr="00C778DA">
        <w:rPr>
          <w:rFonts w:ascii="Times New Roman" w:hAnsi="Times New Roman" w:cs="Times New Roman"/>
          <w:bCs/>
          <w:sz w:val="24"/>
          <w:szCs w:val="24"/>
        </w:rPr>
        <w:t>Client</w:t>
      </w:r>
      <w:proofErr w:type="spellEnd"/>
      <w:r w:rsidR="000D6822" w:rsidRPr="00C778DA">
        <w:rPr>
          <w:rFonts w:ascii="Times New Roman" w:hAnsi="Times New Roman" w:cs="Times New Roman"/>
          <w:bCs/>
          <w:sz w:val="24"/>
          <w:szCs w:val="24"/>
        </w:rPr>
        <w:t xml:space="preserve"> 4.</w:t>
      </w:r>
      <w:r w:rsidR="000D6822" w:rsidRPr="00C778DA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="000D6822" w:rsidRPr="000D68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D6822" w:rsidRPr="00B65D44">
        <w:rPr>
          <w:rFonts w:ascii="Times New Roman" w:hAnsi="Times New Roman" w:cs="Times New Roman"/>
          <w:bCs/>
          <w:sz w:val="24"/>
          <w:szCs w:val="24"/>
        </w:rPr>
        <w:t>(</w:t>
      </w:r>
      <w:r w:rsidR="000D6822" w:rsidRPr="00B65D44">
        <w:rPr>
          <w:rFonts w:ascii="Times New Roman" w:hAnsi="Times New Roman" w:cs="Times New Roman"/>
          <w:bCs/>
          <w:sz w:val="24"/>
          <w:szCs w:val="24"/>
          <w:lang w:val="en-US"/>
        </w:rPr>
        <w:t>KC</w:t>
      </w:r>
      <w:r w:rsidR="000D6822" w:rsidRPr="00B65D44">
        <w:rPr>
          <w:rFonts w:ascii="Times New Roman" w:hAnsi="Times New Roman" w:cs="Times New Roman"/>
          <w:bCs/>
          <w:sz w:val="24"/>
          <w:szCs w:val="24"/>
        </w:rPr>
        <w:t>3</w:t>
      </w:r>
      <w:r w:rsidR="000D6822" w:rsidRPr="00B65D4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6088D" w:rsidDel="002217EC">
        <w:rPr>
          <w:rFonts w:ascii="Times New Roman" w:hAnsi="Times New Roman" w:cs="Times New Roman"/>
          <w:sz w:val="24"/>
          <w:szCs w:val="24"/>
        </w:rPr>
        <w:t xml:space="preserve"> </w:t>
      </w:r>
      <w:r w:rsidRPr="0086088D">
        <w:rPr>
          <w:rFonts w:ascii="Times New Roman" w:hAnsi="Times New Roman" w:cs="Times New Roman"/>
          <w:sz w:val="24"/>
          <w:szCs w:val="24"/>
        </w:rPr>
        <w:t xml:space="preserve">в случае полного </w:t>
      </w:r>
      <w:r w:rsidRPr="0086088D">
        <w:rPr>
          <w:rFonts w:ascii="Times New Roman" w:hAnsi="Times New Roman" w:cs="Times New Roman"/>
          <w:sz w:val="24"/>
          <w:szCs w:val="24"/>
        </w:rPr>
        <w:lastRenderedPageBreak/>
        <w:t xml:space="preserve">или частичного отказа в </w:t>
      </w:r>
      <w:r w:rsidR="000D6822">
        <w:rPr>
          <w:rFonts w:ascii="Times New Roman" w:hAnsi="Times New Roman" w:cs="Times New Roman"/>
          <w:sz w:val="24"/>
          <w:szCs w:val="24"/>
        </w:rPr>
        <w:t>его</w:t>
      </w:r>
      <w:r w:rsidRPr="0086088D">
        <w:rPr>
          <w:rFonts w:ascii="Times New Roman" w:hAnsi="Times New Roman" w:cs="Times New Roman"/>
          <w:sz w:val="24"/>
          <w:szCs w:val="24"/>
        </w:rPr>
        <w:t xml:space="preserve"> работе;</w:t>
      </w:r>
    </w:p>
    <w:p w14:paraId="58FF5E88" w14:textId="032EDC8F" w:rsidR="009A1565" w:rsidRPr="0086088D" w:rsidRDefault="009A1565" w:rsidP="008779C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88D">
        <w:rPr>
          <w:rFonts w:ascii="Times New Roman" w:hAnsi="Times New Roman" w:cs="Times New Roman"/>
          <w:sz w:val="24"/>
          <w:szCs w:val="24"/>
        </w:rPr>
        <w:t xml:space="preserve">предоставление Заказчику обновлений и исправлений </w:t>
      </w:r>
      <w:r w:rsidR="00E51620" w:rsidRPr="00C778D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proofErr w:type="spellStart"/>
      <w:r w:rsidR="00E51620" w:rsidRPr="00C778DA">
        <w:rPr>
          <w:rFonts w:ascii="Times New Roman" w:hAnsi="Times New Roman" w:cs="Times New Roman"/>
          <w:bCs/>
          <w:sz w:val="24"/>
          <w:szCs w:val="24"/>
        </w:rPr>
        <w:t>ViPNet</w:t>
      </w:r>
      <w:proofErr w:type="spellEnd"/>
      <w:r w:rsidR="00E51620" w:rsidRPr="00C778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620" w:rsidRPr="00C778DA">
        <w:rPr>
          <w:rFonts w:ascii="Times New Roman" w:hAnsi="Times New Roman" w:cs="Times New Roman"/>
          <w:bCs/>
          <w:sz w:val="24"/>
          <w:szCs w:val="24"/>
        </w:rPr>
        <w:t>Client</w:t>
      </w:r>
      <w:proofErr w:type="spellEnd"/>
      <w:r w:rsidR="00E51620" w:rsidRPr="00C778DA">
        <w:rPr>
          <w:rFonts w:ascii="Times New Roman" w:hAnsi="Times New Roman" w:cs="Times New Roman"/>
          <w:bCs/>
          <w:sz w:val="24"/>
          <w:szCs w:val="24"/>
        </w:rPr>
        <w:t xml:space="preserve"> 4.</w:t>
      </w:r>
      <w:r w:rsidR="00E51620" w:rsidRPr="00C778DA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="00E51620" w:rsidRPr="000D68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51620" w:rsidRPr="00B65D44">
        <w:rPr>
          <w:rFonts w:ascii="Times New Roman" w:hAnsi="Times New Roman" w:cs="Times New Roman"/>
          <w:bCs/>
          <w:sz w:val="24"/>
          <w:szCs w:val="24"/>
        </w:rPr>
        <w:t>(</w:t>
      </w:r>
      <w:r w:rsidR="00E51620" w:rsidRPr="00B65D44">
        <w:rPr>
          <w:rFonts w:ascii="Times New Roman" w:hAnsi="Times New Roman" w:cs="Times New Roman"/>
          <w:bCs/>
          <w:sz w:val="24"/>
          <w:szCs w:val="24"/>
          <w:lang w:val="en-US"/>
        </w:rPr>
        <w:t>KC</w:t>
      </w:r>
      <w:r w:rsidR="00E51620" w:rsidRPr="00B65D44">
        <w:rPr>
          <w:rFonts w:ascii="Times New Roman" w:hAnsi="Times New Roman" w:cs="Times New Roman"/>
          <w:bCs/>
          <w:sz w:val="24"/>
          <w:szCs w:val="24"/>
        </w:rPr>
        <w:t>3</w:t>
      </w:r>
      <w:r w:rsidR="00E51620" w:rsidRPr="00B65D4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51620" w:rsidRPr="0086088D" w:rsidDel="002217EC">
        <w:rPr>
          <w:rFonts w:ascii="Times New Roman" w:hAnsi="Times New Roman" w:cs="Times New Roman"/>
          <w:sz w:val="24"/>
          <w:szCs w:val="24"/>
        </w:rPr>
        <w:t xml:space="preserve"> </w:t>
      </w:r>
      <w:r w:rsidR="00E51620">
        <w:rPr>
          <w:rFonts w:ascii="Times New Roman" w:hAnsi="Times New Roman" w:cs="Times New Roman"/>
          <w:sz w:val="24"/>
          <w:szCs w:val="24"/>
        </w:rPr>
        <w:br/>
      </w:r>
      <w:r w:rsidRPr="0086088D">
        <w:rPr>
          <w:rFonts w:ascii="Times New Roman" w:hAnsi="Times New Roman" w:cs="Times New Roman"/>
          <w:sz w:val="24"/>
          <w:szCs w:val="24"/>
        </w:rPr>
        <w:t>в течение действия Договора, по мере выхода обновлений, предварительно прошедших тестирование на стабильность;</w:t>
      </w:r>
    </w:p>
    <w:p w14:paraId="57DA5F12" w14:textId="187F15D3" w:rsidR="009A1565" w:rsidRPr="0086088D" w:rsidRDefault="009A1565" w:rsidP="008779C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88D">
        <w:rPr>
          <w:rFonts w:ascii="Times New Roman" w:hAnsi="Times New Roman" w:cs="Times New Roman"/>
          <w:sz w:val="24"/>
          <w:szCs w:val="24"/>
        </w:rPr>
        <w:t xml:space="preserve">консультирование по вопросам работы </w:t>
      </w:r>
      <w:r w:rsidR="00E51620" w:rsidRPr="00C778D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proofErr w:type="spellStart"/>
      <w:r w:rsidR="00E51620" w:rsidRPr="00C778DA">
        <w:rPr>
          <w:rFonts w:ascii="Times New Roman" w:hAnsi="Times New Roman" w:cs="Times New Roman"/>
          <w:bCs/>
          <w:sz w:val="24"/>
          <w:szCs w:val="24"/>
        </w:rPr>
        <w:t>ViPNet</w:t>
      </w:r>
      <w:proofErr w:type="spellEnd"/>
      <w:r w:rsidR="00E51620" w:rsidRPr="00C778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620" w:rsidRPr="00C778DA">
        <w:rPr>
          <w:rFonts w:ascii="Times New Roman" w:hAnsi="Times New Roman" w:cs="Times New Roman"/>
          <w:bCs/>
          <w:sz w:val="24"/>
          <w:szCs w:val="24"/>
        </w:rPr>
        <w:t>Client</w:t>
      </w:r>
      <w:proofErr w:type="spellEnd"/>
      <w:r w:rsidR="00E51620" w:rsidRPr="00C778DA">
        <w:rPr>
          <w:rFonts w:ascii="Times New Roman" w:hAnsi="Times New Roman" w:cs="Times New Roman"/>
          <w:bCs/>
          <w:sz w:val="24"/>
          <w:szCs w:val="24"/>
        </w:rPr>
        <w:t xml:space="preserve"> 4.</w:t>
      </w:r>
      <w:r w:rsidR="00E51620" w:rsidRPr="00C778DA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="00E51620" w:rsidRPr="00C778D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51620" w:rsidRPr="00C778DA">
        <w:rPr>
          <w:rFonts w:ascii="Times New Roman" w:hAnsi="Times New Roman" w:cs="Times New Roman"/>
          <w:bCs/>
          <w:sz w:val="24"/>
          <w:szCs w:val="24"/>
          <w:lang w:val="en-US"/>
        </w:rPr>
        <w:t>KC</w:t>
      </w:r>
      <w:r w:rsidR="00E51620" w:rsidRPr="00C778DA">
        <w:rPr>
          <w:rFonts w:ascii="Times New Roman" w:hAnsi="Times New Roman" w:cs="Times New Roman"/>
          <w:bCs/>
          <w:sz w:val="24"/>
          <w:szCs w:val="24"/>
        </w:rPr>
        <w:t>3</w:t>
      </w:r>
      <w:r w:rsidR="00E51620" w:rsidRPr="000D6822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="00E51620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551D6B82" w14:textId="3C1DBC9D" w:rsidR="009A1565" w:rsidRPr="0086088D" w:rsidRDefault="009A1565" w:rsidP="008779C2">
      <w:pPr>
        <w:pStyle w:val="afe"/>
        <w:tabs>
          <w:tab w:val="left" w:pos="851"/>
          <w:tab w:val="left" w:pos="1134"/>
          <w:tab w:val="center" w:pos="2694"/>
          <w:tab w:val="left" w:pos="6096"/>
          <w:tab w:val="right" w:pos="8306"/>
        </w:tabs>
        <w:suppressAutoHyphens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88D">
        <w:rPr>
          <w:rFonts w:ascii="Times New Roman" w:hAnsi="Times New Roman" w:cs="Times New Roman"/>
          <w:sz w:val="24"/>
          <w:szCs w:val="24"/>
        </w:rPr>
        <w:t>3.</w:t>
      </w:r>
      <w:r w:rsidR="00E51620">
        <w:rPr>
          <w:rFonts w:ascii="Times New Roman" w:hAnsi="Times New Roman" w:cs="Times New Roman"/>
          <w:sz w:val="24"/>
          <w:szCs w:val="24"/>
        </w:rPr>
        <w:t>3</w:t>
      </w:r>
      <w:r w:rsidRPr="0086088D">
        <w:rPr>
          <w:rFonts w:ascii="Times New Roman" w:hAnsi="Times New Roman" w:cs="Times New Roman"/>
          <w:sz w:val="24"/>
          <w:szCs w:val="24"/>
        </w:rPr>
        <w:t xml:space="preserve">. Установка и настройка программного обеспечения производятся при условии соответствия </w:t>
      </w:r>
      <w:r w:rsidR="00455DC4">
        <w:rPr>
          <w:rFonts w:ascii="Times New Roman" w:hAnsi="Times New Roman" w:cs="Times New Roman"/>
          <w:sz w:val="24"/>
          <w:szCs w:val="24"/>
        </w:rPr>
        <w:t>мобильного устройства</w:t>
      </w:r>
      <w:r w:rsidRPr="0086088D">
        <w:rPr>
          <w:rFonts w:ascii="Times New Roman" w:hAnsi="Times New Roman" w:cs="Times New Roman"/>
          <w:sz w:val="24"/>
          <w:szCs w:val="24"/>
        </w:rPr>
        <w:t xml:space="preserve"> Заказчика следующим минимальным системным требованиям:</w:t>
      </w:r>
    </w:p>
    <w:p w14:paraId="39141967" w14:textId="77777777" w:rsidR="00455DC4" w:rsidRDefault="00455DC4" w:rsidP="008779C2">
      <w:pPr>
        <w:pStyle w:val="afe"/>
        <w:tabs>
          <w:tab w:val="left" w:pos="851"/>
          <w:tab w:val="left" w:pos="1134"/>
          <w:tab w:val="center" w:pos="2694"/>
          <w:tab w:val="left" w:pos="6096"/>
          <w:tab w:val="right" w:pos="8306"/>
        </w:tabs>
        <w:suppressAutoHyphens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400A">
        <w:rPr>
          <w:rFonts w:ascii="Times New Roman" w:hAnsi="Times New Roman" w:cs="Times New Roman"/>
          <w:sz w:val="24"/>
          <w:szCs w:val="24"/>
        </w:rPr>
        <w:t>Операционная система</w:t>
      </w:r>
      <w:r w:rsidRPr="00B86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старше </w:t>
      </w:r>
      <w:r w:rsidRPr="00B86BD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6B400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11.4.х;</w:t>
      </w:r>
    </w:p>
    <w:p w14:paraId="531F4AED" w14:textId="77777777" w:rsidR="00455DC4" w:rsidRPr="007153BF" w:rsidRDefault="00455DC4" w:rsidP="008779C2">
      <w:pPr>
        <w:pStyle w:val="afe"/>
        <w:tabs>
          <w:tab w:val="left" w:pos="851"/>
          <w:tab w:val="left" w:pos="1134"/>
          <w:tab w:val="center" w:pos="2694"/>
          <w:tab w:val="left" w:pos="6096"/>
          <w:tab w:val="right" w:pos="8306"/>
        </w:tabs>
        <w:suppressAutoHyphens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Архитектура процессора – ARM,</w:t>
      </w:r>
      <w:r w:rsidRPr="007153BF">
        <w:rPr>
          <w:rFonts w:ascii="Times New Roman" w:hAnsi="Times New Roman" w:cs="Times New Roman"/>
          <w:sz w:val="24"/>
          <w:szCs w:val="24"/>
        </w:rPr>
        <w:t xml:space="preserve"> ARM64</w:t>
      </w:r>
    </w:p>
    <w:p w14:paraId="728A3D03" w14:textId="77777777" w:rsidR="00455DC4" w:rsidRPr="006B400A" w:rsidRDefault="00455DC4" w:rsidP="008779C2">
      <w:pPr>
        <w:pStyle w:val="afe"/>
        <w:tabs>
          <w:tab w:val="left" w:pos="851"/>
          <w:tab w:val="left" w:pos="1134"/>
          <w:tab w:val="center" w:pos="2694"/>
          <w:tab w:val="left" w:pos="6096"/>
          <w:tab w:val="right" w:pos="8306"/>
        </w:tabs>
        <w:suppressAutoHyphens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400A">
        <w:rPr>
          <w:rFonts w:ascii="Times New Roman" w:hAnsi="Times New Roman" w:cs="Times New Roman"/>
          <w:sz w:val="24"/>
          <w:szCs w:val="24"/>
        </w:rPr>
        <w:t>Количество ядер</w:t>
      </w:r>
      <w:r>
        <w:rPr>
          <w:rFonts w:ascii="Times New Roman" w:hAnsi="Times New Roman" w:cs="Times New Roman"/>
          <w:sz w:val="24"/>
          <w:szCs w:val="24"/>
        </w:rPr>
        <w:t xml:space="preserve"> процессора не менее – 4;</w:t>
      </w:r>
    </w:p>
    <w:p w14:paraId="3C5390E7" w14:textId="77777777" w:rsidR="00455DC4" w:rsidRDefault="00455DC4" w:rsidP="008779C2">
      <w:pPr>
        <w:pStyle w:val="afe"/>
        <w:tabs>
          <w:tab w:val="left" w:pos="851"/>
          <w:tab w:val="left" w:pos="1134"/>
          <w:tab w:val="center" w:pos="2694"/>
          <w:tab w:val="left" w:pos="6096"/>
          <w:tab w:val="right" w:pos="8306"/>
        </w:tabs>
        <w:suppressAutoHyphens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400A">
        <w:rPr>
          <w:rFonts w:ascii="Times New Roman" w:hAnsi="Times New Roman" w:cs="Times New Roman"/>
          <w:sz w:val="24"/>
          <w:szCs w:val="24"/>
        </w:rPr>
        <w:t>Оперативная память</w:t>
      </w:r>
      <w:r>
        <w:rPr>
          <w:rFonts w:ascii="Times New Roman" w:hAnsi="Times New Roman" w:cs="Times New Roman"/>
          <w:sz w:val="24"/>
          <w:szCs w:val="24"/>
        </w:rPr>
        <w:t xml:space="preserve"> не менее - </w:t>
      </w:r>
      <w:r w:rsidRPr="006B400A">
        <w:rPr>
          <w:rFonts w:ascii="Times New Roman" w:hAnsi="Times New Roman" w:cs="Times New Roman"/>
          <w:sz w:val="24"/>
          <w:szCs w:val="24"/>
        </w:rPr>
        <w:t>2 ГБ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EACEA6" w14:textId="77777777" w:rsidR="00455DC4" w:rsidRPr="006B400A" w:rsidRDefault="00455DC4" w:rsidP="008779C2">
      <w:pPr>
        <w:pStyle w:val="afe"/>
        <w:tabs>
          <w:tab w:val="left" w:pos="851"/>
          <w:tab w:val="left" w:pos="1134"/>
          <w:tab w:val="center" w:pos="2694"/>
          <w:tab w:val="left" w:pos="6096"/>
          <w:tab w:val="right" w:pos="8306"/>
        </w:tabs>
        <w:suppressAutoHyphens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встроенной памяти не менее – 4 ГБ;</w:t>
      </w:r>
    </w:p>
    <w:p w14:paraId="0706A341" w14:textId="77777777" w:rsidR="00455DC4" w:rsidRPr="006B400A" w:rsidRDefault="00455DC4" w:rsidP="008779C2">
      <w:pPr>
        <w:pStyle w:val="afe"/>
        <w:tabs>
          <w:tab w:val="left" w:pos="851"/>
          <w:tab w:val="left" w:pos="1134"/>
          <w:tab w:val="center" w:pos="2694"/>
          <w:tab w:val="left" w:pos="6096"/>
          <w:tab w:val="right" w:pos="8306"/>
        </w:tabs>
        <w:suppressAutoHyphens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слота</w:t>
      </w:r>
      <w:r w:rsidRPr="006B400A">
        <w:rPr>
          <w:rFonts w:ascii="Times New Roman" w:hAnsi="Times New Roman" w:cs="Times New Roman"/>
          <w:sz w:val="24"/>
          <w:szCs w:val="24"/>
        </w:rPr>
        <w:t xml:space="preserve"> для карт памяти</w:t>
      </w:r>
      <w:r>
        <w:rPr>
          <w:rFonts w:ascii="Times New Roman" w:hAnsi="Times New Roman" w:cs="Times New Roman"/>
          <w:sz w:val="24"/>
          <w:szCs w:val="24"/>
        </w:rPr>
        <w:t xml:space="preserve"> – да;</w:t>
      </w:r>
    </w:p>
    <w:p w14:paraId="24B1AC49" w14:textId="77777777" w:rsidR="00455DC4" w:rsidRPr="006B400A" w:rsidRDefault="00455DC4" w:rsidP="008779C2">
      <w:pPr>
        <w:pStyle w:val="afe"/>
        <w:tabs>
          <w:tab w:val="left" w:pos="851"/>
          <w:tab w:val="left" w:pos="1134"/>
          <w:tab w:val="center" w:pos="2694"/>
          <w:tab w:val="left" w:pos="6096"/>
          <w:tab w:val="right" w:pos="8306"/>
        </w:tabs>
        <w:suppressAutoHyphens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экрана не менее - </w:t>
      </w:r>
      <w:r w:rsidRPr="009F5C1C">
        <w:rPr>
          <w:rFonts w:ascii="Times New Roman" w:hAnsi="Times New Roman" w:cs="Times New Roman"/>
          <w:sz w:val="24"/>
          <w:szCs w:val="24"/>
        </w:rPr>
        <w:t>1280x720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2B44C9" w14:textId="77777777" w:rsidR="00455DC4" w:rsidRPr="006B400A" w:rsidRDefault="00455DC4" w:rsidP="008779C2">
      <w:pPr>
        <w:pStyle w:val="afe"/>
        <w:tabs>
          <w:tab w:val="left" w:pos="851"/>
          <w:tab w:val="left" w:pos="1134"/>
          <w:tab w:val="center" w:pos="2694"/>
          <w:tab w:val="left" w:pos="6096"/>
          <w:tab w:val="right" w:pos="8306"/>
        </w:tabs>
        <w:suppressAutoHyphens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Поддержка мобильная связи стандартов - </w:t>
      </w:r>
      <w:r w:rsidRPr="006B400A">
        <w:rPr>
          <w:rFonts w:ascii="Times New Roman" w:hAnsi="Times New Roman" w:cs="Times New Roman"/>
          <w:sz w:val="24"/>
          <w:szCs w:val="24"/>
        </w:rPr>
        <w:t>3G, GSM900, GSM1800, GSM1900, LTE (B1(2100), B2(1900), B3(1800), B4(AWS), B5(850), B7(2600), B8(900), B12(700), B17(700), B20(800), B28(700), B66(AWS-3), B38(2600), B40(2300))</w:t>
      </w:r>
    </w:p>
    <w:p w14:paraId="73614F63" w14:textId="42E48287" w:rsidR="009A1565" w:rsidRPr="00455DC4" w:rsidRDefault="009A1565" w:rsidP="008779C2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DC4">
        <w:rPr>
          <w:rFonts w:ascii="Times New Roman" w:hAnsi="Times New Roman" w:cs="Times New Roman"/>
          <w:sz w:val="24"/>
          <w:szCs w:val="24"/>
        </w:rPr>
        <w:t xml:space="preserve">На </w:t>
      </w:r>
      <w:r w:rsidR="00E55D9B">
        <w:rPr>
          <w:rFonts w:ascii="Times New Roman" w:hAnsi="Times New Roman" w:cs="Times New Roman"/>
          <w:sz w:val="24"/>
          <w:szCs w:val="24"/>
        </w:rPr>
        <w:t>мобильном устройстве</w:t>
      </w:r>
      <w:r w:rsidRPr="00455DC4">
        <w:rPr>
          <w:rFonts w:ascii="Times New Roman" w:hAnsi="Times New Roman" w:cs="Times New Roman"/>
          <w:sz w:val="24"/>
          <w:szCs w:val="24"/>
        </w:rPr>
        <w:t xml:space="preserve"> пользователя должно быть установлено сертифицированное ФСТЭК России </w:t>
      </w:r>
      <w:r w:rsidR="009F09B1" w:rsidRPr="00455DC4">
        <w:rPr>
          <w:rFonts w:ascii="Times New Roman" w:hAnsi="Times New Roman" w:cs="Times New Roman"/>
          <w:sz w:val="24"/>
          <w:szCs w:val="24"/>
        </w:rPr>
        <w:t>антивирусное программное обеспечение</w:t>
      </w:r>
      <w:r w:rsidRPr="00455DC4">
        <w:rPr>
          <w:rFonts w:ascii="Times New Roman" w:hAnsi="Times New Roman" w:cs="Times New Roman"/>
          <w:sz w:val="24"/>
          <w:szCs w:val="24"/>
        </w:rPr>
        <w:t>.</w:t>
      </w:r>
    </w:p>
    <w:p w14:paraId="732D0521" w14:textId="557CFBF9" w:rsidR="009A1565" w:rsidRPr="0086088D" w:rsidRDefault="009A1565" w:rsidP="008779C2">
      <w:pPr>
        <w:pStyle w:val="ad"/>
        <w:widowControl/>
        <w:tabs>
          <w:tab w:val="left" w:pos="142"/>
          <w:tab w:val="left" w:pos="284"/>
          <w:tab w:val="left" w:pos="1418"/>
          <w:tab w:val="left" w:pos="1560"/>
          <w:tab w:val="right" w:pos="822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88D">
        <w:rPr>
          <w:rFonts w:ascii="Times New Roman" w:hAnsi="Times New Roman" w:cs="Times New Roman"/>
          <w:sz w:val="24"/>
          <w:szCs w:val="24"/>
        </w:rPr>
        <w:t>3.5. Консультирование по вопросам работы средств защиты информации по телефону</w:t>
      </w:r>
      <w:r w:rsidRPr="0086088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6088D">
        <w:rPr>
          <w:rFonts w:ascii="Times New Roman" w:hAnsi="Times New Roman" w:cs="Times New Roman"/>
          <w:sz w:val="24"/>
          <w:szCs w:val="24"/>
        </w:rPr>
        <w:t xml:space="preserve">осуществляется по рабочим дням с 09:00 до 18:00, в выходные и праздничные дни </w:t>
      </w:r>
      <w:r w:rsidRPr="0086088D">
        <w:rPr>
          <w:rFonts w:ascii="Times New Roman" w:hAnsi="Times New Roman" w:cs="Times New Roman"/>
          <w:sz w:val="24"/>
          <w:szCs w:val="24"/>
        </w:rPr>
        <w:br/>
        <w:t>с 10:00 до 17:00.</w:t>
      </w:r>
    </w:p>
    <w:p w14:paraId="212AC118" w14:textId="77777777" w:rsidR="009A1565" w:rsidRPr="000C68BA" w:rsidRDefault="009A1565" w:rsidP="008779C2">
      <w:pPr>
        <w:pStyle w:val="afe"/>
        <w:widowControl/>
        <w:spacing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088D">
        <w:rPr>
          <w:rFonts w:ascii="Times New Roman" w:hAnsi="Times New Roman" w:cs="Times New Roman"/>
          <w:sz w:val="24"/>
          <w:szCs w:val="24"/>
        </w:rPr>
        <w:t>Прием заявок о неисправности принимается:</w:t>
      </w:r>
    </w:p>
    <w:p w14:paraId="003E842C" w14:textId="77777777" w:rsidR="009A1565" w:rsidRPr="000C68BA" w:rsidRDefault="009A1565" w:rsidP="008779C2">
      <w:pPr>
        <w:pStyle w:val="afe"/>
        <w:widowControl/>
        <w:spacing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68BA">
        <w:rPr>
          <w:rFonts w:ascii="Times New Roman" w:hAnsi="Times New Roman" w:cs="Times New Roman"/>
          <w:sz w:val="24"/>
          <w:szCs w:val="24"/>
        </w:rPr>
        <w:t>по телефону – (812) 576-60-87;</w:t>
      </w:r>
    </w:p>
    <w:p w14:paraId="79614647" w14:textId="77777777" w:rsidR="009A1565" w:rsidRDefault="009A1565" w:rsidP="008779C2">
      <w:pPr>
        <w:pStyle w:val="ad"/>
        <w:widowControl/>
        <w:tabs>
          <w:tab w:val="left" w:pos="142"/>
          <w:tab w:val="left" w:pos="284"/>
          <w:tab w:val="left" w:pos="1134"/>
          <w:tab w:val="left" w:pos="1276"/>
          <w:tab w:val="right" w:pos="8222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8BA">
        <w:rPr>
          <w:rFonts w:ascii="Times New Roman" w:hAnsi="Times New Roman" w:cs="Times New Roman"/>
          <w:sz w:val="24"/>
          <w:szCs w:val="24"/>
        </w:rPr>
        <w:t xml:space="preserve">по электронной почте – </w:t>
      </w:r>
      <w:hyperlink r:id="rId13" w:history="1">
        <w:r w:rsidRPr="005C1544">
          <w:rPr>
            <w:rStyle w:val="aff7"/>
            <w:rFonts w:ascii="Times New Roman" w:hAnsi="Times New Roman" w:cs="Times New Roman"/>
            <w:sz w:val="24"/>
            <w:szCs w:val="24"/>
          </w:rPr>
          <w:t>support-zks@iac.spb.ru</w:t>
        </w:r>
      </w:hyperlink>
      <w:r w:rsidRPr="000C68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1B3109" w14:textId="09160C29" w:rsidR="009A1565" w:rsidRPr="000C68BA" w:rsidRDefault="009A1565" w:rsidP="008779C2">
      <w:pPr>
        <w:pStyle w:val="afe"/>
        <w:widowControl/>
        <w:spacing w:after="24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68BA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обеспечивает с</w:t>
      </w:r>
      <w:r w:rsidRPr="000C68BA">
        <w:rPr>
          <w:rFonts w:ascii="Times New Roman" w:hAnsi="Times New Roman" w:cs="Times New Roman"/>
          <w:sz w:val="24"/>
          <w:szCs w:val="24"/>
        </w:rPr>
        <w:t>ледующее время реализации заявок о неисправности: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5849"/>
        <w:gridCol w:w="2027"/>
      </w:tblGrid>
      <w:tr w:rsidR="009A1565" w:rsidRPr="000C68BA" w14:paraId="49D2C70A" w14:textId="77777777" w:rsidTr="00E51620">
        <w:trPr>
          <w:trHeight w:val="175"/>
          <w:tblHeader/>
        </w:trPr>
        <w:tc>
          <w:tcPr>
            <w:tcW w:w="7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4F266" w14:textId="77777777" w:rsidR="009A1565" w:rsidRPr="000C68BA" w:rsidRDefault="009A1565" w:rsidP="008779C2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заявки</w:t>
            </w:r>
          </w:p>
        </w:tc>
        <w:tc>
          <w:tcPr>
            <w:tcW w:w="31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3FB83" w14:textId="77777777" w:rsidR="009A1565" w:rsidRPr="000C68BA" w:rsidRDefault="009A1565" w:rsidP="008779C2">
            <w:pPr>
              <w:widowControl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критерия установки приоритета</w:t>
            </w:r>
          </w:p>
        </w:tc>
        <w:tc>
          <w:tcPr>
            <w:tcW w:w="10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49CDD" w14:textId="77777777" w:rsidR="009A1565" w:rsidRPr="000C68BA" w:rsidRDefault="009A1565" w:rsidP="008779C2">
            <w:pPr>
              <w:widowControl/>
              <w:spacing w:line="276" w:lineRule="auto"/>
              <w:ind w:firstLin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период времени выполнения заявки</w:t>
            </w:r>
          </w:p>
        </w:tc>
      </w:tr>
      <w:tr w:rsidR="009A1565" w:rsidRPr="000C68BA" w14:paraId="4D6986FA" w14:textId="77777777" w:rsidTr="00641CB4">
        <w:trPr>
          <w:trHeight w:val="70"/>
        </w:trPr>
        <w:tc>
          <w:tcPr>
            <w:tcW w:w="7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AB51B" w14:textId="77777777" w:rsidR="009A1565" w:rsidRPr="000C68BA" w:rsidRDefault="009A1565" w:rsidP="008779C2">
            <w:pPr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2AAEC" w14:textId="77777777" w:rsidR="009A1565" w:rsidRPr="000C68BA" w:rsidRDefault="009A1565" w:rsidP="008779C2">
            <w:pPr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Критический сбой в работе </w:t>
            </w:r>
            <w:proofErr w:type="gramStart"/>
            <w:r w:rsidRPr="000C68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C68B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0C68BA">
              <w:rPr>
                <w:rFonts w:ascii="Times New Roman" w:hAnsi="Times New Roman" w:cs="Times New Roman"/>
                <w:sz w:val="24"/>
                <w:szCs w:val="24"/>
              </w:rPr>
              <w:t>сетевого</w:t>
            </w:r>
            <w:proofErr w:type="gramEnd"/>
            <w:r w:rsidRPr="000C68B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который приводит к невозможности выполнения технологического процесса </w:t>
            </w:r>
          </w:p>
        </w:tc>
        <w:tc>
          <w:tcPr>
            <w:tcW w:w="10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3D89C" w14:textId="77777777" w:rsidR="009A1565" w:rsidRPr="000C68BA" w:rsidRDefault="009A1565" w:rsidP="008779C2">
            <w:pPr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sz w:val="24"/>
                <w:szCs w:val="24"/>
              </w:rPr>
              <w:t>В течение шести рабочих часов</w:t>
            </w:r>
          </w:p>
        </w:tc>
      </w:tr>
      <w:tr w:rsidR="009A1565" w:rsidRPr="000C68BA" w14:paraId="2948F743" w14:textId="77777777" w:rsidTr="00641CB4">
        <w:trPr>
          <w:trHeight w:val="385"/>
        </w:trPr>
        <w:tc>
          <w:tcPr>
            <w:tcW w:w="7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C0866" w14:textId="77777777" w:rsidR="009A1565" w:rsidRPr="000C68BA" w:rsidRDefault="009A1565" w:rsidP="008779C2">
            <w:pPr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1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B1A42" w14:textId="77777777" w:rsidR="009A1565" w:rsidRPr="000C68BA" w:rsidRDefault="009A1565" w:rsidP="008779C2">
            <w:pPr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sz w:val="24"/>
                <w:szCs w:val="24"/>
              </w:rPr>
              <w:t xml:space="preserve">Некритические ошибки в работе </w:t>
            </w:r>
            <w:proofErr w:type="gramStart"/>
            <w:r w:rsidRPr="000C68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C68B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0C68BA">
              <w:rPr>
                <w:rFonts w:ascii="Times New Roman" w:hAnsi="Times New Roman" w:cs="Times New Roman"/>
                <w:sz w:val="24"/>
                <w:szCs w:val="24"/>
              </w:rPr>
              <w:t>сетевого</w:t>
            </w:r>
            <w:proofErr w:type="gramEnd"/>
            <w:r w:rsidRPr="000C68B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допускающие продолжение выполнения технологического процесса </w:t>
            </w:r>
          </w:p>
        </w:tc>
        <w:tc>
          <w:tcPr>
            <w:tcW w:w="10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B0A5A" w14:textId="77777777" w:rsidR="009A1565" w:rsidRPr="000C68BA" w:rsidRDefault="009A1565" w:rsidP="008779C2">
            <w:pPr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sz w:val="24"/>
                <w:szCs w:val="24"/>
              </w:rPr>
              <w:t>В течение двух рабочих дней</w:t>
            </w:r>
          </w:p>
        </w:tc>
      </w:tr>
      <w:tr w:rsidR="009A1565" w:rsidRPr="000C68BA" w14:paraId="6DD80845" w14:textId="77777777" w:rsidTr="00641CB4">
        <w:trPr>
          <w:trHeight w:val="70"/>
        </w:trPr>
        <w:tc>
          <w:tcPr>
            <w:tcW w:w="7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293A3" w14:textId="77777777" w:rsidR="009A1565" w:rsidRPr="000C68BA" w:rsidRDefault="009A1565" w:rsidP="008779C2">
            <w:pPr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1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6CD4C" w14:textId="77777777" w:rsidR="009A1565" w:rsidRPr="000C68BA" w:rsidRDefault="009A1565" w:rsidP="008779C2">
            <w:pPr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sz w:val="24"/>
                <w:szCs w:val="24"/>
              </w:rPr>
              <w:t xml:space="preserve">Прочие заявки, включающие заявки на анализ работы элементов </w:t>
            </w:r>
          </w:p>
        </w:tc>
        <w:tc>
          <w:tcPr>
            <w:tcW w:w="10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ECAD4" w14:textId="77777777" w:rsidR="009A1565" w:rsidRPr="000C68BA" w:rsidRDefault="009A1565" w:rsidP="008779C2">
            <w:pPr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</w:t>
            </w:r>
          </w:p>
        </w:tc>
      </w:tr>
    </w:tbl>
    <w:p w14:paraId="13C2366E" w14:textId="77777777" w:rsidR="009A1565" w:rsidRPr="00181A12" w:rsidRDefault="009A1565" w:rsidP="008779C2">
      <w:pPr>
        <w:widowControl/>
        <w:spacing w:before="240"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68BA">
        <w:rPr>
          <w:rFonts w:ascii="Times New Roman" w:hAnsi="Times New Roman" w:cs="Times New Roman"/>
          <w:sz w:val="24"/>
          <w:szCs w:val="24"/>
        </w:rPr>
        <w:t xml:space="preserve">В случае возникновения нештатных ситуаций при взаимодействии Исполнителя со сторонними организациями срок исполнения заявки продлевается на время принятия решений </w:t>
      </w:r>
      <w:r w:rsidRPr="00181A12">
        <w:rPr>
          <w:rFonts w:ascii="Times New Roman" w:hAnsi="Times New Roman" w:cs="Times New Roman"/>
          <w:sz w:val="24"/>
          <w:szCs w:val="24"/>
        </w:rPr>
        <w:t>по устранения нештатных ситуаций со стороны сторонних организаций.</w:t>
      </w:r>
    </w:p>
    <w:p w14:paraId="455ED1E9" w14:textId="77777777" w:rsidR="009A1565" w:rsidRPr="00181A12" w:rsidRDefault="009A1565" w:rsidP="008779C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A7C3C4" w14:textId="77777777" w:rsidR="009A1565" w:rsidRPr="00181A12" w:rsidRDefault="009A1565" w:rsidP="008779C2">
      <w:pPr>
        <w:pStyle w:val="ad"/>
        <w:widowControl/>
        <w:tabs>
          <w:tab w:val="clear" w:pos="4677"/>
          <w:tab w:val="clear" w:pos="9355"/>
          <w:tab w:val="left" w:pos="284"/>
          <w:tab w:val="left" w:pos="1418"/>
          <w:tab w:val="center" w:pos="2552"/>
          <w:tab w:val="left" w:pos="6096"/>
          <w:tab w:val="right" w:pos="8306"/>
        </w:tabs>
        <w:suppressAutoHyphens/>
        <w:autoSpaceDE/>
        <w:autoSpaceDN/>
        <w:adjustRightInd/>
        <w:spacing w:before="120" w:after="1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A12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181A12">
        <w:rPr>
          <w:rFonts w:ascii="Times New Roman" w:hAnsi="Times New Roman" w:cs="Times New Roman"/>
          <w:b/>
          <w:sz w:val="24"/>
          <w:szCs w:val="24"/>
        </w:rPr>
        <w:tab/>
        <w:t xml:space="preserve">Требование к качеству услуг </w:t>
      </w:r>
    </w:p>
    <w:p w14:paraId="7C0E1429" w14:textId="108EF388" w:rsidR="009A1565" w:rsidRPr="00181A12" w:rsidRDefault="009A1565" w:rsidP="008779C2">
      <w:pPr>
        <w:pStyle w:val="ad"/>
        <w:widowControl/>
        <w:tabs>
          <w:tab w:val="clear" w:pos="4677"/>
          <w:tab w:val="clear" w:pos="9355"/>
          <w:tab w:val="left" w:pos="0"/>
          <w:tab w:val="left" w:pos="1418"/>
          <w:tab w:val="center" w:pos="4153"/>
          <w:tab w:val="right" w:pos="8306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A12">
        <w:rPr>
          <w:rFonts w:ascii="Times New Roman" w:hAnsi="Times New Roman" w:cs="Times New Roman"/>
          <w:sz w:val="24"/>
          <w:szCs w:val="24"/>
        </w:rPr>
        <w:t>4.1.</w:t>
      </w:r>
      <w:r w:rsidRPr="00181A12">
        <w:rPr>
          <w:rFonts w:ascii="Times New Roman" w:hAnsi="Times New Roman" w:cs="Times New Roman"/>
          <w:sz w:val="24"/>
          <w:szCs w:val="24"/>
        </w:rPr>
        <w:tab/>
        <w:t xml:space="preserve">Гарантии качества услуг предоставляются на время </w:t>
      </w:r>
      <w:r w:rsidR="00E51620">
        <w:rPr>
          <w:rFonts w:ascii="Times New Roman" w:hAnsi="Times New Roman" w:cs="Times New Roman"/>
          <w:sz w:val="24"/>
          <w:szCs w:val="24"/>
        </w:rPr>
        <w:t>действия Договора</w:t>
      </w:r>
      <w:r w:rsidRPr="00181A12">
        <w:rPr>
          <w:rFonts w:ascii="Times New Roman" w:hAnsi="Times New Roman" w:cs="Times New Roman"/>
          <w:sz w:val="24"/>
          <w:szCs w:val="24"/>
        </w:rPr>
        <w:t>.</w:t>
      </w:r>
    </w:p>
    <w:p w14:paraId="4328608E" w14:textId="77777777" w:rsidR="009A1565" w:rsidRPr="000C68BA" w:rsidRDefault="009A1565" w:rsidP="008779C2">
      <w:pPr>
        <w:widowControl/>
        <w:tabs>
          <w:tab w:val="left" w:pos="567"/>
          <w:tab w:val="left" w:pos="1418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181A12">
        <w:rPr>
          <w:rFonts w:ascii="Times New Roman" w:eastAsia="ヒラギノ角ゴ Pro W3" w:hAnsi="Times New Roman" w:cs="Times New Roman"/>
          <w:sz w:val="24"/>
          <w:szCs w:val="24"/>
        </w:rPr>
        <w:t>4.2.</w:t>
      </w:r>
      <w:r w:rsidRPr="00181A12">
        <w:rPr>
          <w:rFonts w:ascii="Times New Roman" w:eastAsia="ヒラギノ角ゴ Pro W3" w:hAnsi="Times New Roman" w:cs="Times New Roman"/>
          <w:sz w:val="24"/>
          <w:szCs w:val="24"/>
        </w:rPr>
        <w:tab/>
        <w:t>Исполнитель обязан оказывать услуги с соблюдением действующих правил и норм техники безопасности, пожарной безопасности, а также иных утвержденных и зарегистрированных в установленном порядке актов уполномоченных органов государственной власти в сфере охраны труда.</w:t>
      </w:r>
    </w:p>
    <w:p w14:paraId="7F0D0492" w14:textId="77777777" w:rsidR="009A1565" w:rsidRPr="00506B4F" w:rsidRDefault="009A1565" w:rsidP="009A15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5F2F06" w14:textId="68FD2420" w:rsidR="00895392" w:rsidRPr="000C68BA" w:rsidRDefault="00895392" w:rsidP="00F24FA9">
      <w:pPr>
        <w:widowControl/>
        <w:tabs>
          <w:tab w:val="left" w:pos="567"/>
          <w:tab w:val="left" w:pos="1418"/>
        </w:tabs>
        <w:autoSpaceDE/>
        <w:autoSpaceDN/>
        <w:adjustRightInd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</w:p>
    <w:p w14:paraId="585F2F07" w14:textId="601784FB" w:rsidR="00895392" w:rsidRDefault="00895392" w:rsidP="00F24FA9">
      <w:pPr>
        <w:widowControl/>
        <w:tabs>
          <w:tab w:val="left" w:pos="0"/>
          <w:tab w:val="left" w:pos="1418"/>
        </w:tabs>
        <w:autoSpaceDE/>
        <w:autoSpaceDN/>
        <w:adjustRightInd/>
        <w:spacing w:after="360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</w:p>
    <w:tbl>
      <w:tblPr>
        <w:tblStyle w:val="aff0"/>
        <w:tblW w:w="91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144"/>
      </w:tblGrid>
      <w:tr w:rsidR="00511639" w:rsidRPr="000C68BA" w14:paraId="585F2F0E" w14:textId="77777777" w:rsidTr="00181A12">
        <w:trPr>
          <w:trHeight w:val="985"/>
        </w:trPr>
        <w:tc>
          <w:tcPr>
            <w:tcW w:w="4995" w:type="dxa"/>
          </w:tcPr>
          <w:p w14:paraId="585F2F08" w14:textId="77777777" w:rsidR="00E51C67" w:rsidRPr="000C68BA" w:rsidRDefault="00E51C67" w:rsidP="00E51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8BA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  <w:p w14:paraId="585F2F0A" w14:textId="36A91FA4" w:rsidR="006075C8" w:rsidRPr="009E639C" w:rsidRDefault="00181A12" w:rsidP="006075C8">
            <w:pPr>
              <w:pStyle w:val="af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14:paraId="585F2F0B" w14:textId="77777777" w:rsidR="00511639" w:rsidRPr="000C68BA" w:rsidRDefault="00511639" w:rsidP="00E51C67">
            <w:pPr>
              <w:pStyle w:val="afe"/>
              <w:ind w:left="0"/>
              <w:outlineLvl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44" w:type="dxa"/>
          </w:tcPr>
          <w:p w14:paraId="585F2F0C" w14:textId="77777777" w:rsidR="00E51C67" w:rsidRPr="000C68BA" w:rsidRDefault="00E51C67" w:rsidP="00181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8BA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14:paraId="585F2F0D" w14:textId="77777777" w:rsidR="00511639" w:rsidRPr="000C68BA" w:rsidRDefault="00E51C67" w:rsidP="00181A12">
            <w:pPr>
              <w:pStyle w:val="afe"/>
              <w:ind w:left="0"/>
              <w:outlineLvl w:val="0"/>
              <w:rPr>
                <w:rFonts w:eastAsia="Batang"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b/>
                <w:sz w:val="24"/>
                <w:szCs w:val="24"/>
              </w:rPr>
              <w:t>СПб ГУП «СПб ИАЦ»</w:t>
            </w:r>
          </w:p>
        </w:tc>
      </w:tr>
      <w:tr w:rsidR="00E51C67" w:rsidRPr="000C68BA" w14:paraId="585F2F19" w14:textId="77777777" w:rsidTr="00181A12">
        <w:tc>
          <w:tcPr>
            <w:tcW w:w="4995" w:type="dxa"/>
            <w:vAlign w:val="bottom"/>
          </w:tcPr>
          <w:p w14:paraId="585F2F0F" w14:textId="2359BC99" w:rsidR="006075C8" w:rsidRPr="000C68BA" w:rsidRDefault="00181A12" w:rsidP="006075C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</w:t>
            </w:r>
          </w:p>
          <w:p w14:paraId="585F2F10" w14:textId="77777777" w:rsidR="006075C8" w:rsidRPr="000C68BA" w:rsidRDefault="006075C8" w:rsidP="006075C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5F2F11" w14:textId="77777777" w:rsidR="006075C8" w:rsidRPr="000C68BA" w:rsidRDefault="006075C8" w:rsidP="006075C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5F2F12" w14:textId="32E23E59" w:rsidR="006075C8" w:rsidRPr="000C68BA" w:rsidRDefault="006075C8" w:rsidP="006075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8BA"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  <w:r w:rsidR="008237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81A12">
              <w:rPr>
                <w:rFonts w:ascii="Times New Roman" w:hAnsi="Times New Roman"/>
                <w:b/>
                <w:sz w:val="24"/>
                <w:szCs w:val="24"/>
              </w:rPr>
              <w:t>____________</w:t>
            </w:r>
          </w:p>
          <w:p w14:paraId="585F2F13" w14:textId="77777777" w:rsidR="00E51C67" w:rsidRPr="000C68BA" w:rsidRDefault="006075C8" w:rsidP="00607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BA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144" w:type="dxa"/>
            <w:vAlign w:val="bottom"/>
          </w:tcPr>
          <w:p w14:paraId="735E62E2" w14:textId="77777777" w:rsidR="00181A12" w:rsidRDefault="00181A12" w:rsidP="00181A1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Начальник департамента </w:t>
            </w:r>
          </w:p>
          <w:p w14:paraId="585F2F14" w14:textId="533D57CE" w:rsidR="00E51C67" w:rsidRPr="000C68BA" w:rsidRDefault="00181A12" w:rsidP="00181A1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информационной безопасности</w:t>
            </w:r>
          </w:p>
          <w:p w14:paraId="585F2F15" w14:textId="77777777" w:rsidR="006075C8" w:rsidRPr="000C68BA" w:rsidRDefault="006075C8" w:rsidP="00181A1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5F2F16" w14:textId="77777777" w:rsidR="006075C8" w:rsidRPr="000C68BA" w:rsidRDefault="006075C8" w:rsidP="00181A1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5F2F17" w14:textId="3E00AAF3" w:rsidR="00E51C67" w:rsidRPr="000C68BA" w:rsidRDefault="00E51C67" w:rsidP="00181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8BA"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  <w:proofErr w:type="spellStart"/>
            <w:r w:rsidR="00181A12">
              <w:rPr>
                <w:rFonts w:ascii="Times New Roman" w:hAnsi="Times New Roman"/>
                <w:b/>
                <w:sz w:val="24"/>
                <w:szCs w:val="24"/>
              </w:rPr>
              <w:t>В.В.Колосов</w:t>
            </w:r>
            <w:proofErr w:type="spellEnd"/>
          </w:p>
          <w:p w14:paraId="585F2F18" w14:textId="77777777" w:rsidR="00E51C67" w:rsidRPr="000C68BA" w:rsidRDefault="00E51C67" w:rsidP="00181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BA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14:paraId="585F2F1A" w14:textId="77777777" w:rsidR="00895392" w:rsidRPr="000C68BA" w:rsidRDefault="00895392" w:rsidP="00F24FA9">
      <w:pPr>
        <w:pStyle w:val="ad"/>
        <w:tabs>
          <w:tab w:val="left" w:pos="708"/>
          <w:tab w:val="left" w:pos="609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95392" w:rsidRPr="000C68BA" w:rsidSect="00223D35">
          <w:headerReference w:type="default" r:id="rId14"/>
          <w:footerReference w:type="default" r:id="rId15"/>
          <w:pgSz w:w="11906" w:h="16838"/>
          <w:pgMar w:top="709" w:right="851" w:bottom="1134" w:left="1701" w:header="720" w:footer="720" w:gutter="0"/>
          <w:cols w:space="720"/>
          <w:noEndnote/>
          <w:titlePg/>
          <w:docGrid w:linePitch="245"/>
        </w:sectPr>
      </w:pPr>
    </w:p>
    <w:tbl>
      <w:tblPr>
        <w:tblStyle w:val="aff0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4111"/>
      </w:tblGrid>
      <w:tr w:rsidR="00895392" w:rsidRPr="000C68BA" w14:paraId="585F2F1D" w14:textId="77777777" w:rsidTr="00F02BBC">
        <w:tc>
          <w:tcPr>
            <w:tcW w:w="10206" w:type="dxa"/>
          </w:tcPr>
          <w:p w14:paraId="585F2F1B" w14:textId="77777777" w:rsidR="00895392" w:rsidRPr="000C68BA" w:rsidRDefault="00895392" w:rsidP="00F24FA9">
            <w:pPr>
              <w:pStyle w:val="ad"/>
              <w:tabs>
                <w:tab w:val="left" w:pos="708"/>
                <w:tab w:val="left" w:pos="609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85F2F1C" w14:textId="77777777" w:rsidR="00895392" w:rsidRPr="000C68BA" w:rsidRDefault="00895392" w:rsidP="00F24FA9">
            <w:pPr>
              <w:pStyle w:val="ad"/>
              <w:tabs>
                <w:tab w:val="left" w:pos="708"/>
                <w:tab w:val="left" w:pos="609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895392" w:rsidRPr="000C68BA" w14:paraId="585F2F20" w14:textId="77777777" w:rsidTr="00F02BBC">
        <w:tc>
          <w:tcPr>
            <w:tcW w:w="10206" w:type="dxa"/>
          </w:tcPr>
          <w:p w14:paraId="585F2F1E" w14:textId="77777777" w:rsidR="00895392" w:rsidRPr="000C68BA" w:rsidRDefault="00895392" w:rsidP="00F24FA9">
            <w:pPr>
              <w:pStyle w:val="ad"/>
              <w:tabs>
                <w:tab w:val="left" w:pos="708"/>
                <w:tab w:val="left" w:pos="609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85F2F1F" w14:textId="77777777" w:rsidR="00895392" w:rsidRPr="000C68BA" w:rsidRDefault="00E45734" w:rsidP="00F24FA9">
            <w:pPr>
              <w:pStyle w:val="ad"/>
              <w:tabs>
                <w:tab w:val="left" w:pos="708"/>
                <w:tab w:val="left" w:pos="609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sz w:val="24"/>
                <w:szCs w:val="24"/>
              </w:rPr>
              <w:t>к Договору оказания услуг</w:t>
            </w:r>
          </w:p>
        </w:tc>
      </w:tr>
      <w:tr w:rsidR="00895392" w:rsidRPr="000C68BA" w14:paraId="585F2F23" w14:textId="77777777" w:rsidTr="00F02BBC">
        <w:tc>
          <w:tcPr>
            <w:tcW w:w="10206" w:type="dxa"/>
          </w:tcPr>
          <w:p w14:paraId="585F2F21" w14:textId="77777777" w:rsidR="00895392" w:rsidRPr="000C68BA" w:rsidRDefault="00895392" w:rsidP="00F24FA9">
            <w:pPr>
              <w:pStyle w:val="ad"/>
              <w:tabs>
                <w:tab w:val="left" w:pos="708"/>
                <w:tab w:val="left" w:pos="609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85F2F22" w14:textId="77777777" w:rsidR="00895392" w:rsidRPr="000C68BA" w:rsidRDefault="009B5114" w:rsidP="006075C8">
            <w:pPr>
              <w:pStyle w:val="ad"/>
              <w:tabs>
                <w:tab w:val="left" w:pos="708"/>
                <w:tab w:val="left" w:pos="609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sz w:val="24"/>
                <w:szCs w:val="24"/>
              </w:rPr>
              <w:t>от ____________№ _________</w:t>
            </w:r>
          </w:p>
        </w:tc>
      </w:tr>
    </w:tbl>
    <w:p w14:paraId="4846270E" w14:textId="7651432D" w:rsidR="00A85838" w:rsidRPr="000C68BA" w:rsidRDefault="00895392" w:rsidP="0086088D">
      <w:pPr>
        <w:pStyle w:val="ad"/>
        <w:tabs>
          <w:tab w:val="left" w:pos="0"/>
          <w:tab w:val="left" w:pos="708"/>
        </w:tabs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8BA">
        <w:rPr>
          <w:rFonts w:ascii="Times New Roman" w:hAnsi="Times New Roman" w:cs="Times New Roman"/>
          <w:b/>
          <w:sz w:val="24"/>
          <w:szCs w:val="24"/>
        </w:rPr>
        <w:t>Расч</w:t>
      </w:r>
      <w:r w:rsidR="00E45734" w:rsidRPr="000C68BA">
        <w:rPr>
          <w:rFonts w:ascii="Times New Roman" w:hAnsi="Times New Roman" w:cs="Times New Roman"/>
          <w:b/>
          <w:sz w:val="24"/>
          <w:szCs w:val="24"/>
        </w:rPr>
        <w:t>е</w:t>
      </w:r>
      <w:r w:rsidRPr="000C68BA">
        <w:rPr>
          <w:rFonts w:ascii="Times New Roman" w:hAnsi="Times New Roman" w:cs="Times New Roman"/>
          <w:b/>
          <w:sz w:val="24"/>
          <w:szCs w:val="24"/>
        </w:rPr>
        <w:t>т цены Договора</w:t>
      </w:r>
    </w:p>
    <w:tbl>
      <w:tblPr>
        <w:tblpPr w:leftFromText="180" w:rightFromText="180" w:vertAnchor="text" w:tblpX="148" w:tblpY="1"/>
        <w:tblOverlap w:val="never"/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5334"/>
        <w:gridCol w:w="1058"/>
        <w:gridCol w:w="1465"/>
        <w:gridCol w:w="1483"/>
        <w:gridCol w:w="1127"/>
        <w:gridCol w:w="1465"/>
        <w:gridCol w:w="1363"/>
        <w:gridCol w:w="1399"/>
      </w:tblGrid>
      <w:tr w:rsidR="00181A12" w:rsidRPr="000C68BA" w14:paraId="585F2F31" w14:textId="77777777" w:rsidTr="00DC61B0">
        <w:trPr>
          <w:trHeight w:val="304"/>
          <w:tblHeader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F2F29" w14:textId="77777777" w:rsidR="00181A12" w:rsidRPr="000C68BA" w:rsidRDefault="00181A12" w:rsidP="00CD3FAD">
            <w:pPr>
              <w:tabs>
                <w:tab w:val="left" w:pos="708"/>
                <w:tab w:val="center" w:pos="4677"/>
                <w:tab w:val="left" w:pos="609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8" w:name="OLE_LINK1"/>
            <w:bookmarkStart w:id="9" w:name="OLE_LINK2"/>
            <w:r w:rsidRPr="000C6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585F2F2A" w14:textId="77777777" w:rsidR="00181A12" w:rsidRPr="000C68BA" w:rsidRDefault="00181A12" w:rsidP="00CD3FAD">
            <w:pPr>
              <w:tabs>
                <w:tab w:val="left" w:pos="708"/>
                <w:tab w:val="center" w:pos="4677"/>
                <w:tab w:val="left" w:pos="609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6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п.п</w:t>
            </w:r>
            <w:proofErr w:type="spellEnd"/>
            <w:r w:rsidRPr="000C6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F2F2B" w14:textId="77777777" w:rsidR="00181A12" w:rsidRPr="000C68BA" w:rsidRDefault="00181A12" w:rsidP="00CD3FAD">
            <w:pPr>
              <w:tabs>
                <w:tab w:val="left" w:pos="708"/>
                <w:tab w:val="center" w:pos="4677"/>
                <w:tab w:val="left" w:pos="609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2F2C" w14:textId="77777777" w:rsidR="00181A12" w:rsidRPr="000C68BA" w:rsidRDefault="00181A12" w:rsidP="00CD3FAD">
            <w:pPr>
              <w:tabs>
                <w:tab w:val="left" w:pos="708"/>
                <w:tab w:val="center" w:pos="4677"/>
                <w:tab w:val="left" w:pos="609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2F2D" w14:textId="77777777" w:rsidR="00181A12" w:rsidRPr="000C68BA" w:rsidRDefault="00181A12" w:rsidP="00CD3FAD">
            <w:pPr>
              <w:tabs>
                <w:tab w:val="left" w:pos="708"/>
                <w:tab w:val="center" w:pos="4677"/>
                <w:tab w:val="left" w:pos="609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Разовые услуги</w:t>
            </w:r>
          </w:p>
        </w:tc>
        <w:tc>
          <w:tcPr>
            <w:tcW w:w="1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2F2E" w14:textId="3FDB35FE" w:rsidR="00181A12" w:rsidRPr="000C68BA" w:rsidRDefault="00181A12" w:rsidP="00CD3FAD">
            <w:pPr>
              <w:tabs>
                <w:tab w:val="left" w:pos="708"/>
                <w:tab w:val="center" w:pos="4677"/>
                <w:tab w:val="left" w:pos="609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Ежемесячные услуги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2F2F" w14:textId="42DFC860" w:rsidR="00181A12" w:rsidRPr="000C68BA" w:rsidRDefault="00181A12" w:rsidP="00CD3FAD">
            <w:pPr>
              <w:tabs>
                <w:tab w:val="left" w:pos="708"/>
                <w:tab w:val="center" w:pos="4677"/>
                <w:tab w:val="left" w:pos="609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r w:rsidRPr="000C6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6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с НДС (20%), </w:t>
            </w:r>
          </w:p>
          <w:p w14:paraId="585F2F30" w14:textId="77777777" w:rsidR="00181A12" w:rsidRPr="000C68BA" w:rsidRDefault="00181A12" w:rsidP="00CD3FAD">
            <w:pPr>
              <w:tabs>
                <w:tab w:val="left" w:pos="708"/>
                <w:tab w:val="center" w:pos="4677"/>
                <w:tab w:val="left" w:pos="609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181A12" w:rsidRPr="000C68BA" w14:paraId="585F2F3C" w14:textId="77777777" w:rsidTr="00DC61B0">
        <w:trPr>
          <w:trHeight w:val="518"/>
          <w:tblHeader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2F32" w14:textId="77777777" w:rsidR="00181A12" w:rsidRPr="000C68BA" w:rsidRDefault="00181A12" w:rsidP="00CD3F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2F33" w14:textId="77777777" w:rsidR="00181A12" w:rsidRPr="000C68BA" w:rsidRDefault="00181A12" w:rsidP="00CD3F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2F34" w14:textId="77777777" w:rsidR="00181A12" w:rsidRPr="000C68BA" w:rsidRDefault="00181A12" w:rsidP="00CD3F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2F35" w14:textId="68480E69" w:rsidR="00181A12" w:rsidRPr="000C68BA" w:rsidRDefault="00181A12" w:rsidP="00DE0D86">
            <w:pPr>
              <w:tabs>
                <w:tab w:val="left" w:pos="708"/>
                <w:tab w:val="center" w:pos="4677"/>
                <w:tab w:val="left" w:pos="609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 w:rsidR="002A0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мобильных устройств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2F36" w14:textId="3C6797FD" w:rsidR="00181A12" w:rsidRPr="000C68BA" w:rsidRDefault="00181A12" w:rsidP="00CD3FAD">
            <w:pPr>
              <w:tabs>
                <w:tab w:val="left" w:pos="708"/>
                <w:tab w:val="center" w:pos="4677"/>
                <w:tab w:val="left" w:pos="609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C6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6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изм.</w:t>
            </w:r>
            <w:r w:rsidRPr="000C6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с НДС (20%), </w:t>
            </w:r>
          </w:p>
          <w:p w14:paraId="585F2F37" w14:textId="655303CC" w:rsidR="00181A12" w:rsidRPr="000C68BA" w:rsidRDefault="00181A12" w:rsidP="00175943">
            <w:pPr>
              <w:tabs>
                <w:tab w:val="left" w:pos="708"/>
                <w:tab w:val="center" w:pos="4677"/>
                <w:tab w:val="left" w:pos="609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2F38" w14:textId="6FB75A00" w:rsidR="00181A12" w:rsidRPr="000C68BA" w:rsidRDefault="0086088D" w:rsidP="00CD3FAD">
            <w:pPr>
              <w:tabs>
                <w:tab w:val="left" w:pos="708"/>
                <w:tab w:val="center" w:pos="4677"/>
                <w:tab w:val="left" w:pos="609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ед. изм.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7608" w14:textId="5D5B8FBE" w:rsidR="00181A12" w:rsidRPr="000C68BA" w:rsidRDefault="0086088D" w:rsidP="00DE0D86">
            <w:pPr>
              <w:tabs>
                <w:tab w:val="left" w:pos="708"/>
                <w:tab w:val="center" w:pos="4677"/>
                <w:tab w:val="left" w:pos="609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A0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мобильных устройств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01C7" w14:textId="0FE8A4F1" w:rsidR="00181A12" w:rsidRDefault="00181A12" w:rsidP="00CD3FAD">
            <w:pPr>
              <w:tabs>
                <w:tab w:val="left" w:pos="708"/>
                <w:tab w:val="center" w:pos="4677"/>
                <w:tab w:val="left" w:pos="609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 </w:t>
            </w:r>
          </w:p>
          <w:p w14:paraId="585F2F39" w14:textId="60A919D6" w:rsidR="00181A12" w:rsidRPr="000C68BA" w:rsidRDefault="00181A12" w:rsidP="00CD3FAD">
            <w:pPr>
              <w:tabs>
                <w:tab w:val="left" w:pos="708"/>
                <w:tab w:val="center" w:pos="4677"/>
                <w:tab w:val="left" w:pos="609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6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изм.</w:t>
            </w:r>
            <w:r w:rsidRPr="000C6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с НДС (20%), </w:t>
            </w:r>
          </w:p>
          <w:p w14:paraId="585F2F3A" w14:textId="221DBA0D" w:rsidR="00181A12" w:rsidRPr="000C68BA" w:rsidRDefault="00181A12" w:rsidP="00175943">
            <w:pPr>
              <w:tabs>
                <w:tab w:val="left" w:pos="708"/>
                <w:tab w:val="center" w:pos="4677"/>
                <w:tab w:val="left" w:pos="609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  <w:r w:rsidRPr="000C6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2F3B" w14:textId="77777777" w:rsidR="00181A12" w:rsidRPr="000C68BA" w:rsidRDefault="00181A12" w:rsidP="00CD3F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1A12" w:rsidRPr="000C68BA" w14:paraId="585F2F45" w14:textId="77777777" w:rsidTr="00DC61B0">
        <w:trPr>
          <w:trHeight w:val="18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F2F3D" w14:textId="77777777" w:rsidR="00181A12" w:rsidRPr="000C68BA" w:rsidRDefault="00181A12" w:rsidP="00CD3FAD">
            <w:pPr>
              <w:tabs>
                <w:tab w:val="left" w:pos="708"/>
                <w:tab w:val="center" w:pos="4677"/>
                <w:tab w:val="left" w:pos="609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F2F3E" w14:textId="77777777" w:rsidR="00181A12" w:rsidRPr="000C68BA" w:rsidRDefault="00181A12" w:rsidP="00CD3FAD">
            <w:pPr>
              <w:tabs>
                <w:tab w:val="left" w:pos="708"/>
                <w:tab w:val="center" w:pos="4677"/>
                <w:tab w:val="left" w:pos="609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2F3F" w14:textId="77777777" w:rsidR="00181A12" w:rsidRPr="000C68BA" w:rsidRDefault="00181A12" w:rsidP="00CD3FAD">
            <w:pPr>
              <w:tabs>
                <w:tab w:val="left" w:pos="708"/>
                <w:tab w:val="center" w:pos="4677"/>
                <w:tab w:val="left" w:pos="609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2F40" w14:textId="77777777" w:rsidR="00181A12" w:rsidRPr="000C68BA" w:rsidRDefault="00181A12" w:rsidP="00CD3FAD">
            <w:pPr>
              <w:tabs>
                <w:tab w:val="left" w:pos="708"/>
                <w:tab w:val="center" w:pos="4677"/>
                <w:tab w:val="left" w:pos="609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2F41" w14:textId="77777777" w:rsidR="00181A12" w:rsidRPr="000C68BA" w:rsidRDefault="00181A12" w:rsidP="00CD3FAD">
            <w:pPr>
              <w:tabs>
                <w:tab w:val="left" w:pos="708"/>
                <w:tab w:val="center" w:pos="4677"/>
                <w:tab w:val="left" w:pos="609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2F42" w14:textId="77777777" w:rsidR="00181A12" w:rsidRPr="000C68BA" w:rsidRDefault="00181A12" w:rsidP="00CD3FAD">
            <w:pPr>
              <w:tabs>
                <w:tab w:val="left" w:pos="708"/>
                <w:tab w:val="center" w:pos="4677"/>
                <w:tab w:val="left" w:pos="609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EFA0" w14:textId="24E726EF" w:rsidR="00181A12" w:rsidRPr="000C68BA" w:rsidRDefault="00B72982" w:rsidP="00CD3FAD">
            <w:pPr>
              <w:tabs>
                <w:tab w:val="left" w:pos="708"/>
                <w:tab w:val="center" w:pos="4677"/>
                <w:tab w:val="left" w:pos="609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2F43" w14:textId="2DE723CB" w:rsidR="00181A12" w:rsidRPr="000C68BA" w:rsidRDefault="00B72982" w:rsidP="00CD3FAD">
            <w:pPr>
              <w:tabs>
                <w:tab w:val="left" w:pos="708"/>
                <w:tab w:val="center" w:pos="4677"/>
                <w:tab w:val="left" w:pos="609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2F44" w14:textId="766B09EA" w:rsidR="00181A12" w:rsidRPr="000C68BA" w:rsidRDefault="00B72982" w:rsidP="00CD3FAD">
            <w:pPr>
              <w:tabs>
                <w:tab w:val="left" w:pos="708"/>
                <w:tab w:val="center" w:pos="4677"/>
                <w:tab w:val="left" w:pos="609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6088D" w:rsidRPr="000C68BA" w14:paraId="585F2F5A" w14:textId="77777777" w:rsidTr="00DC61B0">
        <w:trPr>
          <w:trHeight w:val="23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F2F52" w14:textId="066FFA93" w:rsidR="0086088D" w:rsidRPr="00D95A06" w:rsidRDefault="00301F1F" w:rsidP="0086088D">
            <w:pPr>
              <w:tabs>
                <w:tab w:val="left" w:pos="708"/>
                <w:tab w:val="center" w:pos="4677"/>
                <w:tab w:val="left" w:pos="609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2F53" w14:textId="0FA2AF2C" w:rsidR="0086088D" w:rsidRPr="00A4657F" w:rsidRDefault="00301F1F" w:rsidP="0086088D">
            <w:pPr>
              <w:tabs>
                <w:tab w:val="left" w:pos="1134"/>
                <w:tab w:val="left" w:pos="1418"/>
                <w:tab w:val="center" w:pos="4677"/>
                <w:tab w:val="right" w:pos="8222"/>
                <w:tab w:val="right" w:pos="9355"/>
              </w:tabs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и настройка ПО </w:t>
            </w:r>
            <w:proofErr w:type="spellStart"/>
            <w:r w:rsidRPr="00435EE0">
              <w:rPr>
                <w:rFonts w:ascii="Times New Roman" w:hAnsi="Times New Roman" w:cs="Times New Roman"/>
                <w:bCs/>
                <w:sz w:val="24"/>
                <w:szCs w:val="24"/>
              </w:rPr>
              <w:t>ViPNet</w:t>
            </w:r>
            <w:proofErr w:type="spellEnd"/>
            <w:r w:rsidRPr="00435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5EE0">
              <w:rPr>
                <w:rFonts w:ascii="Times New Roman" w:hAnsi="Times New Roman" w:cs="Times New Roman"/>
                <w:bCs/>
                <w:sz w:val="24"/>
                <w:szCs w:val="24"/>
              </w:rPr>
              <w:t>Client</w:t>
            </w:r>
            <w:proofErr w:type="spellEnd"/>
            <w:r w:rsidRPr="00435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</w:t>
            </w:r>
            <w:r w:rsidRPr="00435E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435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435E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KC</w:t>
            </w:r>
            <w:r w:rsidRPr="00435EE0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мобильные устройства</w:t>
            </w:r>
            <w:r w:rsidRPr="00435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35EE0">
              <w:rPr>
                <w:rFonts w:ascii="Times New Roman" w:hAnsi="Times New Roman" w:cs="Times New Roman"/>
                <w:bCs/>
                <w:sz w:val="24"/>
                <w:szCs w:val="24"/>
              </w:rPr>
              <w:t>(на 1</w:t>
            </w:r>
            <w:r w:rsidRPr="00482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</w:t>
            </w:r>
            <w:r w:rsidRPr="00435EE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Style w:val="af8"/>
                <w:rFonts w:ascii="Times New Roman" w:hAnsi="Times New Roman" w:cs="Times New Roman"/>
                <w:bCs/>
                <w:sz w:val="24"/>
                <w:szCs w:val="24"/>
              </w:rPr>
              <w:footnoteReference w:id="4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2F54" w14:textId="34AA229F" w:rsidR="002A03F7" w:rsidRPr="000C68BA" w:rsidRDefault="002A03F7" w:rsidP="0086088D">
            <w:pPr>
              <w:tabs>
                <w:tab w:val="left" w:pos="708"/>
                <w:tab w:val="center" w:pos="4677"/>
                <w:tab w:val="left" w:pos="609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2F55" w14:textId="1DF433A4" w:rsidR="0086088D" w:rsidRPr="000C68BA" w:rsidRDefault="0086088D" w:rsidP="0086088D">
            <w:pPr>
              <w:tabs>
                <w:tab w:val="left" w:pos="708"/>
                <w:tab w:val="center" w:pos="4677"/>
                <w:tab w:val="left" w:pos="609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2F56" w14:textId="5194FCD1" w:rsidR="0086088D" w:rsidRPr="00301F1F" w:rsidRDefault="00301F1F" w:rsidP="00301F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10" w:name="_GoBack"/>
            <w:bookmarkEnd w:id="10"/>
            <w:r w:rsidRPr="003368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0D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368E2">
              <w:rPr>
                <w:rFonts w:ascii="Times New Roman" w:hAnsi="Times New Roman" w:cs="Times New Roman"/>
                <w:bCs/>
                <w:sz w:val="24"/>
                <w:szCs w:val="24"/>
              </w:rPr>
              <w:t>512,</w:t>
            </w:r>
            <w:commentRangeStart w:id="11"/>
            <w:r w:rsidRPr="003368E2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  <w:commentRangeEnd w:id="11"/>
            <w:r>
              <w:rPr>
                <w:rStyle w:val="af1"/>
              </w:rPr>
              <w:commentReference w:id="11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2F57" w14:textId="77777777" w:rsidR="0086088D" w:rsidRPr="000C68BA" w:rsidRDefault="0086088D" w:rsidP="0086088D">
            <w:pPr>
              <w:tabs>
                <w:tab w:val="left" w:pos="708"/>
                <w:tab w:val="center" w:pos="4677"/>
                <w:tab w:val="left" w:pos="609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D05C" w14:textId="16EFD279" w:rsidR="0086088D" w:rsidRPr="000C68BA" w:rsidRDefault="00A956AD" w:rsidP="0086088D">
            <w:pPr>
              <w:tabs>
                <w:tab w:val="left" w:pos="708"/>
                <w:tab w:val="center" w:pos="4677"/>
                <w:tab w:val="left" w:pos="609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2F58" w14:textId="39C24473" w:rsidR="0086088D" w:rsidRPr="000C68BA" w:rsidRDefault="0086088D" w:rsidP="0086088D">
            <w:pPr>
              <w:tabs>
                <w:tab w:val="left" w:pos="708"/>
                <w:tab w:val="center" w:pos="4677"/>
                <w:tab w:val="left" w:pos="609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2F59" w14:textId="0208C641" w:rsidR="0086088D" w:rsidRPr="000C68BA" w:rsidRDefault="0086088D" w:rsidP="0086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12" w:rsidRPr="000C68BA" w14:paraId="585F2F93" w14:textId="77777777" w:rsidTr="00DC61B0">
        <w:trPr>
          <w:trHeight w:val="43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F2F8B" w14:textId="578649AF" w:rsidR="00181A12" w:rsidRPr="000C68BA" w:rsidRDefault="00301F1F" w:rsidP="003A56EF">
            <w:pPr>
              <w:tabs>
                <w:tab w:val="left" w:pos="708"/>
                <w:tab w:val="center" w:pos="4677"/>
                <w:tab w:val="left" w:pos="609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2F8C" w14:textId="1F4AF63C" w:rsidR="00181A12" w:rsidRPr="00181A12" w:rsidRDefault="00301F1F" w:rsidP="002A03F7">
            <w:pPr>
              <w:widowControl/>
              <w:tabs>
                <w:tab w:val="center" w:pos="0"/>
                <w:tab w:val="left" w:pos="8364"/>
                <w:tab w:val="left" w:pos="935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Сопровождение ПО </w:t>
            </w:r>
            <w:proofErr w:type="spellStart"/>
            <w:r w:rsidRPr="00435EE0">
              <w:rPr>
                <w:rFonts w:ascii="Times New Roman" w:hAnsi="Times New Roman" w:cs="Times New Roman"/>
                <w:bCs/>
                <w:sz w:val="24"/>
                <w:szCs w:val="24"/>
              </w:rPr>
              <w:t>ViPNet</w:t>
            </w:r>
            <w:proofErr w:type="spellEnd"/>
            <w:r w:rsidRPr="00435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5EE0">
              <w:rPr>
                <w:rFonts w:ascii="Times New Roman" w:hAnsi="Times New Roman" w:cs="Times New Roman"/>
                <w:bCs/>
                <w:sz w:val="24"/>
                <w:szCs w:val="24"/>
              </w:rPr>
              <w:t>Client</w:t>
            </w:r>
            <w:proofErr w:type="spellEnd"/>
            <w:r w:rsidRPr="00435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</w:t>
            </w:r>
            <w:r w:rsidRPr="00435E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435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435E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KC</w:t>
            </w:r>
            <w:r w:rsidRPr="00435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 мобильных устройствах</w:t>
            </w:r>
            <w:r>
              <w:rPr>
                <w:rStyle w:val="af8"/>
                <w:rFonts w:ascii="Times New Roman" w:hAnsi="Times New Roman" w:cs="Times New Roman"/>
                <w:bCs/>
                <w:sz w:val="24"/>
                <w:szCs w:val="24"/>
              </w:rPr>
              <w:footnoteReference w:id="5"/>
            </w:r>
            <w:r w:rsidR="002A03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устройство)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2F8D" w14:textId="77777777" w:rsidR="00181A12" w:rsidRPr="000C68BA" w:rsidRDefault="00181A12" w:rsidP="003A56EF">
            <w:pPr>
              <w:tabs>
                <w:tab w:val="left" w:pos="708"/>
                <w:tab w:val="center" w:pos="4677"/>
                <w:tab w:val="left" w:pos="609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2F8E" w14:textId="77777777" w:rsidR="00181A12" w:rsidRPr="000C68BA" w:rsidRDefault="00181A12" w:rsidP="003A56EF">
            <w:pPr>
              <w:tabs>
                <w:tab w:val="left" w:pos="708"/>
                <w:tab w:val="center" w:pos="4677"/>
                <w:tab w:val="left" w:pos="609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2F8F" w14:textId="77777777" w:rsidR="00181A12" w:rsidRPr="000C68BA" w:rsidRDefault="00181A12" w:rsidP="003A56EF">
            <w:pPr>
              <w:tabs>
                <w:tab w:val="left" w:pos="708"/>
                <w:tab w:val="center" w:pos="4677"/>
                <w:tab w:val="left" w:pos="609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2F90" w14:textId="744AFAA8" w:rsidR="00181A12" w:rsidRPr="000C68BA" w:rsidRDefault="0086088D" w:rsidP="003A56EF">
            <w:pPr>
              <w:tabs>
                <w:tab w:val="left" w:pos="708"/>
                <w:tab w:val="center" w:pos="4677"/>
                <w:tab w:val="left" w:pos="609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BA17" w14:textId="77777777" w:rsidR="00181A12" w:rsidRDefault="00181A12" w:rsidP="003A56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2F91" w14:textId="5C9B765A" w:rsidR="00181A12" w:rsidRPr="00301F1F" w:rsidRDefault="00301F1F" w:rsidP="00301F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68E2">
              <w:rPr>
                <w:rFonts w:ascii="Times New Roman" w:hAnsi="Times New Roman" w:cs="Times New Roman"/>
                <w:bCs/>
                <w:sz w:val="24"/>
                <w:szCs w:val="24"/>
              </w:rPr>
              <w:t>882,</w:t>
            </w:r>
            <w:commentRangeStart w:id="12"/>
            <w:r w:rsidRPr="003368E2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commentRangeEnd w:id="12"/>
            <w:r>
              <w:rPr>
                <w:rStyle w:val="af1"/>
              </w:rPr>
              <w:commentReference w:id="12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2F92" w14:textId="25AA4FF5" w:rsidR="00181A12" w:rsidRPr="003A56EF" w:rsidRDefault="00181A12" w:rsidP="003A5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1B0" w:rsidRPr="000C68BA" w14:paraId="585F2F96" w14:textId="77777777" w:rsidTr="00DC61B0">
        <w:trPr>
          <w:trHeight w:val="176"/>
        </w:trPr>
        <w:tc>
          <w:tcPr>
            <w:tcW w:w="45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2F94" w14:textId="11AACE03" w:rsidR="00DC61B0" w:rsidRPr="004C670B" w:rsidRDefault="00DC61B0" w:rsidP="003A56EF">
            <w:pPr>
              <w:tabs>
                <w:tab w:val="left" w:pos="708"/>
                <w:tab w:val="center" w:pos="4677"/>
                <w:tab w:val="left" w:pos="6096"/>
                <w:tab w:val="right" w:pos="935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0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  <w:r w:rsidRPr="004C67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F2F95" w14:textId="6EB641C3" w:rsidR="00DC61B0" w:rsidRPr="003A56EF" w:rsidRDefault="00DC61B0" w:rsidP="003A56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61B0" w:rsidRPr="000C68BA" w14:paraId="585F2F99" w14:textId="77777777" w:rsidTr="00DC61B0">
        <w:trPr>
          <w:trHeight w:val="176"/>
        </w:trPr>
        <w:tc>
          <w:tcPr>
            <w:tcW w:w="45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2F97" w14:textId="10EC93C0" w:rsidR="00DC61B0" w:rsidRPr="004C670B" w:rsidRDefault="00DC61B0" w:rsidP="003A56EF">
            <w:pPr>
              <w:tabs>
                <w:tab w:val="left" w:pos="708"/>
                <w:tab w:val="center" w:pos="4677"/>
                <w:tab w:val="left" w:pos="6096"/>
                <w:tab w:val="right" w:pos="935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0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НДС (20%), руб.: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F2F98" w14:textId="6105D60A" w:rsidR="00DC61B0" w:rsidRPr="003A56EF" w:rsidRDefault="00DC61B0" w:rsidP="003A56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bookmarkEnd w:id="8"/>
      <w:bookmarkEnd w:id="9"/>
    </w:tbl>
    <w:p w14:paraId="4E31DC6C" w14:textId="77777777" w:rsidR="0086088D" w:rsidRDefault="0086088D" w:rsidP="0086088D">
      <w:pPr>
        <w:pStyle w:val="ad"/>
        <w:tabs>
          <w:tab w:val="left" w:pos="0"/>
          <w:tab w:val="left" w:pos="708"/>
        </w:tabs>
        <w:spacing w:after="120"/>
        <w:ind w:right="859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0"/>
        <w:tblW w:w="10982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6"/>
        <w:gridCol w:w="4286"/>
      </w:tblGrid>
      <w:tr w:rsidR="006075C8" w:rsidRPr="000C68BA" w14:paraId="585F2FA1" w14:textId="77777777" w:rsidTr="00781107">
        <w:trPr>
          <w:trHeight w:val="787"/>
        </w:trPr>
        <w:tc>
          <w:tcPr>
            <w:tcW w:w="6696" w:type="dxa"/>
          </w:tcPr>
          <w:p w14:paraId="4D6DA198" w14:textId="77777777" w:rsidR="009E639C" w:rsidRPr="000C68BA" w:rsidRDefault="009E639C" w:rsidP="009E63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8BA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  <w:p w14:paraId="585F2F9E" w14:textId="34E2D769" w:rsidR="006075C8" w:rsidRPr="00D609ED" w:rsidRDefault="0086088D" w:rsidP="00D609ED">
            <w:pPr>
              <w:pStyle w:val="af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</w:p>
        </w:tc>
        <w:tc>
          <w:tcPr>
            <w:tcW w:w="4286" w:type="dxa"/>
          </w:tcPr>
          <w:p w14:paraId="585F2F9F" w14:textId="01707F78" w:rsidR="006075C8" w:rsidRPr="000C68BA" w:rsidRDefault="006075C8" w:rsidP="008608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8BA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14:paraId="585F2FA0" w14:textId="77777777" w:rsidR="006075C8" w:rsidRPr="000C68BA" w:rsidRDefault="006075C8" w:rsidP="0086088D">
            <w:pPr>
              <w:pStyle w:val="afe"/>
              <w:ind w:left="0"/>
              <w:outlineLvl w:val="0"/>
              <w:rPr>
                <w:rFonts w:eastAsia="Batang"/>
                <w:sz w:val="24"/>
                <w:szCs w:val="24"/>
              </w:rPr>
            </w:pPr>
            <w:r w:rsidRPr="000C68BA">
              <w:rPr>
                <w:rFonts w:ascii="Times New Roman" w:hAnsi="Times New Roman" w:cs="Times New Roman"/>
                <w:b/>
                <w:sz w:val="24"/>
                <w:szCs w:val="24"/>
              </w:rPr>
              <w:t>СПб ГУП «СПб ИАЦ»</w:t>
            </w:r>
          </w:p>
        </w:tc>
      </w:tr>
      <w:tr w:rsidR="006075C8" w:rsidRPr="000C68BA" w14:paraId="585F2FAE" w14:textId="77777777" w:rsidTr="00781107">
        <w:tc>
          <w:tcPr>
            <w:tcW w:w="6696" w:type="dxa"/>
            <w:vAlign w:val="bottom"/>
          </w:tcPr>
          <w:p w14:paraId="34C01417" w14:textId="1907BA62" w:rsidR="00781107" w:rsidRPr="000C68BA" w:rsidRDefault="0086088D" w:rsidP="00224DA0">
            <w:pPr>
              <w:shd w:val="clear" w:color="auto" w:fill="FFFFFF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</w:t>
            </w:r>
          </w:p>
          <w:p w14:paraId="585F2FA6" w14:textId="30389DC4" w:rsidR="006075C8" w:rsidRPr="000C68BA" w:rsidRDefault="006075C8" w:rsidP="005D5E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8BA"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  <w:r w:rsidR="009E63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6088D">
              <w:rPr>
                <w:rFonts w:ascii="Times New Roman" w:hAnsi="Times New Roman"/>
                <w:b/>
                <w:sz w:val="24"/>
                <w:szCs w:val="24"/>
              </w:rPr>
              <w:t>____________</w:t>
            </w:r>
          </w:p>
          <w:p w14:paraId="585F2FA7" w14:textId="77777777" w:rsidR="006075C8" w:rsidRPr="000C68BA" w:rsidRDefault="006075C8" w:rsidP="005D5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BA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286" w:type="dxa"/>
            <w:vAlign w:val="bottom"/>
          </w:tcPr>
          <w:p w14:paraId="418DFEFB" w14:textId="77777777" w:rsidR="00781107" w:rsidRDefault="0086088D" w:rsidP="0078110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Начальник департамента</w:t>
            </w:r>
          </w:p>
          <w:p w14:paraId="2F6F935C" w14:textId="60D412BB" w:rsidR="00781107" w:rsidRDefault="0086088D" w:rsidP="0078110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информационной безопасности</w:t>
            </w:r>
          </w:p>
          <w:p w14:paraId="42DF74F0" w14:textId="77777777" w:rsidR="00781107" w:rsidRDefault="00781107" w:rsidP="0078110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5F2FAC" w14:textId="649A3EE0" w:rsidR="006075C8" w:rsidRPr="000C68BA" w:rsidRDefault="006075C8" w:rsidP="0078110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0C68BA"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  <w:proofErr w:type="spellStart"/>
            <w:r w:rsidR="0086088D">
              <w:rPr>
                <w:rFonts w:ascii="Times New Roman" w:hAnsi="Times New Roman"/>
                <w:b/>
                <w:sz w:val="24"/>
                <w:szCs w:val="24"/>
              </w:rPr>
              <w:t>В.В.Колосов</w:t>
            </w:r>
            <w:proofErr w:type="spellEnd"/>
          </w:p>
          <w:p w14:paraId="585F2FAD" w14:textId="77777777" w:rsidR="006075C8" w:rsidRPr="000C68BA" w:rsidRDefault="006075C8" w:rsidP="00860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BA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14:paraId="585F2FE9" w14:textId="731EF8E8" w:rsidR="00C3390B" w:rsidRPr="000C68BA" w:rsidRDefault="00C3390B" w:rsidP="00781107">
      <w:pPr>
        <w:jc w:val="both"/>
        <w:rPr>
          <w:sz w:val="24"/>
          <w:szCs w:val="24"/>
        </w:rPr>
      </w:pPr>
    </w:p>
    <w:sectPr w:rsidR="00C3390B" w:rsidRPr="000C68BA" w:rsidSect="00871BA6">
      <w:headerReference w:type="default" r:id="rId17"/>
      <w:footerReference w:type="default" r:id="rId18"/>
      <w:pgSz w:w="16838" w:h="11906" w:orient="landscape"/>
      <w:pgMar w:top="1276" w:right="244" w:bottom="851" w:left="851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1" w:author="Григорьева Анна Николаевна" w:date="2020-10-15T10:33:00Z" w:initials="ГАН">
    <w:p w14:paraId="4F079D05" w14:textId="721FB11D" w:rsidR="00301F1F" w:rsidRDefault="00301F1F">
      <w:pPr>
        <w:pStyle w:val="af2"/>
      </w:pPr>
      <w:r>
        <w:rPr>
          <w:rStyle w:val="af1"/>
        </w:rPr>
        <w:annotationRef/>
      </w:r>
      <w:r w:rsidR="00ED350B">
        <w:rPr>
          <w:noProof/>
        </w:rPr>
        <w:t>Прейскуран проходит стадию согласования</w:t>
      </w:r>
    </w:p>
  </w:comment>
  <w:comment w:id="12" w:author="Григорьева Анна Николаевна" w:date="2020-10-15T10:30:00Z" w:initials="ГАН">
    <w:p w14:paraId="5DDA4DD4" w14:textId="1AE8B155" w:rsidR="00301F1F" w:rsidRDefault="00301F1F">
      <w:pPr>
        <w:pStyle w:val="af2"/>
      </w:pPr>
      <w:r>
        <w:rPr>
          <w:rStyle w:val="af1"/>
        </w:rPr>
        <w:annotationRef/>
      </w:r>
      <w:r w:rsidR="00ED350B">
        <w:rPr>
          <w:noProof/>
        </w:rPr>
        <w:t>Прейскурант проходит стадию согласования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079D05" w15:done="0"/>
  <w15:commentEx w15:paraId="5DDA4D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E09D0" w14:textId="77777777" w:rsidR="00416606" w:rsidRDefault="00416606" w:rsidP="00C90529">
      <w:r>
        <w:separator/>
      </w:r>
    </w:p>
  </w:endnote>
  <w:endnote w:type="continuationSeparator" w:id="0">
    <w:p w14:paraId="134534A0" w14:textId="77777777" w:rsidR="00416606" w:rsidRDefault="00416606" w:rsidP="00C90529">
      <w:r>
        <w:continuationSeparator/>
      </w:r>
    </w:p>
  </w:endnote>
  <w:endnote w:type="continuationNotice" w:id="1">
    <w:p w14:paraId="6E9F40F4" w14:textId="77777777" w:rsidR="00416606" w:rsidRDefault="004166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F2FF0" w14:textId="77777777" w:rsidR="002F5BDE" w:rsidRPr="002D2BAA" w:rsidRDefault="002F5BDE">
    <w:pPr>
      <w:pStyle w:val="ab"/>
      <w:jc w:val="right"/>
      <w:rPr>
        <w:rFonts w:ascii="Times New Roman" w:hAnsi="Times New Roman" w:cs="Times New Roman"/>
        <w:sz w:val="16"/>
        <w:szCs w:val="16"/>
      </w:rPr>
    </w:pPr>
  </w:p>
  <w:p w14:paraId="585F2FF1" w14:textId="77777777" w:rsidR="002F5BDE" w:rsidRDefault="002F5BD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F2FF4" w14:textId="77777777" w:rsidR="002F5BDE" w:rsidRPr="002D2BAA" w:rsidRDefault="002F5BDE">
    <w:pPr>
      <w:pStyle w:val="ab"/>
      <w:jc w:val="right"/>
      <w:rPr>
        <w:rFonts w:ascii="Times New Roman" w:hAnsi="Times New Roman" w:cs="Times New Roman"/>
        <w:sz w:val="16"/>
        <w:szCs w:val="16"/>
      </w:rPr>
    </w:pPr>
  </w:p>
  <w:p w14:paraId="585F2FF5" w14:textId="77777777" w:rsidR="002F5BDE" w:rsidRDefault="002F5BD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325ED" w14:textId="77777777" w:rsidR="00416606" w:rsidRDefault="00416606" w:rsidP="00C90529">
      <w:r>
        <w:separator/>
      </w:r>
    </w:p>
  </w:footnote>
  <w:footnote w:type="continuationSeparator" w:id="0">
    <w:p w14:paraId="7F19C437" w14:textId="77777777" w:rsidR="00416606" w:rsidRDefault="00416606" w:rsidP="00C90529">
      <w:r>
        <w:continuationSeparator/>
      </w:r>
    </w:p>
  </w:footnote>
  <w:footnote w:type="continuationNotice" w:id="1">
    <w:p w14:paraId="251F5022" w14:textId="77777777" w:rsidR="00416606" w:rsidRDefault="00416606"/>
  </w:footnote>
  <w:footnote w:id="2">
    <w:p w14:paraId="6270E586" w14:textId="77777777" w:rsidR="00C80D7E" w:rsidRPr="00C80D7E" w:rsidRDefault="00C80D7E" w:rsidP="00C80D7E">
      <w:pPr>
        <w:pStyle w:val="af6"/>
        <w:rPr>
          <w:rFonts w:ascii="Times New Roman" w:hAnsi="Times New Roman" w:cs="Times New Roman"/>
        </w:rPr>
      </w:pPr>
      <w:r>
        <w:rPr>
          <w:rStyle w:val="af8"/>
        </w:rPr>
        <w:footnoteRef/>
      </w:r>
      <w:r>
        <w:t xml:space="preserve"> </w:t>
      </w:r>
      <w:r w:rsidRPr="00C80D7E">
        <w:rPr>
          <w:rFonts w:ascii="Times New Roman" w:hAnsi="Times New Roman" w:cs="Times New Roman"/>
        </w:rPr>
        <w:t xml:space="preserve">Мобильная операционная система </w:t>
      </w:r>
      <w:r w:rsidRPr="00C80D7E">
        <w:rPr>
          <w:rFonts w:ascii="Times New Roman" w:hAnsi="Times New Roman" w:cs="Times New Roman"/>
          <w:lang w:val="en-US"/>
        </w:rPr>
        <w:t>IOS</w:t>
      </w:r>
      <w:r w:rsidRPr="00C80D7E">
        <w:rPr>
          <w:rFonts w:ascii="Times New Roman" w:hAnsi="Times New Roman" w:cs="Times New Roman"/>
        </w:rPr>
        <w:t xml:space="preserve">, </w:t>
      </w:r>
      <w:r w:rsidRPr="00C80D7E">
        <w:rPr>
          <w:rFonts w:ascii="Times New Roman" w:hAnsi="Times New Roman" w:cs="Times New Roman"/>
          <w:lang w:val="en-US"/>
        </w:rPr>
        <w:t>Android</w:t>
      </w:r>
      <w:r w:rsidRPr="00C80D7E">
        <w:rPr>
          <w:rFonts w:ascii="Times New Roman" w:hAnsi="Times New Roman" w:cs="Times New Roman"/>
        </w:rPr>
        <w:t>.</w:t>
      </w:r>
    </w:p>
  </w:footnote>
  <w:footnote w:id="3">
    <w:p w14:paraId="2EBF3E57" w14:textId="77777777" w:rsidR="00C80D7E" w:rsidRPr="00C80D7E" w:rsidRDefault="00C80D7E" w:rsidP="00C80D7E">
      <w:pPr>
        <w:pStyle w:val="af6"/>
        <w:rPr>
          <w:rFonts w:ascii="Times New Roman" w:hAnsi="Times New Roman" w:cs="Times New Roman"/>
        </w:rPr>
      </w:pPr>
      <w:r w:rsidRPr="00C80D7E">
        <w:rPr>
          <w:rStyle w:val="af8"/>
          <w:rFonts w:ascii="Times New Roman" w:hAnsi="Times New Roman" w:cs="Times New Roman"/>
        </w:rPr>
        <w:footnoteRef/>
      </w:r>
      <w:r w:rsidRPr="00C80D7E">
        <w:rPr>
          <w:rFonts w:ascii="Times New Roman" w:hAnsi="Times New Roman" w:cs="Times New Roman"/>
        </w:rPr>
        <w:t xml:space="preserve"> Мобильная операционная система </w:t>
      </w:r>
      <w:r w:rsidRPr="00C80D7E">
        <w:rPr>
          <w:rFonts w:ascii="Times New Roman" w:hAnsi="Times New Roman" w:cs="Times New Roman"/>
          <w:lang w:val="en-US"/>
        </w:rPr>
        <w:t>IOS</w:t>
      </w:r>
      <w:r w:rsidRPr="00C80D7E">
        <w:rPr>
          <w:rFonts w:ascii="Times New Roman" w:hAnsi="Times New Roman" w:cs="Times New Roman"/>
        </w:rPr>
        <w:t xml:space="preserve">, </w:t>
      </w:r>
      <w:r w:rsidRPr="00C80D7E">
        <w:rPr>
          <w:rFonts w:ascii="Times New Roman" w:hAnsi="Times New Roman" w:cs="Times New Roman"/>
          <w:lang w:val="en-US"/>
        </w:rPr>
        <w:t>Android</w:t>
      </w:r>
      <w:r w:rsidRPr="00C80D7E">
        <w:rPr>
          <w:rFonts w:ascii="Times New Roman" w:hAnsi="Times New Roman" w:cs="Times New Roman"/>
        </w:rPr>
        <w:t>.</w:t>
      </w:r>
    </w:p>
  </w:footnote>
  <w:footnote w:id="4">
    <w:p w14:paraId="0D30716A" w14:textId="77777777" w:rsidR="00301F1F" w:rsidRPr="00E51620" w:rsidRDefault="00301F1F" w:rsidP="00301F1F">
      <w:pPr>
        <w:pStyle w:val="af6"/>
        <w:rPr>
          <w:rFonts w:ascii="Times New Roman" w:hAnsi="Times New Roman" w:cs="Times New Roman"/>
        </w:rPr>
      </w:pPr>
      <w:r w:rsidRPr="00E51620">
        <w:rPr>
          <w:rStyle w:val="af8"/>
          <w:rFonts w:ascii="Times New Roman" w:hAnsi="Times New Roman" w:cs="Times New Roman"/>
        </w:rPr>
        <w:footnoteRef/>
      </w:r>
      <w:r w:rsidRPr="00E51620">
        <w:rPr>
          <w:rFonts w:ascii="Times New Roman" w:hAnsi="Times New Roman" w:cs="Times New Roman"/>
        </w:rPr>
        <w:t xml:space="preserve"> Мобильная операционная система </w:t>
      </w:r>
      <w:r w:rsidRPr="00E51620">
        <w:rPr>
          <w:rFonts w:ascii="Times New Roman" w:hAnsi="Times New Roman" w:cs="Times New Roman"/>
          <w:lang w:val="en-US"/>
        </w:rPr>
        <w:t>IOS</w:t>
      </w:r>
      <w:r w:rsidRPr="00E51620">
        <w:rPr>
          <w:rFonts w:ascii="Times New Roman" w:hAnsi="Times New Roman" w:cs="Times New Roman"/>
        </w:rPr>
        <w:t xml:space="preserve">, </w:t>
      </w:r>
      <w:r w:rsidRPr="00E51620">
        <w:rPr>
          <w:rFonts w:ascii="Times New Roman" w:hAnsi="Times New Roman" w:cs="Times New Roman"/>
          <w:lang w:val="en-US"/>
        </w:rPr>
        <w:t>Android</w:t>
      </w:r>
      <w:r w:rsidRPr="00E51620">
        <w:rPr>
          <w:rFonts w:ascii="Times New Roman" w:hAnsi="Times New Roman" w:cs="Times New Roman"/>
        </w:rPr>
        <w:t>.</w:t>
      </w:r>
    </w:p>
  </w:footnote>
  <w:footnote w:id="5">
    <w:p w14:paraId="7A5A1BBD" w14:textId="77777777" w:rsidR="00301F1F" w:rsidRDefault="00301F1F" w:rsidP="00301F1F">
      <w:pPr>
        <w:pStyle w:val="af6"/>
      </w:pPr>
      <w:r w:rsidRPr="00E51620">
        <w:rPr>
          <w:rStyle w:val="af8"/>
          <w:rFonts w:ascii="Times New Roman" w:hAnsi="Times New Roman" w:cs="Times New Roman"/>
        </w:rPr>
        <w:footnoteRef/>
      </w:r>
      <w:r w:rsidRPr="00E51620">
        <w:rPr>
          <w:rFonts w:ascii="Times New Roman" w:hAnsi="Times New Roman" w:cs="Times New Roman"/>
        </w:rPr>
        <w:t xml:space="preserve"> Мобильная операционная система </w:t>
      </w:r>
      <w:r w:rsidRPr="00E51620">
        <w:rPr>
          <w:rFonts w:ascii="Times New Roman" w:hAnsi="Times New Roman" w:cs="Times New Roman"/>
          <w:lang w:val="en-US"/>
        </w:rPr>
        <w:t>IOS</w:t>
      </w:r>
      <w:r w:rsidRPr="00E51620">
        <w:rPr>
          <w:rFonts w:ascii="Times New Roman" w:hAnsi="Times New Roman" w:cs="Times New Roman"/>
        </w:rPr>
        <w:t xml:space="preserve">, </w:t>
      </w:r>
      <w:r w:rsidRPr="00E51620">
        <w:rPr>
          <w:rFonts w:ascii="Times New Roman" w:hAnsi="Times New Roman" w:cs="Times New Roman"/>
          <w:lang w:val="en-US"/>
        </w:rPr>
        <w:t>Android</w:t>
      </w:r>
      <w:r w:rsidRPr="00E51620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7488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585F2FEE" w14:textId="1073055E" w:rsidR="002F5BDE" w:rsidRPr="00E93A66" w:rsidRDefault="002F5BDE">
        <w:pPr>
          <w:pStyle w:val="ad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E93A6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93A6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93A6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77353">
          <w:rPr>
            <w:rFonts w:ascii="Times New Roman" w:hAnsi="Times New Roman" w:cs="Times New Roman"/>
            <w:noProof/>
            <w:sz w:val="16"/>
            <w:szCs w:val="16"/>
          </w:rPr>
          <w:t>8</w:t>
        </w:r>
        <w:r w:rsidRPr="00E93A6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585F2FEF" w14:textId="77777777" w:rsidR="002F5BDE" w:rsidRDefault="002F5BD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146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585F2FF2" w14:textId="236274C2" w:rsidR="002F5BDE" w:rsidRPr="00E93A66" w:rsidRDefault="002F5BDE">
        <w:pPr>
          <w:pStyle w:val="ad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E93A6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93A6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93A6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77353">
          <w:rPr>
            <w:rFonts w:ascii="Times New Roman" w:hAnsi="Times New Roman" w:cs="Times New Roman"/>
            <w:noProof/>
            <w:sz w:val="16"/>
            <w:szCs w:val="16"/>
          </w:rPr>
          <w:t>9</w:t>
        </w:r>
        <w:r w:rsidRPr="00E93A6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585F2FF3" w14:textId="77777777" w:rsidR="002F5BDE" w:rsidRDefault="002F5BD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377" w:hanging="81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00007"/>
    <w:multiLevelType w:val="multilevel"/>
    <w:tmpl w:val="00000007"/>
    <w:name w:val="WWNum1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47" w:hanging="360"/>
      </w:pPr>
    </w:lvl>
    <w:lvl w:ilvl="2">
      <w:start w:val="1"/>
      <w:numFmt w:val="decimal"/>
      <w:lvlText w:val="%1.%2.%3."/>
      <w:lvlJc w:val="left"/>
      <w:pPr>
        <w:tabs>
          <w:tab w:val="num" w:pos="-1581"/>
        </w:tabs>
        <w:ind w:left="1713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58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2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5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1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4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2096" w:hanging="1800"/>
      </w:pPr>
    </w:lvl>
  </w:abstractNum>
  <w:abstractNum w:abstractNumId="2">
    <w:nsid w:val="05C44EEA"/>
    <w:multiLevelType w:val="multilevel"/>
    <w:tmpl w:val="66E03CC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48" w:hanging="360"/>
      </w:pPr>
    </w:lvl>
    <w:lvl w:ilvl="2">
      <w:start w:val="1"/>
      <w:numFmt w:val="decimal"/>
      <w:lvlText w:val="%1.%2.%3."/>
      <w:lvlJc w:val="left"/>
      <w:pPr>
        <w:ind w:left="6696" w:hanging="720"/>
      </w:pPr>
    </w:lvl>
    <w:lvl w:ilvl="3">
      <w:start w:val="1"/>
      <w:numFmt w:val="decimal"/>
      <w:lvlText w:val="%1.%2.%3.%4."/>
      <w:lvlJc w:val="left"/>
      <w:pPr>
        <w:ind w:left="9684" w:hanging="720"/>
      </w:pPr>
    </w:lvl>
    <w:lvl w:ilvl="4">
      <w:start w:val="1"/>
      <w:numFmt w:val="decimal"/>
      <w:lvlText w:val="%1.%2.%3.%4.%5."/>
      <w:lvlJc w:val="left"/>
      <w:pPr>
        <w:ind w:left="13032" w:hanging="1080"/>
      </w:pPr>
    </w:lvl>
    <w:lvl w:ilvl="5">
      <w:start w:val="1"/>
      <w:numFmt w:val="decimal"/>
      <w:lvlText w:val="%1.%2.%3.%4.%5.%6."/>
      <w:lvlJc w:val="left"/>
      <w:pPr>
        <w:ind w:left="16020" w:hanging="1080"/>
      </w:pPr>
    </w:lvl>
    <w:lvl w:ilvl="6">
      <w:start w:val="1"/>
      <w:numFmt w:val="decimal"/>
      <w:lvlText w:val="%1.%2.%3.%4.%5.%6.%7."/>
      <w:lvlJc w:val="left"/>
      <w:pPr>
        <w:ind w:left="19368" w:hanging="1440"/>
      </w:pPr>
    </w:lvl>
    <w:lvl w:ilvl="7">
      <w:start w:val="1"/>
      <w:numFmt w:val="decimal"/>
      <w:lvlText w:val="%1.%2.%3.%4.%5.%6.%7.%8."/>
      <w:lvlJc w:val="left"/>
      <w:pPr>
        <w:ind w:left="22356" w:hanging="1440"/>
      </w:pPr>
    </w:lvl>
    <w:lvl w:ilvl="8">
      <w:start w:val="1"/>
      <w:numFmt w:val="decimal"/>
      <w:lvlText w:val="%1.%2.%3.%4.%5.%6.%7.%8.%9."/>
      <w:lvlJc w:val="left"/>
      <w:pPr>
        <w:ind w:left="25704" w:hanging="1800"/>
      </w:pPr>
    </w:lvl>
  </w:abstractNum>
  <w:abstractNum w:abstractNumId="3">
    <w:nsid w:val="0FF31191"/>
    <w:multiLevelType w:val="hybridMultilevel"/>
    <w:tmpl w:val="C9DE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B320C"/>
    <w:multiLevelType w:val="multilevel"/>
    <w:tmpl w:val="A1FE1E06"/>
    <w:lvl w:ilvl="0">
      <w:start w:val="10"/>
      <w:numFmt w:val="decimal"/>
      <w:lvlText w:val="%1.2."/>
      <w:lvlJc w:val="left"/>
      <w:pPr>
        <w:ind w:left="480" w:hanging="480"/>
      </w:pPr>
      <w:rPr>
        <w:rFonts w:hint="default"/>
      </w:rPr>
    </w:lvl>
    <w:lvl w:ilvl="1">
      <w:start w:val="1"/>
      <w:numFmt w:val="none"/>
      <w:lvlText w:val="10.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3961605"/>
    <w:multiLevelType w:val="hybridMultilevel"/>
    <w:tmpl w:val="FA60C1BA"/>
    <w:lvl w:ilvl="0" w:tplc="99DE7A02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FA6083"/>
    <w:multiLevelType w:val="multilevel"/>
    <w:tmpl w:val="E1AC0F1C"/>
    <w:lvl w:ilvl="0">
      <w:start w:val="10"/>
      <w:numFmt w:val="none"/>
      <w:lvlText w:val="10..3."/>
      <w:lvlJc w:val="left"/>
      <w:pPr>
        <w:ind w:left="480" w:hanging="480"/>
      </w:pPr>
      <w:rPr>
        <w:rFonts w:hint="default"/>
      </w:rPr>
    </w:lvl>
    <w:lvl w:ilvl="1">
      <w:start w:val="1"/>
      <w:numFmt w:val="none"/>
      <w:lvlText w:val="10.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B1A5993"/>
    <w:multiLevelType w:val="multilevel"/>
    <w:tmpl w:val="731C8C68"/>
    <w:lvl w:ilvl="0">
      <w:start w:val="1"/>
      <w:numFmt w:val="decimal"/>
      <w:lvlText w:val="%1."/>
      <w:lvlJc w:val="left"/>
      <w:pPr>
        <w:ind w:left="2119" w:hanging="141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ED63609"/>
    <w:multiLevelType w:val="hybridMultilevel"/>
    <w:tmpl w:val="F53A4FDA"/>
    <w:lvl w:ilvl="0" w:tplc="A34058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44303"/>
    <w:multiLevelType w:val="multilevel"/>
    <w:tmpl w:val="F2DA3B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>
    <w:nsid w:val="23AA5E01"/>
    <w:multiLevelType w:val="hybridMultilevel"/>
    <w:tmpl w:val="0F767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8A2323"/>
    <w:multiLevelType w:val="hybridMultilevel"/>
    <w:tmpl w:val="79C603B0"/>
    <w:lvl w:ilvl="0" w:tplc="81783CF0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283966"/>
    <w:multiLevelType w:val="multilevel"/>
    <w:tmpl w:val="70B661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57661B4F"/>
    <w:multiLevelType w:val="multilevel"/>
    <w:tmpl w:val="ED16255C"/>
    <w:lvl w:ilvl="0">
      <w:start w:val="1"/>
      <w:numFmt w:val="none"/>
      <w:lvlText w:val="10.1."/>
      <w:lvlJc w:val="left"/>
      <w:pPr>
        <w:tabs>
          <w:tab w:val="num" w:pos="1304"/>
        </w:tabs>
        <w:ind w:left="567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lvlText w:val="10.2."/>
      <w:lvlJc w:val="left"/>
      <w:pPr>
        <w:tabs>
          <w:tab w:val="num" w:pos="1304"/>
        </w:tabs>
        <w:ind w:left="567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lvlText w:val="10.3."/>
      <w:lvlJc w:val="left"/>
      <w:pPr>
        <w:tabs>
          <w:tab w:val="num" w:pos="1304"/>
        </w:tabs>
        <w:ind w:left="567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10.4."/>
      <w:lvlJc w:val="left"/>
      <w:pPr>
        <w:tabs>
          <w:tab w:val="num" w:pos="1304"/>
        </w:tabs>
        <w:ind w:left="567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none"/>
      <w:lvlText w:val="10.5."/>
      <w:lvlJc w:val="left"/>
      <w:pPr>
        <w:tabs>
          <w:tab w:val="num" w:pos="1304"/>
        </w:tabs>
        <w:ind w:left="567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10.6."/>
      <w:lvlJc w:val="left"/>
      <w:pPr>
        <w:tabs>
          <w:tab w:val="num" w:pos="1304"/>
        </w:tabs>
        <w:ind w:left="567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10.7."/>
      <w:lvlJc w:val="left"/>
      <w:pPr>
        <w:tabs>
          <w:tab w:val="num" w:pos="1304"/>
        </w:tabs>
        <w:ind w:left="567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10.8."/>
      <w:lvlJc w:val="left"/>
      <w:pPr>
        <w:tabs>
          <w:tab w:val="num" w:pos="1304"/>
        </w:tabs>
        <w:ind w:left="567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Text w:val="10.9."/>
      <w:lvlJc w:val="left"/>
      <w:pPr>
        <w:tabs>
          <w:tab w:val="num" w:pos="1163"/>
        </w:tabs>
        <w:ind w:left="0" w:firstLine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>
    <w:nsid w:val="58D70114"/>
    <w:multiLevelType w:val="multilevel"/>
    <w:tmpl w:val="0846D896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5BF470C3"/>
    <w:multiLevelType w:val="multilevel"/>
    <w:tmpl w:val="108078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7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2427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997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3927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4497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5427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5997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6927" w:hanging="1800"/>
      </w:pPr>
      <w:rPr>
        <w:rFonts w:hint="default"/>
        <w:i/>
      </w:rPr>
    </w:lvl>
  </w:abstractNum>
  <w:abstractNum w:abstractNumId="16">
    <w:nsid w:val="5DDB5281"/>
    <w:multiLevelType w:val="multilevel"/>
    <w:tmpl w:val="0DF24BB4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702" w:hanging="1284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11" w:hanging="1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2" w:hanging="128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4" w:hanging="128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abstractNum w:abstractNumId="17">
    <w:nsid w:val="608C1CC8"/>
    <w:multiLevelType w:val="multilevel"/>
    <w:tmpl w:val="B0EA8D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18">
    <w:nsid w:val="610F422C"/>
    <w:multiLevelType w:val="multilevel"/>
    <w:tmpl w:val="C74C55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615A12DA"/>
    <w:multiLevelType w:val="hybridMultilevel"/>
    <w:tmpl w:val="F60A6744"/>
    <w:lvl w:ilvl="0" w:tplc="2270A9E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52697"/>
    <w:multiLevelType w:val="hybridMultilevel"/>
    <w:tmpl w:val="6584F550"/>
    <w:lvl w:ilvl="0" w:tplc="A2FAC998">
      <w:start w:val="1"/>
      <w:numFmt w:val="decimal"/>
      <w:lvlText w:val="%1."/>
      <w:lvlJc w:val="left"/>
      <w:pPr>
        <w:ind w:left="1377" w:hanging="81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DA684D"/>
    <w:multiLevelType w:val="multilevel"/>
    <w:tmpl w:val="8FD210DE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22">
    <w:nsid w:val="708976B4"/>
    <w:multiLevelType w:val="multilevel"/>
    <w:tmpl w:val="80EA2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70EC686E"/>
    <w:multiLevelType w:val="hybridMultilevel"/>
    <w:tmpl w:val="27B4A4D0"/>
    <w:lvl w:ilvl="0" w:tplc="45064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C6D2F"/>
    <w:multiLevelType w:val="multilevel"/>
    <w:tmpl w:val="FFDE6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767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4941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811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1289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  <w:i/>
      </w:rPr>
    </w:lvl>
  </w:abstractNum>
  <w:abstractNum w:abstractNumId="25">
    <w:nsid w:val="7ACA7500"/>
    <w:multiLevelType w:val="multilevel"/>
    <w:tmpl w:val="D5A250B2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44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800"/>
      </w:pPr>
      <w:rPr>
        <w:rFonts w:hint="default"/>
      </w:rPr>
    </w:lvl>
  </w:abstractNum>
  <w:abstractNum w:abstractNumId="26">
    <w:nsid w:val="7F554531"/>
    <w:multiLevelType w:val="multilevel"/>
    <w:tmpl w:val="73CAA50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22"/>
  </w:num>
  <w:num w:numId="5">
    <w:abstractNumId w:val="3"/>
  </w:num>
  <w:num w:numId="6">
    <w:abstractNumId w:val="5"/>
  </w:num>
  <w:num w:numId="7">
    <w:abstractNumId w:val="15"/>
  </w:num>
  <w:num w:numId="8">
    <w:abstractNumId w:val="24"/>
  </w:num>
  <w:num w:numId="9">
    <w:abstractNumId w:val="7"/>
  </w:num>
  <w:num w:numId="10">
    <w:abstractNumId w:val="21"/>
  </w:num>
  <w:num w:numId="11">
    <w:abstractNumId w:val="14"/>
  </w:num>
  <w:num w:numId="12">
    <w:abstractNumId w:val="19"/>
  </w:num>
  <w:num w:numId="13">
    <w:abstractNumId w:val="13"/>
  </w:num>
  <w:num w:numId="14">
    <w:abstractNumId w:val="18"/>
  </w:num>
  <w:num w:numId="15">
    <w:abstractNumId w:val="4"/>
  </w:num>
  <w:num w:numId="16">
    <w:abstractNumId w:val="6"/>
  </w:num>
  <w:num w:numId="17">
    <w:abstractNumId w:val="20"/>
  </w:num>
  <w:num w:numId="18">
    <w:abstractNumId w:val="12"/>
  </w:num>
  <w:num w:numId="19">
    <w:abstractNumId w:val="9"/>
  </w:num>
  <w:num w:numId="20">
    <w:abstractNumId w:val="23"/>
  </w:num>
  <w:num w:numId="2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"/>
  </w:num>
  <w:num w:numId="25">
    <w:abstractNumId w:val="25"/>
  </w:num>
  <w:num w:numId="26">
    <w:abstractNumId w:val="26"/>
  </w:num>
  <w:num w:numId="27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ригорьева Анна Николаевна">
    <w15:presenceInfo w15:providerId="AD" w15:userId="S-1-5-21-513919707-3073936391-1394548290-43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29"/>
    <w:rsid w:val="0000150B"/>
    <w:rsid w:val="0000383D"/>
    <w:rsid w:val="000072FB"/>
    <w:rsid w:val="00017DAD"/>
    <w:rsid w:val="000205BD"/>
    <w:rsid w:val="00027EE4"/>
    <w:rsid w:val="0003008E"/>
    <w:rsid w:val="00032510"/>
    <w:rsid w:val="000343A7"/>
    <w:rsid w:val="000365A6"/>
    <w:rsid w:val="00036ECD"/>
    <w:rsid w:val="00042AB1"/>
    <w:rsid w:val="00042C0D"/>
    <w:rsid w:val="000469DC"/>
    <w:rsid w:val="00047F62"/>
    <w:rsid w:val="0005078A"/>
    <w:rsid w:val="00052EF8"/>
    <w:rsid w:val="000559D2"/>
    <w:rsid w:val="00056C08"/>
    <w:rsid w:val="00056DEA"/>
    <w:rsid w:val="00057080"/>
    <w:rsid w:val="000618CF"/>
    <w:rsid w:val="00064594"/>
    <w:rsid w:val="00067F58"/>
    <w:rsid w:val="000713D3"/>
    <w:rsid w:val="00076B0A"/>
    <w:rsid w:val="00081A27"/>
    <w:rsid w:val="0008596F"/>
    <w:rsid w:val="00091615"/>
    <w:rsid w:val="0009261F"/>
    <w:rsid w:val="000946B0"/>
    <w:rsid w:val="000A2142"/>
    <w:rsid w:val="000A6EC4"/>
    <w:rsid w:val="000A6F2E"/>
    <w:rsid w:val="000B13C9"/>
    <w:rsid w:val="000B3108"/>
    <w:rsid w:val="000B5638"/>
    <w:rsid w:val="000C1C93"/>
    <w:rsid w:val="000C68BA"/>
    <w:rsid w:val="000C6AE2"/>
    <w:rsid w:val="000C6D83"/>
    <w:rsid w:val="000C717D"/>
    <w:rsid w:val="000D0FA4"/>
    <w:rsid w:val="000D22DC"/>
    <w:rsid w:val="000D2DB0"/>
    <w:rsid w:val="000D6822"/>
    <w:rsid w:val="000E47D3"/>
    <w:rsid w:val="000E65A1"/>
    <w:rsid w:val="000F0968"/>
    <w:rsid w:val="000F3616"/>
    <w:rsid w:val="000F3CC1"/>
    <w:rsid w:val="000F5778"/>
    <w:rsid w:val="000F68DF"/>
    <w:rsid w:val="001008CB"/>
    <w:rsid w:val="00100EA0"/>
    <w:rsid w:val="001053B3"/>
    <w:rsid w:val="001115AF"/>
    <w:rsid w:val="00112CCC"/>
    <w:rsid w:val="0012147E"/>
    <w:rsid w:val="00121F2B"/>
    <w:rsid w:val="00124A15"/>
    <w:rsid w:val="00124DBF"/>
    <w:rsid w:val="001259FB"/>
    <w:rsid w:val="001300B7"/>
    <w:rsid w:val="001326C6"/>
    <w:rsid w:val="00132C21"/>
    <w:rsid w:val="00132E9D"/>
    <w:rsid w:val="00133E03"/>
    <w:rsid w:val="00136553"/>
    <w:rsid w:val="001373CB"/>
    <w:rsid w:val="00137962"/>
    <w:rsid w:val="001436BF"/>
    <w:rsid w:val="00147535"/>
    <w:rsid w:val="0014758C"/>
    <w:rsid w:val="00157724"/>
    <w:rsid w:val="00161D0A"/>
    <w:rsid w:val="00171352"/>
    <w:rsid w:val="00175943"/>
    <w:rsid w:val="00176B82"/>
    <w:rsid w:val="00181141"/>
    <w:rsid w:val="00181A12"/>
    <w:rsid w:val="0019301F"/>
    <w:rsid w:val="001A4D8A"/>
    <w:rsid w:val="001A6579"/>
    <w:rsid w:val="001B123E"/>
    <w:rsid w:val="001B1370"/>
    <w:rsid w:val="001B2673"/>
    <w:rsid w:val="001C129A"/>
    <w:rsid w:val="001C19E3"/>
    <w:rsid w:val="001C3AE2"/>
    <w:rsid w:val="001C4898"/>
    <w:rsid w:val="001C6E71"/>
    <w:rsid w:val="001C700B"/>
    <w:rsid w:val="001D0D91"/>
    <w:rsid w:val="001D3670"/>
    <w:rsid w:val="001D4CD2"/>
    <w:rsid w:val="001E1985"/>
    <w:rsid w:val="001E1DFA"/>
    <w:rsid w:val="001E386F"/>
    <w:rsid w:val="001E63E2"/>
    <w:rsid w:val="001F04A4"/>
    <w:rsid w:val="001F1A51"/>
    <w:rsid w:val="001F2FE2"/>
    <w:rsid w:val="001F38A5"/>
    <w:rsid w:val="001F6BD3"/>
    <w:rsid w:val="001F78A5"/>
    <w:rsid w:val="001F7D06"/>
    <w:rsid w:val="00201FE1"/>
    <w:rsid w:val="00202556"/>
    <w:rsid w:val="0020705D"/>
    <w:rsid w:val="00211D01"/>
    <w:rsid w:val="0021262D"/>
    <w:rsid w:val="002217EC"/>
    <w:rsid w:val="00221A66"/>
    <w:rsid w:val="002232BE"/>
    <w:rsid w:val="00223D35"/>
    <w:rsid w:val="0022453D"/>
    <w:rsid w:val="00224C14"/>
    <w:rsid w:val="00224DA0"/>
    <w:rsid w:val="00231290"/>
    <w:rsid w:val="00236248"/>
    <w:rsid w:val="0024412B"/>
    <w:rsid w:val="0024576F"/>
    <w:rsid w:val="002536AB"/>
    <w:rsid w:val="00254095"/>
    <w:rsid w:val="00254C3A"/>
    <w:rsid w:val="00254CC1"/>
    <w:rsid w:val="002552FC"/>
    <w:rsid w:val="00257205"/>
    <w:rsid w:val="0026140F"/>
    <w:rsid w:val="0026213B"/>
    <w:rsid w:val="00262C43"/>
    <w:rsid w:val="00262D48"/>
    <w:rsid w:val="00264E71"/>
    <w:rsid w:val="002650B3"/>
    <w:rsid w:val="00267474"/>
    <w:rsid w:val="00267C05"/>
    <w:rsid w:val="0027431E"/>
    <w:rsid w:val="00276655"/>
    <w:rsid w:val="00276B8B"/>
    <w:rsid w:val="002840B5"/>
    <w:rsid w:val="002863E8"/>
    <w:rsid w:val="00292613"/>
    <w:rsid w:val="00293A13"/>
    <w:rsid w:val="002957B2"/>
    <w:rsid w:val="002964A5"/>
    <w:rsid w:val="002965A7"/>
    <w:rsid w:val="00296E22"/>
    <w:rsid w:val="002A03F7"/>
    <w:rsid w:val="002A053A"/>
    <w:rsid w:val="002A2761"/>
    <w:rsid w:val="002B3F71"/>
    <w:rsid w:val="002C0682"/>
    <w:rsid w:val="002C357B"/>
    <w:rsid w:val="002C5C29"/>
    <w:rsid w:val="002C7E3A"/>
    <w:rsid w:val="002D4054"/>
    <w:rsid w:val="002D7CB0"/>
    <w:rsid w:val="002E0A4D"/>
    <w:rsid w:val="002E7283"/>
    <w:rsid w:val="002F4175"/>
    <w:rsid w:val="002F46F1"/>
    <w:rsid w:val="002F5BDE"/>
    <w:rsid w:val="00301F1F"/>
    <w:rsid w:val="003021E6"/>
    <w:rsid w:val="00304789"/>
    <w:rsid w:val="00305243"/>
    <w:rsid w:val="003065FD"/>
    <w:rsid w:val="00310079"/>
    <w:rsid w:val="0031269A"/>
    <w:rsid w:val="00312A57"/>
    <w:rsid w:val="003151A5"/>
    <w:rsid w:val="0032237D"/>
    <w:rsid w:val="003260D3"/>
    <w:rsid w:val="00326389"/>
    <w:rsid w:val="00327067"/>
    <w:rsid w:val="00333FDF"/>
    <w:rsid w:val="00340A92"/>
    <w:rsid w:val="00344A0C"/>
    <w:rsid w:val="00353950"/>
    <w:rsid w:val="00356453"/>
    <w:rsid w:val="003600BB"/>
    <w:rsid w:val="0036039B"/>
    <w:rsid w:val="00360FE1"/>
    <w:rsid w:val="00366F93"/>
    <w:rsid w:val="00372608"/>
    <w:rsid w:val="00376158"/>
    <w:rsid w:val="00377292"/>
    <w:rsid w:val="003811CF"/>
    <w:rsid w:val="003851D1"/>
    <w:rsid w:val="003861AE"/>
    <w:rsid w:val="00390876"/>
    <w:rsid w:val="003938FA"/>
    <w:rsid w:val="003A13B9"/>
    <w:rsid w:val="003A56EF"/>
    <w:rsid w:val="003A5D30"/>
    <w:rsid w:val="003B1B3C"/>
    <w:rsid w:val="003B2B07"/>
    <w:rsid w:val="003B3A16"/>
    <w:rsid w:val="003B6B23"/>
    <w:rsid w:val="003B7C0B"/>
    <w:rsid w:val="003B7F85"/>
    <w:rsid w:val="003C0BEE"/>
    <w:rsid w:val="003C1D4A"/>
    <w:rsid w:val="003C4A9E"/>
    <w:rsid w:val="003D0191"/>
    <w:rsid w:val="003D703E"/>
    <w:rsid w:val="003D7309"/>
    <w:rsid w:val="003E0728"/>
    <w:rsid w:val="003E2757"/>
    <w:rsid w:val="003E2FA1"/>
    <w:rsid w:val="003E6847"/>
    <w:rsid w:val="003F0EDC"/>
    <w:rsid w:val="003F5449"/>
    <w:rsid w:val="003F5C7D"/>
    <w:rsid w:val="003F6717"/>
    <w:rsid w:val="003F75E5"/>
    <w:rsid w:val="003F76D2"/>
    <w:rsid w:val="00401364"/>
    <w:rsid w:val="00401719"/>
    <w:rsid w:val="00401F65"/>
    <w:rsid w:val="00402615"/>
    <w:rsid w:val="00406EE1"/>
    <w:rsid w:val="004115AE"/>
    <w:rsid w:val="00413A48"/>
    <w:rsid w:val="00413DD4"/>
    <w:rsid w:val="004156BC"/>
    <w:rsid w:val="00415E3A"/>
    <w:rsid w:val="00416606"/>
    <w:rsid w:val="004175FA"/>
    <w:rsid w:val="00420161"/>
    <w:rsid w:val="004210DE"/>
    <w:rsid w:val="00421AE2"/>
    <w:rsid w:val="004329A4"/>
    <w:rsid w:val="00433D13"/>
    <w:rsid w:val="0043752F"/>
    <w:rsid w:val="00442FC9"/>
    <w:rsid w:val="004443AD"/>
    <w:rsid w:val="00446873"/>
    <w:rsid w:val="0045318D"/>
    <w:rsid w:val="00455DC4"/>
    <w:rsid w:val="00460B19"/>
    <w:rsid w:val="004614C1"/>
    <w:rsid w:val="00470E8F"/>
    <w:rsid w:val="00473769"/>
    <w:rsid w:val="004777F9"/>
    <w:rsid w:val="00477C4A"/>
    <w:rsid w:val="0048652A"/>
    <w:rsid w:val="004876DE"/>
    <w:rsid w:val="00491941"/>
    <w:rsid w:val="004A5371"/>
    <w:rsid w:val="004A5854"/>
    <w:rsid w:val="004A6111"/>
    <w:rsid w:val="004B0322"/>
    <w:rsid w:val="004B5EB8"/>
    <w:rsid w:val="004B6C1F"/>
    <w:rsid w:val="004C19DC"/>
    <w:rsid w:val="004C47D1"/>
    <w:rsid w:val="004C59C6"/>
    <w:rsid w:val="004C670B"/>
    <w:rsid w:val="004C7752"/>
    <w:rsid w:val="004D11E6"/>
    <w:rsid w:val="004D2C56"/>
    <w:rsid w:val="004D2FB7"/>
    <w:rsid w:val="004D67CA"/>
    <w:rsid w:val="004E4DE7"/>
    <w:rsid w:val="004E5E4E"/>
    <w:rsid w:val="004F26F1"/>
    <w:rsid w:val="004F2E99"/>
    <w:rsid w:val="004F447A"/>
    <w:rsid w:val="004F4BB9"/>
    <w:rsid w:val="004F71AF"/>
    <w:rsid w:val="004F74B6"/>
    <w:rsid w:val="0050220A"/>
    <w:rsid w:val="005034A9"/>
    <w:rsid w:val="00507979"/>
    <w:rsid w:val="00511639"/>
    <w:rsid w:val="00524857"/>
    <w:rsid w:val="005335E2"/>
    <w:rsid w:val="005378A8"/>
    <w:rsid w:val="005409D5"/>
    <w:rsid w:val="00541FE6"/>
    <w:rsid w:val="00543450"/>
    <w:rsid w:val="00543B36"/>
    <w:rsid w:val="005464EB"/>
    <w:rsid w:val="00550300"/>
    <w:rsid w:val="00551019"/>
    <w:rsid w:val="005513FF"/>
    <w:rsid w:val="00555EB0"/>
    <w:rsid w:val="005573FC"/>
    <w:rsid w:val="00562132"/>
    <w:rsid w:val="0056389D"/>
    <w:rsid w:val="005675CC"/>
    <w:rsid w:val="005800D1"/>
    <w:rsid w:val="005824EC"/>
    <w:rsid w:val="00583B56"/>
    <w:rsid w:val="005855AB"/>
    <w:rsid w:val="00585F8C"/>
    <w:rsid w:val="0058723F"/>
    <w:rsid w:val="00587ABB"/>
    <w:rsid w:val="00590A65"/>
    <w:rsid w:val="00594979"/>
    <w:rsid w:val="005973D7"/>
    <w:rsid w:val="005B59A4"/>
    <w:rsid w:val="005B7A96"/>
    <w:rsid w:val="005C2F8D"/>
    <w:rsid w:val="005C42A6"/>
    <w:rsid w:val="005C5117"/>
    <w:rsid w:val="005D5E6B"/>
    <w:rsid w:val="005D6D67"/>
    <w:rsid w:val="005E2B6B"/>
    <w:rsid w:val="005E2C4C"/>
    <w:rsid w:val="005E4782"/>
    <w:rsid w:val="005F34BA"/>
    <w:rsid w:val="00601515"/>
    <w:rsid w:val="006075C8"/>
    <w:rsid w:val="0061076B"/>
    <w:rsid w:val="0061079F"/>
    <w:rsid w:val="00612701"/>
    <w:rsid w:val="006149D0"/>
    <w:rsid w:val="00617928"/>
    <w:rsid w:val="00624004"/>
    <w:rsid w:val="00626446"/>
    <w:rsid w:val="006305A9"/>
    <w:rsid w:val="006312DA"/>
    <w:rsid w:val="00632E2D"/>
    <w:rsid w:val="00635FF6"/>
    <w:rsid w:val="00642CC5"/>
    <w:rsid w:val="00644800"/>
    <w:rsid w:val="00645B21"/>
    <w:rsid w:val="00654D4F"/>
    <w:rsid w:val="006614A0"/>
    <w:rsid w:val="0066313B"/>
    <w:rsid w:val="00663A30"/>
    <w:rsid w:val="00664E5F"/>
    <w:rsid w:val="00666888"/>
    <w:rsid w:val="00666DEC"/>
    <w:rsid w:val="006705E2"/>
    <w:rsid w:val="0067198D"/>
    <w:rsid w:val="006746C0"/>
    <w:rsid w:val="006759AE"/>
    <w:rsid w:val="00676CD2"/>
    <w:rsid w:val="006860E0"/>
    <w:rsid w:val="00697891"/>
    <w:rsid w:val="006A1822"/>
    <w:rsid w:val="006A34C9"/>
    <w:rsid w:val="006A40EF"/>
    <w:rsid w:val="006A4495"/>
    <w:rsid w:val="006B38AC"/>
    <w:rsid w:val="006B5DC3"/>
    <w:rsid w:val="006B6A48"/>
    <w:rsid w:val="006B6CBA"/>
    <w:rsid w:val="006B77A2"/>
    <w:rsid w:val="006C279D"/>
    <w:rsid w:val="006C2D7E"/>
    <w:rsid w:val="006C2DB3"/>
    <w:rsid w:val="006D0017"/>
    <w:rsid w:val="006D1A36"/>
    <w:rsid w:val="006E0550"/>
    <w:rsid w:val="006E4196"/>
    <w:rsid w:val="006F3DCF"/>
    <w:rsid w:val="006F620D"/>
    <w:rsid w:val="00700061"/>
    <w:rsid w:val="00705BFC"/>
    <w:rsid w:val="00706CA3"/>
    <w:rsid w:val="00707AFC"/>
    <w:rsid w:val="00713CE2"/>
    <w:rsid w:val="00716520"/>
    <w:rsid w:val="00717BF1"/>
    <w:rsid w:val="007232EB"/>
    <w:rsid w:val="00727D5C"/>
    <w:rsid w:val="00740233"/>
    <w:rsid w:val="007405FD"/>
    <w:rsid w:val="007443B1"/>
    <w:rsid w:val="00755D0C"/>
    <w:rsid w:val="00760248"/>
    <w:rsid w:val="00764EA4"/>
    <w:rsid w:val="00767642"/>
    <w:rsid w:val="0077547E"/>
    <w:rsid w:val="00781107"/>
    <w:rsid w:val="00782FB7"/>
    <w:rsid w:val="00783696"/>
    <w:rsid w:val="00786948"/>
    <w:rsid w:val="007908D0"/>
    <w:rsid w:val="00790DCD"/>
    <w:rsid w:val="007957B5"/>
    <w:rsid w:val="007A3E52"/>
    <w:rsid w:val="007A6431"/>
    <w:rsid w:val="007B15CA"/>
    <w:rsid w:val="007B31A3"/>
    <w:rsid w:val="007B4A24"/>
    <w:rsid w:val="007B6033"/>
    <w:rsid w:val="007B7EF0"/>
    <w:rsid w:val="007C09F7"/>
    <w:rsid w:val="007C197D"/>
    <w:rsid w:val="007C2EE3"/>
    <w:rsid w:val="007C670D"/>
    <w:rsid w:val="007D08BA"/>
    <w:rsid w:val="007D4727"/>
    <w:rsid w:val="007F4518"/>
    <w:rsid w:val="007F5722"/>
    <w:rsid w:val="007F7210"/>
    <w:rsid w:val="00800783"/>
    <w:rsid w:val="0080150D"/>
    <w:rsid w:val="00802983"/>
    <w:rsid w:val="0080325A"/>
    <w:rsid w:val="008044CB"/>
    <w:rsid w:val="0081330D"/>
    <w:rsid w:val="00814F82"/>
    <w:rsid w:val="008172F2"/>
    <w:rsid w:val="00817DC1"/>
    <w:rsid w:val="00820B60"/>
    <w:rsid w:val="008237B2"/>
    <w:rsid w:val="008263A4"/>
    <w:rsid w:val="0083089B"/>
    <w:rsid w:val="00831129"/>
    <w:rsid w:val="00834B7D"/>
    <w:rsid w:val="008350F2"/>
    <w:rsid w:val="0084196A"/>
    <w:rsid w:val="00842B81"/>
    <w:rsid w:val="00843332"/>
    <w:rsid w:val="00847D3F"/>
    <w:rsid w:val="00854A2A"/>
    <w:rsid w:val="0085773E"/>
    <w:rsid w:val="0086088D"/>
    <w:rsid w:val="00860F39"/>
    <w:rsid w:val="00861A60"/>
    <w:rsid w:val="008638E8"/>
    <w:rsid w:val="00864D68"/>
    <w:rsid w:val="008700C3"/>
    <w:rsid w:val="00870E7A"/>
    <w:rsid w:val="0087154D"/>
    <w:rsid w:val="00871BA6"/>
    <w:rsid w:val="00872772"/>
    <w:rsid w:val="00874897"/>
    <w:rsid w:val="008779C2"/>
    <w:rsid w:val="00881A48"/>
    <w:rsid w:val="008828ED"/>
    <w:rsid w:val="00885776"/>
    <w:rsid w:val="0089153A"/>
    <w:rsid w:val="00895392"/>
    <w:rsid w:val="008A1644"/>
    <w:rsid w:val="008A5E18"/>
    <w:rsid w:val="008A65CF"/>
    <w:rsid w:val="008A7E1C"/>
    <w:rsid w:val="008B3385"/>
    <w:rsid w:val="008B55C6"/>
    <w:rsid w:val="008B6265"/>
    <w:rsid w:val="008C00A4"/>
    <w:rsid w:val="008C0104"/>
    <w:rsid w:val="008C102F"/>
    <w:rsid w:val="008C1651"/>
    <w:rsid w:val="008C3208"/>
    <w:rsid w:val="008C3A03"/>
    <w:rsid w:val="008D204D"/>
    <w:rsid w:val="008D693F"/>
    <w:rsid w:val="008D708C"/>
    <w:rsid w:val="008D7E4C"/>
    <w:rsid w:val="008E0D83"/>
    <w:rsid w:val="008E0DD9"/>
    <w:rsid w:val="008E682E"/>
    <w:rsid w:val="008F4EC1"/>
    <w:rsid w:val="00904365"/>
    <w:rsid w:val="00907157"/>
    <w:rsid w:val="009209CB"/>
    <w:rsid w:val="0092168E"/>
    <w:rsid w:val="00924925"/>
    <w:rsid w:val="009271B7"/>
    <w:rsid w:val="009303DC"/>
    <w:rsid w:val="009310B0"/>
    <w:rsid w:val="00935336"/>
    <w:rsid w:val="009370A3"/>
    <w:rsid w:val="009412B0"/>
    <w:rsid w:val="009430B5"/>
    <w:rsid w:val="00945FD3"/>
    <w:rsid w:val="009469A5"/>
    <w:rsid w:val="00947305"/>
    <w:rsid w:val="00947830"/>
    <w:rsid w:val="00950F6C"/>
    <w:rsid w:val="009553B7"/>
    <w:rsid w:val="00956F7D"/>
    <w:rsid w:val="009575E1"/>
    <w:rsid w:val="009611A5"/>
    <w:rsid w:val="00961804"/>
    <w:rsid w:val="00962A7E"/>
    <w:rsid w:val="00963ED8"/>
    <w:rsid w:val="00963FC6"/>
    <w:rsid w:val="0097036F"/>
    <w:rsid w:val="00977AB6"/>
    <w:rsid w:val="00980123"/>
    <w:rsid w:val="0098015D"/>
    <w:rsid w:val="0098023A"/>
    <w:rsid w:val="00983715"/>
    <w:rsid w:val="00985D04"/>
    <w:rsid w:val="00990FBC"/>
    <w:rsid w:val="00991173"/>
    <w:rsid w:val="009A1565"/>
    <w:rsid w:val="009A44E5"/>
    <w:rsid w:val="009A705F"/>
    <w:rsid w:val="009B1DF4"/>
    <w:rsid w:val="009B42C1"/>
    <w:rsid w:val="009B5114"/>
    <w:rsid w:val="009D0C04"/>
    <w:rsid w:val="009D131A"/>
    <w:rsid w:val="009D13AB"/>
    <w:rsid w:val="009D3B86"/>
    <w:rsid w:val="009E43F7"/>
    <w:rsid w:val="009E639C"/>
    <w:rsid w:val="009F09B1"/>
    <w:rsid w:val="009F0F69"/>
    <w:rsid w:val="009F0F9F"/>
    <w:rsid w:val="009F3871"/>
    <w:rsid w:val="009F3A08"/>
    <w:rsid w:val="009F4606"/>
    <w:rsid w:val="009F6835"/>
    <w:rsid w:val="00A05FE0"/>
    <w:rsid w:val="00A07E55"/>
    <w:rsid w:val="00A10479"/>
    <w:rsid w:val="00A13ACE"/>
    <w:rsid w:val="00A16BF5"/>
    <w:rsid w:val="00A178DA"/>
    <w:rsid w:val="00A2034A"/>
    <w:rsid w:val="00A21A7E"/>
    <w:rsid w:val="00A24263"/>
    <w:rsid w:val="00A3318A"/>
    <w:rsid w:val="00A34664"/>
    <w:rsid w:val="00A35913"/>
    <w:rsid w:val="00A452D6"/>
    <w:rsid w:val="00A45B98"/>
    <w:rsid w:val="00A4657F"/>
    <w:rsid w:val="00A47814"/>
    <w:rsid w:val="00A55821"/>
    <w:rsid w:val="00A60871"/>
    <w:rsid w:val="00A626A6"/>
    <w:rsid w:val="00A64A27"/>
    <w:rsid w:val="00A7296B"/>
    <w:rsid w:val="00A739B6"/>
    <w:rsid w:val="00A85838"/>
    <w:rsid w:val="00A906E3"/>
    <w:rsid w:val="00A91982"/>
    <w:rsid w:val="00A92298"/>
    <w:rsid w:val="00A956AD"/>
    <w:rsid w:val="00A963D8"/>
    <w:rsid w:val="00AA0511"/>
    <w:rsid w:val="00AA1217"/>
    <w:rsid w:val="00AA2B1F"/>
    <w:rsid w:val="00AA2EBE"/>
    <w:rsid w:val="00AA3DBB"/>
    <w:rsid w:val="00AA49AC"/>
    <w:rsid w:val="00AA559B"/>
    <w:rsid w:val="00AB232F"/>
    <w:rsid w:val="00AB35AC"/>
    <w:rsid w:val="00AB786F"/>
    <w:rsid w:val="00AC4EB6"/>
    <w:rsid w:val="00AC6169"/>
    <w:rsid w:val="00AC64E7"/>
    <w:rsid w:val="00AD015B"/>
    <w:rsid w:val="00AD53DA"/>
    <w:rsid w:val="00AD6FED"/>
    <w:rsid w:val="00AE4B23"/>
    <w:rsid w:val="00AF2A48"/>
    <w:rsid w:val="00AF4569"/>
    <w:rsid w:val="00AF4635"/>
    <w:rsid w:val="00B0079B"/>
    <w:rsid w:val="00B02C85"/>
    <w:rsid w:val="00B043E7"/>
    <w:rsid w:val="00B06523"/>
    <w:rsid w:val="00B0749D"/>
    <w:rsid w:val="00B118A2"/>
    <w:rsid w:val="00B12E01"/>
    <w:rsid w:val="00B15F46"/>
    <w:rsid w:val="00B16335"/>
    <w:rsid w:val="00B20DEB"/>
    <w:rsid w:val="00B24861"/>
    <w:rsid w:val="00B34F53"/>
    <w:rsid w:val="00B40E1B"/>
    <w:rsid w:val="00B44A6E"/>
    <w:rsid w:val="00B45720"/>
    <w:rsid w:val="00B50724"/>
    <w:rsid w:val="00B63AC7"/>
    <w:rsid w:val="00B65D44"/>
    <w:rsid w:val="00B669D8"/>
    <w:rsid w:val="00B669F0"/>
    <w:rsid w:val="00B66A8B"/>
    <w:rsid w:val="00B66BEE"/>
    <w:rsid w:val="00B72982"/>
    <w:rsid w:val="00B72CAC"/>
    <w:rsid w:val="00B74C04"/>
    <w:rsid w:val="00B80F46"/>
    <w:rsid w:val="00B81E25"/>
    <w:rsid w:val="00B83D8B"/>
    <w:rsid w:val="00B90445"/>
    <w:rsid w:val="00B97663"/>
    <w:rsid w:val="00BA046E"/>
    <w:rsid w:val="00BA2516"/>
    <w:rsid w:val="00BB37D5"/>
    <w:rsid w:val="00BB71A4"/>
    <w:rsid w:val="00BC6D3A"/>
    <w:rsid w:val="00BC7A75"/>
    <w:rsid w:val="00BD312C"/>
    <w:rsid w:val="00BD33CA"/>
    <w:rsid w:val="00BE7F93"/>
    <w:rsid w:val="00BF254D"/>
    <w:rsid w:val="00BF3A9E"/>
    <w:rsid w:val="00BF4E28"/>
    <w:rsid w:val="00C0652B"/>
    <w:rsid w:val="00C074A7"/>
    <w:rsid w:val="00C1157D"/>
    <w:rsid w:val="00C146F5"/>
    <w:rsid w:val="00C151F2"/>
    <w:rsid w:val="00C17F22"/>
    <w:rsid w:val="00C20A12"/>
    <w:rsid w:val="00C2299C"/>
    <w:rsid w:val="00C267D2"/>
    <w:rsid w:val="00C33020"/>
    <w:rsid w:val="00C3390B"/>
    <w:rsid w:val="00C372E9"/>
    <w:rsid w:val="00C40137"/>
    <w:rsid w:val="00C41160"/>
    <w:rsid w:val="00C44F77"/>
    <w:rsid w:val="00C473BE"/>
    <w:rsid w:val="00C47646"/>
    <w:rsid w:val="00C52461"/>
    <w:rsid w:val="00C53B1D"/>
    <w:rsid w:val="00C5429E"/>
    <w:rsid w:val="00C5503D"/>
    <w:rsid w:val="00C660D1"/>
    <w:rsid w:val="00C67C77"/>
    <w:rsid w:val="00C7022F"/>
    <w:rsid w:val="00C71283"/>
    <w:rsid w:val="00C75801"/>
    <w:rsid w:val="00C7672B"/>
    <w:rsid w:val="00C776F4"/>
    <w:rsid w:val="00C778DA"/>
    <w:rsid w:val="00C80D7E"/>
    <w:rsid w:val="00C90529"/>
    <w:rsid w:val="00CA03A0"/>
    <w:rsid w:val="00CA1BA2"/>
    <w:rsid w:val="00CB19A6"/>
    <w:rsid w:val="00CC01B1"/>
    <w:rsid w:val="00CC05E1"/>
    <w:rsid w:val="00CC07AF"/>
    <w:rsid w:val="00CC2C5F"/>
    <w:rsid w:val="00CC456C"/>
    <w:rsid w:val="00CC4B3B"/>
    <w:rsid w:val="00CD33AA"/>
    <w:rsid w:val="00CD37A9"/>
    <w:rsid w:val="00CD3FAD"/>
    <w:rsid w:val="00CD7056"/>
    <w:rsid w:val="00CD7791"/>
    <w:rsid w:val="00CE00EF"/>
    <w:rsid w:val="00CE0508"/>
    <w:rsid w:val="00CE0B17"/>
    <w:rsid w:val="00CE102B"/>
    <w:rsid w:val="00CE2934"/>
    <w:rsid w:val="00CE523D"/>
    <w:rsid w:val="00CE567C"/>
    <w:rsid w:val="00CE5E7A"/>
    <w:rsid w:val="00D01F6E"/>
    <w:rsid w:val="00D036B0"/>
    <w:rsid w:val="00D054B9"/>
    <w:rsid w:val="00D13123"/>
    <w:rsid w:val="00D1481D"/>
    <w:rsid w:val="00D22A09"/>
    <w:rsid w:val="00D3311C"/>
    <w:rsid w:val="00D35C2E"/>
    <w:rsid w:val="00D360F2"/>
    <w:rsid w:val="00D37EA1"/>
    <w:rsid w:val="00D459EE"/>
    <w:rsid w:val="00D4745E"/>
    <w:rsid w:val="00D47C43"/>
    <w:rsid w:val="00D530E0"/>
    <w:rsid w:val="00D54AB2"/>
    <w:rsid w:val="00D554C0"/>
    <w:rsid w:val="00D609ED"/>
    <w:rsid w:val="00D67BC2"/>
    <w:rsid w:val="00D72C36"/>
    <w:rsid w:val="00D735A4"/>
    <w:rsid w:val="00D7503A"/>
    <w:rsid w:val="00D820BB"/>
    <w:rsid w:val="00D93575"/>
    <w:rsid w:val="00D93DF0"/>
    <w:rsid w:val="00D94235"/>
    <w:rsid w:val="00D9434E"/>
    <w:rsid w:val="00D95A06"/>
    <w:rsid w:val="00DA0FCE"/>
    <w:rsid w:val="00DA1009"/>
    <w:rsid w:val="00DA2763"/>
    <w:rsid w:val="00DB0585"/>
    <w:rsid w:val="00DB0F9C"/>
    <w:rsid w:val="00DB3A8C"/>
    <w:rsid w:val="00DB554C"/>
    <w:rsid w:val="00DB7DEF"/>
    <w:rsid w:val="00DC0094"/>
    <w:rsid w:val="00DC219C"/>
    <w:rsid w:val="00DC2271"/>
    <w:rsid w:val="00DC3D26"/>
    <w:rsid w:val="00DC516A"/>
    <w:rsid w:val="00DC61B0"/>
    <w:rsid w:val="00DD472C"/>
    <w:rsid w:val="00DD491F"/>
    <w:rsid w:val="00DD5C8E"/>
    <w:rsid w:val="00DD708F"/>
    <w:rsid w:val="00DD76D8"/>
    <w:rsid w:val="00DE0D86"/>
    <w:rsid w:val="00DF3A30"/>
    <w:rsid w:val="00DF4EEF"/>
    <w:rsid w:val="00E03635"/>
    <w:rsid w:val="00E05D6D"/>
    <w:rsid w:val="00E074A5"/>
    <w:rsid w:val="00E104AD"/>
    <w:rsid w:val="00E128F4"/>
    <w:rsid w:val="00E13952"/>
    <w:rsid w:val="00E143FF"/>
    <w:rsid w:val="00E20512"/>
    <w:rsid w:val="00E22437"/>
    <w:rsid w:val="00E2298C"/>
    <w:rsid w:val="00E32E5E"/>
    <w:rsid w:val="00E35EF5"/>
    <w:rsid w:val="00E42CE2"/>
    <w:rsid w:val="00E45564"/>
    <w:rsid w:val="00E45734"/>
    <w:rsid w:val="00E50F72"/>
    <w:rsid w:val="00E5145C"/>
    <w:rsid w:val="00E51620"/>
    <w:rsid w:val="00E51C67"/>
    <w:rsid w:val="00E51D37"/>
    <w:rsid w:val="00E53226"/>
    <w:rsid w:val="00E54297"/>
    <w:rsid w:val="00E55D9B"/>
    <w:rsid w:val="00E62211"/>
    <w:rsid w:val="00E67102"/>
    <w:rsid w:val="00E71CD6"/>
    <w:rsid w:val="00E7271C"/>
    <w:rsid w:val="00E77353"/>
    <w:rsid w:val="00E842BD"/>
    <w:rsid w:val="00E91A3E"/>
    <w:rsid w:val="00E926A9"/>
    <w:rsid w:val="00E92E53"/>
    <w:rsid w:val="00E93A66"/>
    <w:rsid w:val="00E93DC6"/>
    <w:rsid w:val="00E950F9"/>
    <w:rsid w:val="00EA0ACD"/>
    <w:rsid w:val="00EA0B53"/>
    <w:rsid w:val="00EA2AA6"/>
    <w:rsid w:val="00EA7AF0"/>
    <w:rsid w:val="00EA7CB9"/>
    <w:rsid w:val="00EB5450"/>
    <w:rsid w:val="00EB7D82"/>
    <w:rsid w:val="00EC0C1C"/>
    <w:rsid w:val="00EC14FD"/>
    <w:rsid w:val="00EC2387"/>
    <w:rsid w:val="00ED2148"/>
    <w:rsid w:val="00ED350B"/>
    <w:rsid w:val="00ED37D4"/>
    <w:rsid w:val="00ED509F"/>
    <w:rsid w:val="00EE2A94"/>
    <w:rsid w:val="00EF0125"/>
    <w:rsid w:val="00EF3B87"/>
    <w:rsid w:val="00EF4600"/>
    <w:rsid w:val="00F002D4"/>
    <w:rsid w:val="00F02BBC"/>
    <w:rsid w:val="00F036CE"/>
    <w:rsid w:val="00F05845"/>
    <w:rsid w:val="00F0594A"/>
    <w:rsid w:val="00F10C21"/>
    <w:rsid w:val="00F12574"/>
    <w:rsid w:val="00F139F2"/>
    <w:rsid w:val="00F14F5A"/>
    <w:rsid w:val="00F165B5"/>
    <w:rsid w:val="00F16DFF"/>
    <w:rsid w:val="00F2098C"/>
    <w:rsid w:val="00F2199C"/>
    <w:rsid w:val="00F229EB"/>
    <w:rsid w:val="00F23CC4"/>
    <w:rsid w:val="00F24FA9"/>
    <w:rsid w:val="00F2651A"/>
    <w:rsid w:val="00F26E12"/>
    <w:rsid w:val="00F270F3"/>
    <w:rsid w:val="00F27DE3"/>
    <w:rsid w:val="00F33582"/>
    <w:rsid w:val="00F3671F"/>
    <w:rsid w:val="00F4187E"/>
    <w:rsid w:val="00F42E78"/>
    <w:rsid w:val="00F537F2"/>
    <w:rsid w:val="00F62E6F"/>
    <w:rsid w:val="00F6342F"/>
    <w:rsid w:val="00F63E8A"/>
    <w:rsid w:val="00F64791"/>
    <w:rsid w:val="00F706B7"/>
    <w:rsid w:val="00F7199C"/>
    <w:rsid w:val="00F71C66"/>
    <w:rsid w:val="00F73BC9"/>
    <w:rsid w:val="00F74C8E"/>
    <w:rsid w:val="00F76D85"/>
    <w:rsid w:val="00F84423"/>
    <w:rsid w:val="00F84955"/>
    <w:rsid w:val="00F84FC5"/>
    <w:rsid w:val="00F863EB"/>
    <w:rsid w:val="00F907B2"/>
    <w:rsid w:val="00F90DEC"/>
    <w:rsid w:val="00F92781"/>
    <w:rsid w:val="00F93496"/>
    <w:rsid w:val="00F936E4"/>
    <w:rsid w:val="00F96B61"/>
    <w:rsid w:val="00F97EFB"/>
    <w:rsid w:val="00FA30D0"/>
    <w:rsid w:val="00FA31CD"/>
    <w:rsid w:val="00FA5303"/>
    <w:rsid w:val="00FA5935"/>
    <w:rsid w:val="00FA7248"/>
    <w:rsid w:val="00FA7C82"/>
    <w:rsid w:val="00FB1674"/>
    <w:rsid w:val="00FB2E82"/>
    <w:rsid w:val="00FB5BF6"/>
    <w:rsid w:val="00FC02ED"/>
    <w:rsid w:val="00FC0BD2"/>
    <w:rsid w:val="00FC3873"/>
    <w:rsid w:val="00FD133C"/>
    <w:rsid w:val="00FD6B52"/>
    <w:rsid w:val="00FD713A"/>
    <w:rsid w:val="00FE0A61"/>
    <w:rsid w:val="00FE586C"/>
    <w:rsid w:val="00FE7520"/>
    <w:rsid w:val="00FF3350"/>
    <w:rsid w:val="00FF4E3C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F2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,Document Header1, Char"/>
    <w:basedOn w:val="a"/>
    <w:next w:val="a"/>
    <w:link w:val="10"/>
    <w:qFormat/>
    <w:rsid w:val="00C90529"/>
    <w:pPr>
      <w:keepNext/>
      <w:suppressAutoHyphens/>
      <w:adjustRightInd/>
      <w:spacing w:before="60"/>
      <w:jc w:val="center"/>
      <w:outlineLvl w:val="0"/>
    </w:pPr>
    <w:rPr>
      <w:b/>
      <w:sz w:val="28"/>
    </w:rPr>
  </w:style>
  <w:style w:type="paragraph" w:styleId="2">
    <w:name w:val="heading 2"/>
    <w:aliases w:val="Numbered text 3,Reset numbering,2,H2"/>
    <w:basedOn w:val="a"/>
    <w:next w:val="a"/>
    <w:link w:val="20"/>
    <w:qFormat/>
    <w:rsid w:val="00C9052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9052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1D0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,Document Header1 Знак, Char Знак"/>
    <w:basedOn w:val="a0"/>
    <w:link w:val="1"/>
    <w:rsid w:val="00C90529"/>
    <w:rPr>
      <w:rFonts w:ascii="Arial" w:eastAsia="Times New Roman" w:hAnsi="Arial" w:cs="Arial"/>
      <w:b/>
      <w:sz w:val="28"/>
      <w:szCs w:val="18"/>
      <w:lang w:eastAsia="ru-RU"/>
    </w:rPr>
  </w:style>
  <w:style w:type="character" w:customStyle="1" w:styleId="20">
    <w:name w:val="Заголовок 2 Знак"/>
    <w:aliases w:val="Numbered text 3 Знак,Reset numbering Знак,2 Знак,H2 Знак"/>
    <w:basedOn w:val="a0"/>
    <w:link w:val="2"/>
    <w:rsid w:val="00C905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9052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C90529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905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C90529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C905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C905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 Indent"/>
    <w:basedOn w:val="a"/>
    <w:link w:val="a8"/>
    <w:rsid w:val="00C9052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90529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Subtitle"/>
    <w:basedOn w:val="a"/>
    <w:link w:val="aa"/>
    <w:qFormat/>
    <w:rsid w:val="00C90529"/>
    <w:pPr>
      <w:keepNext/>
      <w:keepLines/>
      <w:widowControl/>
      <w:suppressAutoHyphens/>
      <w:autoSpaceDE/>
      <w:autoSpaceDN/>
      <w:adjustRightInd/>
      <w:spacing w:before="240" w:after="12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rsid w:val="00C905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C905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0529"/>
    <w:rPr>
      <w:rFonts w:ascii="Arial" w:eastAsia="Times New Roman" w:hAnsi="Arial" w:cs="Arial"/>
      <w:sz w:val="18"/>
      <w:szCs w:val="18"/>
      <w:lang w:eastAsia="ru-RU"/>
    </w:rPr>
  </w:style>
  <w:style w:type="paragraph" w:styleId="ad">
    <w:name w:val="header"/>
    <w:aliases w:val="Верхний колонтитул1"/>
    <w:basedOn w:val="a"/>
    <w:link w:val="ae"/>
    <w:uiPriority w:val="99"/>
    <w:rsid w:val="00C905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ний колонтитул1 Знак"/>
    <w:basedOn w:val="a0"/>
    <w:link w:val="ad"/>
    <w:uiPriority w:val="99"/>
    <w:rsid w:val="00C90529"/>
    <w:rPr>
      <w:rFonts w:ascii="Arial" w:eastAsia="Times New Roman" w:hAnsi="Arial" w:cs="Arial"/>
      <w:sz w:val="18"/>
      <w:szCs w:val="18"/>
      <w:lang w:eastAsia="ru-RU"/>
    </w:rPr>
  </w:style>
  <w:style w:type="paragraph" w:styleId="af">
    <w:name w:val="Balloon Text"/>
    <w:basedOn w:val="a"/>
    <w:link w:val="af0"/>
    <w:semiHidden/>
    <w:rsid w:val="00C9052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C90529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rsid w:val="00C90529"/>
    <w:rPr>
      <w:sz w:val="16"/>
      <w:szCs w:val="16"/>
    </w:rPr>
  </w:style>
  <w:style w:type="paragraph" w:styleId="af2">
    <w:name w:val="annotation text"/>
    <w:basedOn w:val="a"/>
    <w:link w:val="af3"/>
    <w:semiHidden/>
    <w:rsid w:val="00C9052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C90529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C90529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C9052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rsid w:val="00C90529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C90529"/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rsid w:val="00C90529"/>
    <w:rPr>
      <w:vertAlign w:val="superscript"/>
    </w:rPr>
  </w:style>
  <w:style w:type="paragraph" w:customStyle="1" w:styleId="af9">
    <w:name w:val="Таблицы (моноширинный)"/>
    <w:basedOn w:val="a"/>
    <w:next w:val="a"/>
    <w:rsid w:val="00C9052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a">
    <w:name w:val="Цветовое выделение"/>
    <w:rsid w:val="00C90529"/>
    <w:rPr>
      <w:b/>
      <w:bCs/>
      <w:color w:val="000080"/>
    </w:rPr>
  </w:style>
  <w:style w:type="character" w:customStyle="1" w:styleId="afb">
    <w:name w:val="Гипертекстовая ссылка"/>
    <w:basedOn w:val="afa"/>
    <w:rsid w:val="00C90529"/>
    <w:rPr>
      <w:b/>
      <w:bCs/>
      <w:color w:val="008000"/>
    </w:rPr>
  </w:style>
  <w:style w:type="paragraph" w:customStyle="1" w:styleId="ConsPlusNonformat">
    <w:name w:val="ConsPlusNonformat"/>
    <w:rsid w:val="00C90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9">
    <w:name w:val="Знак Знак19"/>
    <w:locked/>
    <w:rsid w:val="00C90529"/>
    <w:rPr>
      <w:sz w:val="28"/>
      <w:lang w:eastAsia="ar-SA" w:bidi="ar-SA"/>
    </w:rPr>
  </w:style>
  <w:style w:type="paragraph" w:styleId="afc">
    <w:name w:val="Block Text"/>
    <w:basedOn w:val="a"/>
    <w:rsid w:val="00C90529"/>
    <w:pPr>
      <w:autoSpaceDE/>
      <w:autoSpaceDN/>
      <w:adjustRightInd/>
      <w:ind w:left="540" w:right="180" w:hanging="540"/>
      <w:jc w:val="both"/>
    </w:pPr>
    <w:rPr>
      <w:rFonts w:ascii="Times New Roman" w:hAnsi="Times New Roman" w:cs="Times New Roman"/>
      <w:snapToGrid w:val="0"/>
      <w:sz w:val="20"/>
      <w:szCs w:val="20"/>
    </w:rPr>
  </w:style>
  <w:style w:type="paragraph" w:customStyle="1" w:styleId="Afd">
    <w:name w:val="Текстовый блок A"/>
    <w:rsid w:val="00C9052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fe">
    <w:name w:val="List Paragraph"/>
    <w:aliases w:val="ТЗ список,Абзац списка литеральный"/>
    <w:basedOn w:val="a"/>
    <w:link w:val="aff"/>
    <w:uiPriority w:val="34"/>
    <w:qFormat/>
    <w:rsid w:val="00C90529"/>
    <w:pPr>
      <w:ind w:left="720"/>
      <w:contextualSpacing/>
    </w:pPr>
  </w:style>
  <w:style w:type="table" w:styleId="aff0">
    <w:name w:val="Table Grid"/>
    <w:basedOn w:val="a1"/>
    <w:rsid w:val="00C90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endnote reference"/>
    <w:basedOn w:val="a0"/>
    <w:rsid w:val="00C90529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4D11E6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4D11E6"/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Normal (Web)"/>
    <w:basedOn w:val="a"/>
    <w:uiPriority w:val="99"/>
    <w:unhideWhenUsed/>
    <w:rsid w:val="00FA30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ff">
    <w:name w:val="Абзац списка Знак"/>
    <w:aliases w:val="ТЗ список Знак,Абзац списка литеральный Знак"/>
    <w:link w:val="afe"/>
    <w:uiPriority w:val="34"/>
    <w:locked/>
    <w:rsid w:val="00861A60"/>
    <w:rPr>
      <w:rFonts w:ascii="Arial" w:eastAsia="Times New Roman" w:hAnsi="Arial" w:cs="Arial"/>
      <w:sz w:val="18"/>
      <w:szCs w:val="18"/>
      <w:lang w:eastAsia="ru-RU"/>
    </w:rPr>
  </w:style>
  <w:style w:type="paragraph" w:styleId="aff5">
    <w:name w:val="No Spacing"/>
    <w:uiPriority w:val="1"/>
    <w:qFormat/>
    <w:rsid w:val="00032510"/>
    <w:pPr>
      <w:spacing w:after="0" w:line="240" w:lineRule="auto"/>
    </w:pPr>
    <w:rPr>
      <w:rFonts w:ascii="Calibri" w:eastAsia="Calibri" w:hAnsi="Calibri" w:cs="Times New Roman"/>
    </w:rPr>
  </w:style>
  <w:style w:type="paragraph" w:styleId="aff6">
    <w:name w:val="Revision"/>
    <w:hidden/>
    <w:uiPriority w:val="99"/>
    <w:semiHidden/>
    <w:rsid w:val="00B02C85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211D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styleId="aff7">
    <w:name w:val="Hyperlink"/>
    <w:basedOn w:val="a0"/>
    <w:uiPriority w:val="99"/>
    <w:unhideWhenUsed/>
    <w:rsid w:val="009553B7"/>
    <w:rPr>
      <w:color w:val="0563C1"/>
      <w:u w:val="single"/>
    </w:rPr>
  </w:style>
  <w:style w:type="paragraph" w:customStyle="1" w:styleId="21">
    <w:name w:val="Абзац списка2"/>
    <w:basedOn w:val="a"/>
    <w:rsid w:val="00133E03"/>
    <w:pPr>
      <w:suppressAutoHyphens/>
      <w:autoSpaceDE/>
      <w:autoSpaceDN/>
      <w:adjustRightInd/>
      <w:spacing w:line="100" w:lineRule="atLeast"/>
      <w:ind w:left="720"/>
    </w:pPr>
    <w:rPr>
      <w:lang w:eastAsia="ar-SA"/>
    </w:rPr>
  </w:style>
  <w:style w:type="character" w:customStyle="1" w:styleId="extended-textshort">
    <w:name w:val="extended-text__short"/>
    <w:basedOn w:val="a0"/>
    <w:rsid w:val="000618CF"/>
  </w:style>
  <w:style w:type="character" w:customStyle="1" w:styleId="z-label">
    <w:name w:val="z-label"/>
    <w:basedOn w:val="a0"/>
    <w:rsid w:val="00255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,Document Header1, Char"/>
    <w:basedOn w:val="a"/>
    <w:next w:val="a"/>
    <w:link w:val="10"/>
    <w:qFormat/>
    <w:rsid w:val="00C90529"/>
    <w:pPr>
      <w:keepNext/>
      <w:suppressAutoHyphens/>
      <w:adjustRightInd/>
      <w:spacing w:before="60"/>
      <w:jc w:val="center"/>
      <w:outlineLvl w:val="0"/>
    </w:pPr>
    <w:rPr>
      <w:b/>
      <w:sz w:val="28"/>
    </w:rPr>
  </w:style>
  <w:style w:type="paragraph" w:styleId="2">
    <w:name w:val="heading 2"/>
    <w:aliases w:val="Numbered text 3,Reset numbering,2,H2"/>
    <w:basedOn w:val="a"/>
    <w:next w:val="a"/>
    <w:link w:val="20"/>
    <w:qFormat/>
    <w:rsid w:val="00C9052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9052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1D0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,Document Header1 Знак, Char Знак"/>
    <w:basedOn w:val="a0"/>
    <w:link w:val="1"/>
    <w:rsid w:val="00C90529"/>
    <w:rPr>
      <w:rFonts w:ascii="Arial" w:eastAsia="Times New Roman" w:hAnsi="Arial" w:cs="Arial"/>
      <w:b/>
      <w:sz w:val="28"/>
      <w:szCs w:val="18"/>
      <w:lang w:eastAsia="ru-RU"/>
    </w:rPr>
  </w:style>
  <w:style w:type="character" w:customStyle="1" w:styleId="20">
    <w:name w:val="Заголовок 2 Знак"/>
    <w:aliases w:val="Numbered text 3 Знак,Reset numbering Знак,2 Знак,H2 Знак"/>
    <w:basedOn w:val="a0"/>
    <w:link w:val="2"/>
    <w:rsid w:val="00C905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9052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C90529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905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C90529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C905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C905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 Indent"/>
    <w:basedOn w:val="a"/>
    <w:link w:val="a8"/>
    <w:rsid w:val="00C9052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90529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Subtitle"/>
    <w:basedOn w:val="a"/>
    <w:link w:val="aa"/>
    <w:qFormat/>
    <w:rsid w:val="00C90529"/>
    <w:pPr>
      <w:keepNext/>
      <w:keepLines/>
      <w:widowControl/>
      <w:suppressAutoHyphens/>
      <w:autoSpaceDE/>
      <w:autoSpaceDN/>
      <w:adjustRightInd/>
      <w:spacing w:before="240" w:after="12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rsid w:val="00C905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C905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0529"/>
    <w:rPr>
      <w:rFonts w:ascii="Arial" w:eastAsia="Times New Roman" w:hAnsi="Arial" w:cs="Arial"/>
      <w:sz w:val="18"/>
      <w:szCs w:val="18"/>
      <w:lang w:eastAsia="ru-RU"/>
    </w:rPr>
  </w:style>
  <w:style w:type="paragraph" w:styleId="ad">
    <w:name w:val="header"/>
    <w:aliases w:val="Верхний колонтитул1"/>
    <w:basedOn w:val="a"/>
    <w:link w:val="ae"/>
    <w:uiPriority w:val="99"/>
    <w:rsid w:val="00C905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ний колонтитул1 Знак"/>
    <w:basedOn w:val="a0"/>
    <w:link w:val="ad"/>
    <w:uiPriority w:val="99"/>
    <w:rsid w:val="00C90529"/>
    <w:rPr>
      <w:rFonts w:ascii="Arial" w:eastAsia="Times New Roman" w:hAnsi="Arial" w:cs="Arial"/>
      <w:sz w:val="18"/>
      <w:szCs w:val="18"/>
      <w:lang w:eastAsia="ru-RU"/>
    </w:rPr>
  </w:style>
  <w:style w:type="paragraph" w:styleId="af">
    <w:name w:val="Balloon Text"/>
    <w:basedOn w:val="a"/>
    <w:link w:val="af0"/>
    <w:semiHidden/>
    <w:rsid w:val="00C9052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C90529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rsid w:val="00C90529"/>
    <w:rPr>
      <w:sz w:val="16"/>
      <w:szCs w:val="16"/>
    </w:rPr>
  </w:style>
  <w:style w:type="paragraph" w:styleId="af2">
    <w:name w:val="annotation text"/>
    <w:basedOn w:val="a"/>
    <w:link w:val="af3"/>
    <w:semiHidden/>
    <w:rsid w:val="00C9052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C90529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C90529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C9052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rsid w:val="00C90529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C90529"/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rsid w:val="00C90529"/>
    <w:rPr>
      <w:vertAlign w:val="superscript"/>
    </w:rPr>
  </w:style>
  <w:style w:type="paragraph" w:customStyle="1" w:styleId="af9">
    <w:name w:val="Таблицы (моноширинный)"/>
    <w:basedOn w:val="a"/>
    <w:next w:val="a"/>
    <w:rsid w:val="00C9052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a">
    <w:name w:val="Цветовое выделение"/>
    <w:rsid w:val="00C90529"/>
    <w:rPr>
      <w:b/>
      <w:bCs/>
      <w:color w:val="000080"/>
    </w:rPr>
  </w:style>
  <w:style w:type="character" w:customStyle="1" w:styleId="afb">
    <w:name w:val="Гипертекстовая ссылка"/>
    <w:basedOn w:val="afa"/>
    <w:rsid w:val="00C90529"/>
    <w:rPr>
      <w:b/>
      <w:bCs/>
      <w:color w:val="008000"/>
    </w:rPr>
  </w:style>
  <w:style w:type="paragraph" w:customStyle="1" w:styleId="ConsPlusNonformat">
    <w:name w:val="ConsPlusNonformat"/>
    <w:rsid w:val="00C90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9">
    <w:name w:val="Знак Знак19"/>
    <w:locked/>
    <w:rsid w:val="00C90529"/>
    <w:rPr>
      <w:sz w:val="28"/>
      <w:lang w:eastAsia="ar-SA" w:bidi="ar-SA"/>
    </w:rPr>
  </w:style>
  <w:style w:type="paragraph" w:styleId="afc">
    <w:name w:val="Block Text"/>
    <w:basedOn w:val="a"/>
    <w:rsid w:val="00C90529"/>
    <w:pPr>
      <w:autoSpaceDE/>
      <w:autoSpaceDN/>
      <w:adjustRightInd/>
      <w:ind w:left="540" w:right="180" w:hanging="540"/>
      <w:jc w:val="both"/>
    </w:pPr>
    <w:rPr>
      <w:rFonts w:ascii="Times New Roman" w:hAnsi="Times New Roman" w:cs="Times New Roman"/>
      <w:snapToGrid w:val="0"/>
      <w:sz w:val="20"/>
      <w:szCs w:val="20"/>
    </w:rPr>
  </w:style>
  <w:style w:type="paragraph" w:customStyle="1" w:styleId="Afd">
    <w:name w:val="Текстовый блок A"/>
    <w:rsid w:val="00C9052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fe">
    <w:name w:val="List Paragraph"/>
    <w:aliases w:val="ТЗ список,Абзац списка литеральный"/>
    <w:basedOn w:val="a"/>
    <w:link w:val="aff"/>
    <w:uiPriority w:val="34"/>
    <w:qFormat/>
    <w:rsid w:val="00C90529"/>
    <w:pPr>
      <w:ind w:left="720"/>
      <w:contextualSpacing/>
    </w:pPr>
  </w:style>
  <w:style w:type="table" w:styleId="aff0">
    <w:name w:val="Table Grid"/>
    <w:basedOn w:val="a1"/>
    <w:rsid w:val="00C90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endnote reference"/>
    <w:basedOn w:val="a0"/>
    <w:rsid w:val="00C90529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4D11E6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4D11E6"/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Normal (Web)"/>
    <w:basedOn w:val="a"/>
    <w:uiPriority w:val="99"/>
    <w:unhideWhenUsed/>
    <w:rsid w:val="00FA30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ff">
    <w:name w:val="Абзац списка Знак"/>
    <w:aliases w:val="ТЗ список Знак,Абзац списка литеральный Знак"/>
    <w:link w:val="afe"/>
    <w:uiPriority w:val="34"/>
    <w:locked/>
    <w:rsid w:val="00861A60"/>
    <w:rPr>
      <w:rFonts w:ascii="Arial" w:eastAsia="Times New Roman" w:hAnsi="Arial" w:cs="Arial"/>
      <w:sz w:val="18"/>
      <w:szCs w:val="18"/>
      <w:lang w:eastAsia="ru-RU"/>
    </w:rPr>
  </w:style>
  <w:style w:type="paragraph" w:styleId="aff5">
    <w:name w:val="No Spacing"/>
    <w:uiPriority w:val="1"/>
    <w:qFormat/>
    <w:rsid w:val="00032510"/>
    <w:pPr>
      <w:spacing w:after="0" w:line="240" w:lineRule="auto"/>
    </w:pPr>
    <w:rPr>
      <w:rFonts w:ascii="Calibri" w:eastAsia="Calibri" w:hAnsi="Calibri" w:cs="Times New Roman"/>
    </w:rPr>
  </w:style>
  <w:style w:type="paragraph" w:styleId="aff6">
    <w:name w:val="Revision"/>
    <w:hidden/>
    <w:uiPriority w:val="99"/>
    <w:semiHidden/>
    <w:rsid w:val="00B02C85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211D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styleId="aff7">
    <w:name w:val="Hyperlink"/>
    <w:basedOn w:val="a0"/>
    <w:uiPriority w:val="99"/>
    <w:unhideWhenUsed/>
    <w:rsid w:val="009553B7"/>
    <w:rPr>
      <w:color w:val="0563C1"/>
      <w:u w:val="single"/>
    </w:rPr>
  </w:style>
  <w:style w:type="paragraph" w:customStyle="1" w:styleId="21">
    <w:name w:val="Абзац списка2"/>
    <w:basedOn w:val="a"/>
    <w:rsid w:val="00133E03"/>
    <w:pPr>
      <w:suppressAutoHyphens/>
      <w:autoSpaceDE/>
      <w:autoSpaceDN/>
      <w:adjustRightInd/>
      <w:spacing w:line="100" w:lineRule="atLeast"/>
      <w:ind w:left="720"/>
    </w:pPr>
    <w:rPr>
      <w:lang w:eastAsia="ar-SA"/>
    </w:rPr>
  </w:style>
  <w:style w:type="character" w:customStyle="1" w:styleId="extended-textshort">
    <w:name w:val="extended-text__short"/>
    <w:basedOn w:val="a0"/>
    <w:rsid w:val="000618CF"/>
  </w:style>
  <w:style w:type="character" w:customStyle="1" w:styleId="z-label">
    <w:name w:val="z-label"/>
    <w:basedOn w:val="a0"/>
    <w:rsid w:val="0025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upport-zks@iac.spb.r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hyperlink" Target="garantF1://10064072.1025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CBTDepartmentDocumentsDispForm</Display>
  <Edit>CBTDepartmentDocumentsEditForm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ИАЦ - Договор (не типовой, юрлицо)" ma:contentTypeID="0x01010056B53C7CFA9FC64CAD7ACCD8403113D60060E834FC13216A409F47A4903187484B" ma:contentTypeVersion="25" ma:contentTypeDescription="" ma:contentTypeScope="" ma:versionID="d456be1df035e630e8ec52edda1fd3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471c80fb4d7dfda42ea618cca752de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ocClass"/>
                <xsd:element ref="ns1:DocType"/>
                <xsd:element ref="ns1:DocsStoragePolicyIndex"/>
                <xsd:element ref="ns1:DocContent"/>
                <xsd:element ref="ns1:Contragent"/>
                <xsd:element ref="ns1:AgentContact"/>
                <xsd:element ref="ns1:Contract"/>
                <xsd:element ref="ns1:OrderProject" minOccurs="0"/>
                <xsd:element ref="ns1:ResponsibleEmployee"/>
                <xsd:element ref="ns1:ExtendedComments" minOccurs="0"/>
                <xsd:element ref="ns1:Organisation"/>
                <xsd:element ref="ns1:Doc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Class" ma:index="8" ma:displayName="Тип документа" ma:list="{abc95df6-ff01-4c5a-a413-07c9fdf61785}" ma:internalName="DocClass" ma:readOnly="false" ma:showField="Title">
      <xsd:simpleType>
        <xsd:restriction base="dms:Lookup"/>
      </xsd:simpleType>
    </xsd:element>
    <xsd:element name="DocType" ma:index="9" ma:displayName="Вид документа" ma:list="{8d795170-eaba-44df-8378-ed1a966ee85f}" ma:internalName="DocType" ma:readOnly="false" ma:showField="Title">
      <xsd:simpleType>
        <xsd:restriction base="dms:Lookup"/>
      </xsd:simpleType>
    </xsd:element>
    <xsd:element name="DocsStoragePolicyIndex" ma:index="10" ma:displayName="Индекс номенклатуры" ma:list="{886bbe18-0c95-4e55-9751-94cc006566f4}" ma:internalName="DocsStoragePolicyIndex" ma:readOnly="false" ma:showField="Title">
      <xsd:simpleType>
        <xsd:restriction base="dms:Lookup"/>
      </xsd:simpleType>
    </xsd:element>
    <xsd:element name="DocContent" ma:index="11" ma:displayName="Содержание" ma:description="При создании документа по шаблону имя файла формируется из краткого содержания." ma:internalName="DocContent">
      <xsd:simpleType>
        <xsd:restriction base="dms:Text">
          <xsd:maxLength value="255"/>
        </xsd:restriction>
      </xsd:simpleType>
    </xsd:element>
    <xsd:element name="Contragent" ma:index="12" ma:displayName="Контрагент" ma:list="{6b06dd56-8d74-49d0-992e-6bae365953bf}" ma:internalName="Contragent" ma:showField="Title">
      <xsd:simpleType>
        <xsd:restriction base="dms:Lookup"/>
      </xsd:simpleType>
    </xsd:element>
    <xsd:element name="AgentContact" ma:index="13" ma:displayName="Представитель контрагента" ma:list="{900c0422-329f-4750-9168-041e3de1a00e}" ma:internalName="AgentContact" ma:readOnly="false" ma:showField="Title">
      <xsd:simpleType>
        <xsd:restriction base="dms:Lookup"/>
      </xsd:simpleType>
    </xsd:element>
    <xsd:element name="Contract" ma:index="14" ma:displayName="Договор" ma:list="{6399784b-7f70-487f-af7a-cb3af874adcd}" ma:internalName="Contract" ma:readOnly="false" ma:showField="Title">
      <xsd:simpleType>
        <xsd:restriction base="dms:Lookup"/>
      </xsd:simpleType>
    </xsd:element>
    <xsd:element name="OrderProject" ma:index="15" nillable="true" ma:displayName="Проект" ma:list="{0699fa27-943c-41f7-a90c-04577ee15a4e}" ma:internalName="OrderProject" ma:readOnly="false" ma:showField="Title">
      <xsd:simpleType>
        <xsd:restriction base="dms:Lookup"/>
      </xsd:simpleType>
    </xsd:element>
    <xsd:element name="ResponsibleEmployee" ma:index="16" ma:displayName="Кто подготовил/исполнитель" ma:list="UserInfo" ma:SharePointGroup="0" ma:internalName="ResponsibleEmployee" ma:readOnly="false" ma:showField="ImnName">
      <xsd:simpleType>
        <xsd:restriction base="dms:Unknown"/>
      </xsd:simpleType>
    </xsd:element>
    <xsd:element name="ExtendedComments" ma:index="17" nillable="true" ma:displayName="Комментарии" ma:internalName="ExtendedComments">
      <xsd:simpleType>
        <xsd:restriction base="dms:Unknown"/>
      </xsd:simpleType>
    </xsd:element>
    <xsd:element name="Organisation" ma:index="18" ma:displayName="Юр. лицо" ma:list="{e1c68475-5089-42d6-9793-bf3f29959e13}" ma:internalName="Organisation" ma:readOnly="false" ma:showField="Title">
      <xsd:simpleType>
        <xsd:restriction base="dms:Lookup"/>
      </xsd:simpleType>
    </xsd:element>
    <xsd:element name="DocApprover" ma:index="19" ma:displayName="Утверждающее лицо" ma:list="UserInfo" ma:SharePointGroup="0" ma:internalName="DocApprover" ma:readOnly="false" ma:showField="ImnNam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lass xmlns="http://schemas.microsoft.com/sharepoint/v3">2</DocClass>
    <OrderProject xmlns="http://schemas.microsoft.com/sharepoint/v3">210</OrderProject>
    <Organisation xmlns="http://schemas.microsoft.com/sharepoint/v3">1</Organisation>
    <ResponsibleEmployee xmlns="http://schemas.microsoft.com/sharepoint/v3">199</ResponsibleEmployee>
    <Contract xmlns="http://schemas.microsoft.com/sharepoint/v3">3662</Contract>
    <DocContent xmlns="http://schemas.microsoft.com/sharepoint/v3">Услуги в рамках ЕИАСБУ_ГБУ</DocContent>
    <DocType xmlns="http://schemas.microsoft.com/sharepoint/v3">11</DocType>
    <ExtendedComments xmlns="http://schemas.microsoft.com/sharepoint/v3" xsi:nil="true"/>
    <Contragent xmlns="http://schemas.microsoft.com/sharepoint/v3">1527</Contragent>
    <DocsStoragePolicyIndex xmlns="http://schemas.microsoft.com/sharepoint/v3">45</DocsStoragePolicyIndex>
    <AgentContact xmlns="http://schemas.microsoft.com/sharepoint/v3">2398</AgentContact>
    <DocApprover xmlns="http://schemas.microsoft.com/sharepoint/v3">230</DocApprov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BFCB-009D-4F19-ADD5-43A81F182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E4D3D-26B6-46CD-9D09-278A25FC3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A2B08B-B1B4-42E1-BE31-855ACD9D62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DDA060E-7D95-43DB-8730-84777FBF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Услуги в рамках ЕИАСБУ_ГБУ</vt:lpstr>
    </vt:vector>
  </TitlesOfParts>
  <Company>SPB IAC</Company>
  <LinksUpToDate>false</LinksUpToDate>
  <CharactersWithSpaces>18720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Услуги в рамках ЕИАСБУ_ГБУ</dc:title>
  <dc:creator>Александра Игоревна Михайлова</dc:creator>
  <cp:lastModifiedBy>Попов Пётр Станиславович</cp:lastModifiedBy>
  <cp:revision>2</cp:revision>
  <cp:lastPrinted>2019-04-05T09:42:00Z</cp:lastPrinted>
  <dcterms:created xsi:type="dcterms:W3CDTF">2020-10-15T11:44:00Z</dcterms:created>
  <dcterms:modified xsi:type="dcterms:W3CDTF">2020-10-15T11:44:00Z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0x01010056B53C7CFA9FC64CAD7ACCD8403113D60060E834FC13216A409F47A4903187484B</vt:lpwstr>
  </property>
  <property fmtid="{D5CDD505-2E9C-101B-9397-08002B2CF9AE}" pid="3" name="LinkedEventID">
    <vt:lpwstr/>
  </property>
  <property fmtid="{D5CDD505-2E9C-101B-9397-08002B2CF9AE}" pid="4" name="ParentTaskID">
    <vt:lpwstr/>
  </property>
  <property fmtid="{D5CDD505-2E9C-101B-9397-08002B2CF9AE}" pid="5" name="Archive">
    <vt:bool>false</vt:bool>
  </property>
  <property fmtid="{D5CDD505-2E9C-101B-9397-08002B2CF9AE}" pid="6" name="RelatedResourcesLink">
    <vt:lpwstr>, </vt:lpwstr>
  </property>
  <property fmtid="{D5CDD505-2E9C-101B-9397-08002B2CF9AE}" pid="7" name="OrganisationSigner">
    <vt:lpwstr>6</vt:lpwstr>
  </property>
  <property fmtid="{D5CDD505-2E9C-101B-9397-08002B2CF9AE}" pid="8" name="DocForEmployee">
    <vt:lpwstr/>
  </property>
  <property fmtid="{D5CDD505-2E9C-101B-9397-08002B2CF9AE}" pid="9" name="SlaveDoc">
    <vt:bool>false</vt:bool>
  </property>
  <property fmtid="{D5CDD505-2E9C-101B-9397-08002B2CF9AE}" pid="10" name="DocRegNum">
    <vt:lpwstr/>
  </property>
</Properties>
</file>