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46C8" w14:textId="77777777" w:rsidR="00953AB2" w:rsidRPr="00817CAA" w:rsidRDefault="00953AB2" w:rsidP="00582ED8">
      <w:pPr>
        <w:pStyle w:val="aa"/>
        <w:tabs>
          <w:tab w:val="left" w:pos="5954"/>
        </w:tabs>
        <w:jc w:val="center"/>
        <w:rPr>
          <w:sz w:val="48"/>
          <w:szCs w:val="48"/>
        </w:rPr>
      </w:pPr>
      <w:bookmarkStart w:id="0" w:name="_GoBack"/>
      <w:r w:rsidRPr="008B598D">
        <w:rPr>
          <w:sz w:val="48"/>
          <w:szCs w:val="48"/>
        </w:rPr>
        <w:t xml:space="preserve">Регламент </w:t>
      </w:r>
      <w:r>
        <w:rPr>
          <w:sz w:val="48"/>
          <w:szCs w:val="48"/>
        </w:rPr>
        <w:t xml:space="preserve">ведения и </w:t>
      </w:r>
      <w:r w:rsidRPr="008B598D">
        <w:rPr>
          <w:sz w:val="48"/>
          <w:szCs w:val="48"/>
        </w:rPr>
        <w:t xml:space="preserve">передачи в РЕГИЗ </w:t>
      </w:r>
      <w:bookmarkEnd w:id="0"/>
      <w:r w:rsidRPr="008B598D">
        <w:rPr>
          <w:sz w:val="48"/>
          <w:szCs w:val="48"/>
        </w:rPr>
        <w:t>информации по</w:t>
      </w:r>
      <w:r w:rsidRPr="00817CAA">
        <w:rPr>
          <w:sz w:val="48"/>
          <w:szCs w:val="48"/>
        </w:rPr>
        <w:t xml:space="preserve"> пациентам с </w:t>
      </w:r>
      <w:r>
        <w:rPr>
          <w:sz w:val="48"/>
          <w:szCs w:val="48"/>
        </w:rPr>
        <w:t>подозрением или установленным covid19</w:t>
      </w:r>
    </w:p>
    <w:p w14:paraId="4F041616" w14:textId="77777777" w:rsidR="00953AB2" w:rsidRDefault="00953AB2" w:rsidP="00953AB2">
      <w:r w:rsidRPr="00B73A6C">
        <w:t xml:space="preserve">Документ определяет порядок </w:t>
      </w:r>
      <w:r>
        <w:t xml:space="preserve">ведения и </w:t>
      </w:r>
      <w:r w:rsidRPr="00B73A6C">
        <w:t>передачи в РЕГИЗ информации на всех этапах оказания медицинской помощи пациенту с</w:t>
      </w:r>
      <w:r>
        <w:t xml:space="preserve"> подозрением или установленным заболеванием </w:t>
      </w:r>
      <w:proofErr w:type="spellStart"/>
      <w:r>
        <w:rPr>
          <w:lang w:val="en-US"/>
        </w:rPr>
        <w:t>covid</w:t>
      </w:r>
      <w:proofErr w:type="spellEnd"/>
      <w:r w:rsidRPr="00D85371">
        <w:t>19</w:t>
      </w:r>
      <w:r>
        <w:t>. Состав информации определен «Временными правилами учета информации в целях предотвращения распространения новой коронавирусной инфекции (</w:t>
      </w:r>
      <w:r>
        <w:rPr>
          <w:lang w:val="en-US"/>
        </w:rPr>
        <w:t>COVID</w:t>
      </w:r>
      <w:r w:rsidRPr="00D85371">
        <w:t>-19)</w:t>
      </w:r>
      <w:r>
        <w:t>, утвержденными постановлением Правительства Российской Федерации от 31.03.2020 №373. Учтены также требования распоряжение Комитета по здравоохранению Санкт-Петербурга от 16.04.2020 №229-р в части передачи информации о выписанных пациентах из стационаров в поликлиники.</w:t>
      </w:r>
    </w:p>
    <w:p w14:paraId="6AD02302" w14:textId="77777777" w:rsidR="00953AB2" w:rsidRPr="00421F14" w:rsidRDefault="00953AB2" w:rsidP="00953AB2"/>
    <w:p w14:paraId="5509FCE5" w14:textId="76E224ED" w:rsidR="00953AB2" w:rsidRDefault="00953AB2">
      <w:pPr>
        <w:pStyle w:val="14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Применение регламента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B37C7A9" w14:textId="63BEF87A" w:rsidR="00953AB2" w:rsidRDefault="00953AB2">
      <w:pPr>
        <w:pStyle w:val="14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Амбулатория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5F3A2DF" w14:textId="222EC675" w:rsidR="00953AB2" w:rsidRDefault="00953AB2">
      <w:pPr>
        <w:pStyle w:val="24"/>
        <w:tabs>
          <w:tab w:val="right" w:pos="10053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1. При проведении амбулаторной консультации (в том числе на дому)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BBFDE3" w14:textId="6DF93AAA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1.1. Указывает диагноз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079BC5" w14:textId="5D72BD4F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1.2. Указывает осложнение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EFB826" w14:textId="1E788FF4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 w:rsidRPr="00953AB2">
        <w:rPr>
          <w:noProof/>
        </w:rPr>
        <w:t xml:space="preserve">1.3. </w:t>
      </w:r>
      <w:r>
        <w:rPr>
          <w:noProof/>
        </w:rPr>
        <w:t>Указывает сопутствующие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784CA5" w14:textId="701B36FD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1.4. Указывает сведения о заболевании и состоянии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210A51" w14:textId="2450AB34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 xml:space="preserve">1.5. Указывает применяемые противовирусные препараты </w:t>
      </w:r>
      <w:r w:rsidRPr="00C33A95">
        <w:rPr>
          <w:rFonts w:cs="Times New Roman"/>
          <w:noProof/>
        </w:rPr>
        <w:t>с указанием МНН, лекарственной формы и дозы.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A959DFF" w14:textId="50A311E1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1.6. Указывает эпидемиологические контакты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8DAE793" w14:textId="1D3DCEFA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1.7. Указывает гражданство, а также дополняет в карте пациента его документы (СНИЛС, полис ОМС, паспорт) и контактные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0F2C51F" w14:textId="6F3DCAF3" w:rsidR="00953AB2" w:rsidRDefault="00953AB2">
      <w:pPr>
        <w:pStyle w:val="24"/>
        <w:tabs>
          <w:tab w:val="right" w:pos="10053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2. При завершении случая обслуживания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C81247C" w14:textId="4D2A0B2A" w:rsidR="00953AB2" w:rsidRDefault="00953AB2">
      <w:pPr>
        <w:pStyle w:val="14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Стационар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616403" w14:textId="6A03D730" w:rsidR="00953AB2" w:rsidRDefault="00953AB2">
      <w:pPr>
        <w:pStyle w:val="24"/>
        <w:tabs>
          <w:tab w:val="right" w:pos="10053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1. При поступлении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46C56B" w14:textId="41972504" w:rsidR="00953AB2" w:rsidRDefault="00953AB2">
      <w:pPr>
        <w:pStyle w:val="24"/>
        <w:tabs>
          <w:tab w:val="right" w:pos="10053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2. Ежедневно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107D4C" w14:textId="7343E2A8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Ежедневное оформление протокола осмотра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A3CE3C" w14:textId="27999136" w:rsidR="00953AB2" w:rsidRDefault="00953AB2">
      <w:pPr>
        <w:pStyle w:val="24"/>
        <w:tabs>
          <w:tab w:val="right" w:pos="10053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3. При завершении случая оказания МП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2BB6EE" w14:textId="4BD5EF20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3.1. Дополнительно, в случае выписки пациента под наблюдение поликлиники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1587EE" w14:textId="30A7BD4C" w:rsidR="00953AB2" w:rsidRDefault="00953AB2">
      <w:pPr>
        <w:pStyle w:val="31"/>
        <w:tabs>
          <w:tab w:val="right" w:pos="10053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3.2. Дополнительно, в случае смерти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0C632B" w14:textId="03243F08" w:rsidR="00953AB2" w:rsidRDefault="00953AB2">
      <w:pPr>
        <w:pStyle w:val="24"/>
        <w:tabs>
          <w:tab w:val="right" w:pos="10053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4. В случае лечения пациента по основному заболеванию, не связанному с ОРВИ и пневмонией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3453AD1" w14:textId="15726527" w:rsidR="00953AB2" w:rsidRDefault="00953AB2">
      <w:pPr>
        <w:pStyle w:val="14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Лаборатория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EE47BB" w14:textId="15810840" w:rsidR="00953AB2" w:rsidRDefault="00953AB2">
      <w:pPr>
        <w:pStyle w:val="24"/>
        <w:tabs>
          <w:tab w:val="right" w:pos="10053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При выполнении теста передает результат в ОДЛИ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42A8AD" w14:textId="5EEA6605" w:rsidR="00953AB2" w:rsidRDefault="00953AB2">
      <w:pPr>
        <w:pStyle w:val="14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Информация для разработчиков медицинских и лабораторных информационных систем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14DC339" w14:textId="31CB4236" w:rsidR="00953AB2" w:rsidRDefault="00953AB2">
      <w:pPr>
        <w:pStyle w:val="14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Приложение А Заявка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F473B65" w14:textId="533F53CA" w:rsidR="00953AB2" w:rsidRDefault="00953AB2">
      <w:pPr>
        <w:pStyle w:val="14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Версии документа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_Toc65054945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FBE6AA6" w14:textId="570E2764" w:rsidR="00953AB2" w:rsidRPr="006F3CE5" w:rsidRDefault="00953AB2" w:rsidP="00953AB2">
      <w:r>
        <w:fldChar w:fldCharType="end"/>
      </w:r>
      <w:r>
        <w:br/>
      </w:r>
    </w:p>
    <w:p w14:paraId="170E0AEB" w14:textId="77777777" w:rsidR="00953AB2" w:rsidRDefault="00953AB2" w:rsidP="00953AB2">
      <w:pPr>
        <w:pStyle w:val="1"/>
      </w:pPr>
      <w:bookmarkStart w:id="1" w:name="_Toc65054922"/>
      <w:r>
        <w:lastRenderedPageBreak/>
        <w:t>Применение регламента</w:t>
      </w:r>
      <w:bookmarkEnd w:id="1"/>
    </w:p>
    <w:p w14:paraId="10C59E15" w14:textId="77777777" w:rsidR="00953AB2" w:rsidRDefault="00953AB2" w:rsidP="00953AB2">
      <w:r>
        <w:t xml:space="preserve">Данный регламент определяет минимальный объем ведения информации и правила ее передачи из МИС в РЕГИЗ для </w:t>
      </w:r>
      <w:r w:rsidRPr="00B51232">
        <w:t>пациентов</w:t>
      </w:r>
      <w:r>
        <w:t>, которым врач выставляет один из следующих диагнозов: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930"/>
      </w:tblGrid>
      <w:tr w:rsidR="00953AB2" w:rsidRPr="00A035A0" w14:paraId="397D927A" w14:textId="77777777" w:rsidTr="002656B1">
        <w:trPr>
          <w:cantSplit/>
          <w:trHeight w:val="300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84E54C3" w14:textId="77777777" w:rsidR="00953AB2" w:rsidRPr="00A035A0" w:rsidRDefault="00953AB2" w:rsidP="002656B1">
            <w:pPr>
              <w:jc w:val="center"/>
              <w:rPr>
                <w:color w:val="000000"/>
              </w:rPr>
            </w:pPr>
            <w:r w:rsidRPr="00A035A0">
              <w:rPr>
                <w:color w:val="000000"/>
              </w:rPr>
              <w:t>Код МКБ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0167B1B" w14:textId="77777777" w:rsidR="00953AB2" w:rsidRPr="00A035A0" w:rsidRDefault="00953AB2" w:rsidP="002656B1">
            <w:pPr>
              <w:jc w:val="center"/>
              <w:rPr>
                <w:color w:val="000000"/>
              </w:rPr>
            </w:pPr>
            <w:r w:rsidRPr="00A035A0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диагноза</w:t>
            </w:r>
          </w:p>
        </w:tc>
      </w:tr>
      <w:tr w:rsidR="00953AB2" w:rsidRPr="00A035A0" w14:paraId="7EEFBCF5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16919BB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B33.8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80CD261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Другие уточненные вирусные болезни (</w:t>
            </w:r>
            <w:proofErr w:type="spellStart"/>
            <w:r w:rsidRPr="00A035A0">
              <w:rPr>
                <w:color w:val="333333"/>
              </w:rPr>
              <w:t>коронавирусная</w:t>
            </w:r>
            <w:proofErr w:type="spellEnd"/>
            <w:r w:rsidRPr="00A035A0">
              <w:rPr>
                <w:color w:val="333333"/>
              </w:rPr>
              <w:t xml:space="preserve"> инфекция уточненная, кроме вызванной COVID-19) </w:t>
            </w:r>
          </w:p>
        </w:tc>
      </w:tr>
      <w:tr w:rsidR="00953AB2" w:rsidRPr="00A035A0" w14:paraId="62C767B7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310E85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B34.2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B06E68C" w14:textId="77777777" w:rsidR="00953AB2" w:rsidRPr="00A035A0" w:rsidRDefault="00953AB2" w:rsidP="002656B1">
            <w:pPr>
              <w:rPr>
                <w:color w:val="333333"/>
              </w:rPr>
            </w:pPr>
            <w:proofErr w:type="spellStart"/>
            <w:r w:rsidRPr="00A035A0">
              <w:rPr>
                <w:color w:val="333333"/>
              </w:rPr>
              <w:t>Коронавирусная</w:t>
            </w:r>
            <w:proofErr w:type="spellEnd"/>
            <w:r w:rsidRPr="00A035A0">
              <w:rPr>
                <w:color w:val="333333"/>
              </w:rPr>
              <w:t xml:space="preserve"> инфекция неуточненная, кроме вызванной COVID-19 </w:t>
            </w:r>
          </w:p>
        </w:tc>
      </w:tr>
      <w:tr w:rsidR="00953AB2" w:rsidRPr="00A035A0" w14:paraId="23AFFEAF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6E2D60A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J12.0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739E918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Аденовирусная пневмония </w:t>
            </w:r>
          </w:p>
        </w:tc>
      </w:tr>
      <w:tr w:rsidR="00953AB2" w:rsidRPr="00A035A0" w14:paraId="72EA6612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1CA458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J12.1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7DB4B74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респираторным синцитиальным вирусом </w:t>
            </w:r>
          </w:p>
        </w:tc>
      </w:tr>
      <w:tr w:rsidR="00953AB2" w:rsidRPr="00A035A0" w14:paraId="4D8E31CD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55AC4F0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J12.2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26420388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вирусом парагриппа </w:t>
            </w:r>
          </w:p>
        </w:tc>
      </w:tr>
      <w:tr w:rsidR="00953AB2" w:rsidRPr="00A035A0" w14:paraId="340F6709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319648E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J12.3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603388AE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 xml:space="preserve">Пневмония, вызванная </w:t>
            </w:r>
            <w:proofErr w:type="spellStart"/>
            <w:r w:rsidRPr="00A035A0">
              <w:rPr>
                <w:color w:val="333333"/>
              </w:rPr>
              <w:t>метапневмовирусом</w:t>
            </w:r>
            <w:proofErr w:type="spellEnd"/>
            <w:r w:rsidRPr="00A035A0">
              <w:rPr>
                <w:color w:val="333333"/>
              </w:rPr>
              <w:t xml:space="preserve"> человека </w:t>
            </w:r>
          </w:p>
        </w:tc>
      </w:tr>
      <w:tr w:rsidR="00953AB2" w:rsidRPr="00A035A0" w14:paraId="222E3D85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DF0865B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J12.8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F5F32D8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Другая вирусная пневмония </w:t>
            </w:r>
          </w:p>
        </w:tc>
      </w:tr>
      <w:tr w:rsidR="00953AB2" w:rsidRPr="00A035A0" w14:paraId="25A20B96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2FAE1DE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J12.9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DB7F796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Вирусная пневмония неуточненная </w:t>
            </w:r>
          </w:p>
        </w:tc>
      </w:tr>
      <w:tr w:rsidR="00953AB2" w:rsidRPr="00A035A0" w14:paraId="28794620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4A34804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70EA915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 xml:space="preserve">Пневмония, вызванная </w:t>
            </w:r>
            <w:proofErr w:type="spellStart"/>
            <w:r w:rsidRPr="00A035A0">
              <w:rPr>
                <w:color w:val="333333"/>
              </w:rPr>
              <w:t>Streptococcus</w:t>
            </w:r>
            <w:proofErr w:type="spellEnd"/>
            <w:r w:rsidRPr="00A035A0">
              <w:rPr>
                <w:color w:val="333333"/>
              </w:rPr>
              <w:t xml:space="preserve"> </w:t>
            </w:r>
            <w:proofErr w:type="spellStart"/>
            <w:r w:rsidRPr="00A035A0">
              <w:rPr>
                <w:color w:val="333333"/>
              </w:rPr>
              <w:t>pneumoniae</w:t>
            </w:r>
            <w:proofErr w:type="spellEnd"/>
            <w:r w:rsidRPr="00A035A0">
              <w:rPr>
                <w:color w:val="333333"/>
              </w:rPr>
              <w:t> </w:t>
            </w:r>
          </w:p>
        </w:tc>
      </w:tr>
      <w:tr w:rsidR="00953AB2" w:rsidRPr="00A035A0" w14:paraId="2E370FD3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F83F5A4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J14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4738161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 xml:space="preserve">Пневмония, вызванная </w:t>
            </w:r>
            <w:proofErr w:type="spellStart"/>
            <w:r w:rsidRPr="00A035A0">
              <w:rPr>
                <w:color w:val="333333"/>
              </w:rPr>
              <w:t>Haemophilus</w:t>
            </w:r>
            <w:proofErr w:type="spellEnd"/>
            <w:r w:rsidRPr="00A035A0">
              <w:rPr>
                <w:color w:val="333333"/>
              </w:rPr>
              <w:t xml:space="preserve"> </w:t>
            </w:r>
            <w:proofErr w:type="spellStart"/>
            <w:r w:rsidRPr="00A035A0">
              <w:rPr>
                <w:color w:val="333333"/>
              </w:rPr>
              <w:t>influenzae</w:t>
            </w:r>
            <w:proofErr w:type="spellEnd"/>
            <w:r w:rsidRPr="00A035A0">
              <w:rPr>
                <w:color w:val="333333"/>
              </w:rPr>
              <w:t xml:space="preserve"> [палочкой Афанасьева-</w:t>
            </w:r>
            <w:proofErr w:type="spellStart"/>
            <w:r w:rsidRPr="00A035A0">
              <w:rPr>
                <w:color w:val="333333"/>
              </w:rPr>
              <w:t>Пфейффера</w:t>
            </w:r>
            <w:proofErr w:type="spellEnd"/>
            <w:r w:rsidRPr="00A035A0">
              <w:rPr>
                <w:color w:val="333333"/>
              </w:rPr>
              <w:t>] </w:t>
            </w:r>
          </w:p>
        </w:tc>
      </w:tr>
      <w:tr w:rsidR="00953AB2" w:rsidRPr="00A035A0" w14:paraId="5BD35968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166E43A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34E3EFE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 xml:space="preserve">Пневмония, вызванная </w:t>
            </w:r>
            <w:proofErr w:type="spellStart"/>
            <w:r w:rsidRPr="00A035A0">
              <w:rPr>
                <w:color w:val="333333"/>
              </w:rPr>
              <w:t>Klebsiella</w:t>
            </w:r>
            <w:proofErr w:type="spellEnd"/>
            <w:r w:rsidRPr="00A035A0">
              <w:rPr>
                <w:color w:val="333333"/>
              </w:rPr>
              <w:t xml:space="preserve"> </w:t>
            </w:r>
            <w:proofErr w:type="spellStart"/>
            <w:r w:rsidRPr="00A035A0">
              <w:rPr>
                <w:color w:val="333333"/>
              </w:rPr>
              <w:t>pneumoniae</w:t>
            </w:r>
            <w:proofErr w:type="spellEnd"/>
            <w:r w:rsidRPr="00A035A0">
              <w:rPr>
                <w:color w:val="333333"/>
              </w:rPr>
              <w:t> </w:t>
            </w:r>
          </w:p>
        </w:tc>
      </w:tr>
      <w:tr w:rsidR="00953AB2" w:rsidRPr="00A035A0" w14:paraId="2D7926BB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619E164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9E8A7C6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 xml:space="preserve">Пневмония, вызванная </w:t>
            </w:r>
            <w:proofErr w:type="spellStart"/>
            <w:r w:rsidRPr="00A035A0">
              <w:rPr>
                <w:color w:val="333333"/>
              </w:rPr>
              <w:t>Pseudomonas</w:t>
            </w:r>
            <w:proofErr w:type="spellEnd"/>
            <w:r w:rsidRPr="00A035A0">
              <w:rPr>
                <w:color w:val="333333"/>
              </w:rPr>
              <w:t xml:space="preserve"> (синегнойной палочкой) </w:t>
            </w:r>
          </w:p>
        </w:tc>
      </w:tr>
      <w:tr w:rsidR="00953AB2" w:rsidRPr="00A035A0" w14:paraId="1C121C48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BCF9892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061CDB34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стафилококком </w:t>
            </w:r>
          </w:p>
        </w:tc>
      </w:tr>
      <w:tr w:rsidR="00953AB2" w:rsidRPr="00A035A0" w14:paraId="79C546C9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DD3A715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BBDC1EC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стрептококком группы B </w:t>
            </w:r>
          </w:p>
        </w:tc>
      </w:tr>
      <w:tr w:rsidR="00953AB2" w:rsidRPr="00A035A0" w14:paraId="1B6FD4E8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03974D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J15.4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7455F8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другими стрептококками </w:t>
            </w:r>
          </w:p>
        </w:tc>
      </w:tr>
      <w:tr w:rsidR="00953AB2" w:rsidRPr="00A035A0" w14:paraId="0F864CEC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C478799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J15.5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F29BEB7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 xml:space="preserve">Пневмония, вызванная </w:t>
            </w:r>
            <w:proofErr w:type="spellStart"/>
            <w:r w:rsidRPr="00A035A0">
              <w:rPr>
                <w:color w:val="333333"/>
              </w:rPr>
              <w:t>Escherichia</w:t>
            </w:r>
            <w:proofErr w:type="spellEnd"/>
            <w:r w:rsidRPr="00A035A0">
              <w:rPr>
                <w:color w:val="333333"/>
              </w:rPr>
              <w:t xml:space="preserve"> </w:t>
            </w:r>
            <w:proofErr w:type="spellStart"/>
            <w:r w:rsidRPr="00A035A0">
              <w:rPr>
                <w:color w:val="333333"/>
              </w:rPr>
              <w:t>coli</w:t>
            </w:r>
            <w:proofErr w:type="spellEnd"/>
            <w:r w:rsidRPr="00A035A0">
              <w:rPr>
                <w:color w:val="333333"/>
              </w:rPr>
              <w:t> </w:t>
            </w:r>
          </w:p>
        </w:tc>
      </w:tr>
      <w:tr w:rsidR="00953AB2" w:rsidRPr="00A035A0" w14:paraId="69654AD2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41B66D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J15.6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2A005262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другими аэробными грамотрицательными бактериями </w:t>
            </w:r>
          </w:p>
        </w:tc>
      </w:tr>
      <w:tr w:rsidR="00953AB2" w:rsidRPr="00A035A0" w14:paraId="25331DA4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DF45698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J15.7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1AAEC2B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 xml:space="preserve">Пневмония, вызванная </w:t>
            </w:r>
            <w:proofErr w:type="spellStart"/>
            <w:r w:rsidRPr="00A035A0">
              <w:rPr>
                <w:color w:val="333333"/>
              </w:rPr>
              <w:t>Mycoplasma</w:t>
            </w:r>
            <w:proofErr w:type="spellEnd"/>
            <w:r w:rsidRPr="00A035A0">
              <w:rPr>
                <w:color w:val="333333"/>
              </w:rPr>
              <w:t xml:space="preserve"> </w:t>
            </w:r>
            <w:proofErr w:type="spellStart"/>
            <w:r w:rsidRPr="00A035A0">
              <w:rPr>
                <w:color w:val="333333"/>
              </w:rPr>
              <w:t>pneumoniae</w:t>
            </w:r>
            <w:proofErr w:type="spellEnd"/>
            <w:r w:rsidRPr="00A035A0">
              <w:rPr>
                <w:color w:val="333333"/>
              </w:rPr>
              <w:t> </w:t>
            </w:r>
          </w:p>
        </w:tc>
      </w:tr>
      <w:tr w:rsidR="00953AB2" w:rsidRPr="00A035A0" w14:paraId="6C7F4CEC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504E542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7DBF629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Другие бактериальные пневмонии </w:t>
            </w:r>
          </w:p>
        </w:tc>
      </w:tr>
      <w:tr w:rsidR="00953AB2" w:rsidRPr="00A035A0" w14:paraId="7C2DB05B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AB6E541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J15.9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0585E1A2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Бактериальная пневмония неуточненная </w:t>
            </w:r>
          </w:p>
        </w:tc>
      </w:tr>
      <w:tr w:rsidR="00953AB2" w:rsidRPr="00A035A0" w14:paraId="51D12D54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FD38F36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J16.0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22A0A11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хламидиями </w:t>
            </w:r>
          </w:p>
        </w:tc>
      </w:tr>
      <w:tr w:rsidR="00953AB2" w:rsidRPr="00A035A0" w14:paraId="618BF28B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0C4D2CB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J16.8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9D7A96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Пневмония, вызванная другими уточненными инфекционными агентами </w:t>
            </w:r>
          </w:p>
        </w:tc>
      </w:tr>
      <w:tr w:rsidR="00953AB2" w:rsidRPr="00A035A0" w14:paraId="7EDE8A59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0E4BC00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J17.0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20D2F5A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 при бактериальных болезнях, классифицированных в других рубриках </w:t>
            </w:r>
          </w:p>
        </w:tc>
      </w:tr>
      <w:tr w:rsidR="00953AB2" w:rsidRPr="00A035A0" w14:paraId="0DBDD5DA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A6E85D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J17.1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3D129A7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 при вирусных болезнях, классифицированных в других рубриках </w:t>
            </w:r>
          </w:p>
        </w:tc>
      </w:tr>
      <w:tr w:rsidR="00953AB2" w:rsidRPr="00A035A0" w14:paraId="29FF848E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6C1CC42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J17.2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3C5E56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 при микозах </w:t>
            </w:r>
          </w:p>
        </w:tc>
      </w:tr>
      <w:tr w:rsidR="00953AB2" w:rsidRPr="00A035A0" w14:paraId="1D809F86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A8CFC06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J17.3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DAD541D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 при паразитарных болезнях </w:t>
            </w:r>
          </w:p>
        </w:tc>
      </w:tr>
      <w:tr w:rsidR="00953AB2" w:rsidRPr="00A035A0" w14:paraId="5B603DA1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A7499FD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J17.8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6447599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 при других болезнях, классифицированных в других рубриках </w:t>
            </w:r>
          </w:p>
        </w:tc>
      </w:tr>
      <w:tr w:rsidR="00953AB2" w:rsidRPr="00A035A0" w14:paraId="3DB9E883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6293B88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J18.0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6DD956A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Бронхопневмония неуточненная </w:t>
            </w:r>
          </w:p>
        </w:tc>
      </w:tr>
      <w:tr w:rsidR="00953AB2" w:rsidRPr="00A035A0" w14:paraId="4781C48D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019BDBD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J18.1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1690AE77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Долевая пневмония неуточненная </w:t>
            </w:r>
          </w:p>
        </w:tc>
      </w:tr>
      <w:tr w:rsidR="00953AB2" w:rsidRPr="00A035A0" w14:paraId="4522CCF3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85E2D56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J18.2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2FFE2D76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Гипостатическая пневмония неуточненная </w:t>
            </w:r>
          </w:p>
        </w:tc>
      </w:tr>
      <w:tr w:rsidR="00953AB2" w:rsidRPr="00A035A0" w14:paraId="62CD43F8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31D723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J18.8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7BB4D145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Другая пневмония, возбудитель не уточнен </w:t>
            </w:r>
          </w:p>
        </w:tc>
      </w:tr>
      <w:tr w:rsidR="00953AB2" w:rsidRPr="00A035A0" w14:paraId="0379A22E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7B55D54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J18.9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03CA505D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Пневмония неуточненная </w:t>
            </w:r>
          </w:p>
        </w:tc>
      </w:tr>
      <w:tr w:rsidR="00953AB2" w:rsidRPr="00A035A0" w14:paraId="6FDBA5C0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C4F807F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U07.1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1017469" w14:textId="77777777" w:rsidR="00953AB2" w:rsidRPr="00A035A0" w:rsidRDefault="00953AB2" w:rsidP="002656B1">
            <w:pPr>
              <w:rPr>
                <w:color w:val="333333"/>
              </w:rPr>
            </w:pPr>
            <w:proofErr w:type="spellStart"/>
            <w:r w:rsidRPr="00A035A0">
              <w:rPr>
                <w:color w:val="333333"/>
              </w:rPr>
              <w:t>Коронавирусная</w:t>
            </w:r>
            <w:proofErr w:type="spellEnd"/>
            <w:r w:rsidRPr="00A035A0">
              <w:rPr>
                <w:color w:val="333333"/>
              </w:rPr>
              <w:t xml:space="preserve"> инфекция, вызванная вирусом COVID-19, вирус идентифицирован (подтвержден лабораторным тестированием независимо от тяжести клинических признаков или симптомов) </w:t>
            </w:r>
          </w:p>
        </w:tc>
      </w:tr>
      <w:tr w:rsidR="00953AB2" w:rsidRPr="00A035A0" w14:paraId="4EFC26C6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872AD23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U07.2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4268F141" w14:textId="77777777" w:rsidR="00953AB2" w:rsidRPr="00A035A0" w:rsidRDefault="00953AB2" w:rsidP="002656B1">
            <w:pPr>
              <w:rPr>
                <w:color w:val="333333"/>
              </w:rPr>
            </w:pPr>
            <w:proofErr w:type="spellStart"/>
            <w:r w:rsidRPr="00A035A0">
              <w:rPr>
                <w:color w:val="333333"/>
              </w:rPr>
              <w:t>Коронавирусная</w:t>
            </w:r>
            <w:proofErr w:type="spellEnd"/>
            <w:r w:rsidRPr="00A035A0">
              <w:rPr>
                <w:color w:val="333333"/>
              </w:rPr>
              <w:t xml:space="preserve"> инфекция, вызванная вирусом COVID-19, вирус не идентифицирован (COVID-19 диагностируется клинически или </w:t>
            </w:r>
            <w:proofErr w:type="spellStart"/>
            <w:r w:rsidRPr="00A035A0">
              <w:rPr>
                <w:color w:val="333333"/>
              </w:rPr>
              <w:t>эпидемиологически</w:t>
            </w:r>
            <w:proofErr w:type="spellEnd"/>
            <w:r w:rsidRPr="00A035A0">
              <w:rPr>
                <w:color w:val="333333"/>
              </w:rPr>
              <w:t>, но лабораторные исследования неубедительны или недоступны) </w:t>
            </w:r>
          </w:p>
        </w:tc>
      </w:tr>
      <w:tr w:rsidR="00953AB2" w:rsidRPr="00A035A0" w14:paraId="3F6E4827" w14:textId="77777777" w:rsidTr="002656B1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A6863CE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Z20.8 </w:t>
            </w:r>
          </w:p>
        </w:tc>
        <w:tc>
          <w:tcPr>
            <w:tcW w:w="8930" w:type="dxa"/>
            <w:shd w:val="clear" w:color="auto" w:fill="auto"/>
            <w:noWrap/>
            <w:hideMark/>
          </w:tcPr>
          <w:p w14:paraId="51C9A290" w14:textId="77777777" w:rsidR="00953AB2" w:rsidRPr="00A035A0" w:rsidRDefault="00953AB2" w:rsidP="002656B1">
            <w:pPr>
              <w:rPr>
                <w:color w:val="333333"/>
              </w:rPr>
            </w:pPr>
            <w:r w:rsidRPr="00A035A0">
              <w:rPr>
                <w:color w:val="333333"/>
              </w:rPr>
              <w:t>Контакт с больным или возможность заражения другими инфекционными болезнями (при подозрении на контакт с больным коронавирусной инфекцией) </w:t>
            </w:r>
          </w:p>
        </w:tc>
      </w:tr>
    </w:tbl>
    <w:p w14:paraId="04D2D1D8" w14:textId="77777777" w:rsidR="00953AB2" w:rsidRDefault="00953AB2" w:rsidP="00953AB2"/>
    <w:p w14:paraId="26C8FE7F" w14:textId="77777777" w:rsidR="00953AB2" w:rsidRDefault="00953AB2" w:rsidP="00953AB2">
      <w:pPr>
        <w:pStyle w:val="1"/>
      </w:pPr>
      <w:bookmarkStart w:id="2" w:name="_Toc65054923"/>
      <w:r>
        <w:t>Амбулатория</w:t>
      </w:r>
      <w:bookmarkEnd w:id="2"/>
    </w:p>
    <w:p w14:paraId="07D81C5E" w14:textId="77777777" w:rsidR="00953AB2" w:rsidRDefault="00953AB2" w:rsidP="00953AB2"/>
    <w:p w14:paraId="08C4E78B" w14:textId="77777777" w:rsidR="00953AB2" w:rsidRDefault="00953AB2" w:rsidP="00953AB2">
      <w:pPr>
        <w:pStyle w:val="2"/>
      </w:pPr>
      <w:bookmarkStart w:id="3" w:name="_Toc65054924"/>
      <w:r>
        <w:t>1. При проведении амбулаторной консультации (в том числе на дому)</w:t>
      </w:r>
      <w:bookmarkEnd w:id="3"/>
    </w:p>
    <w:p w14:paraId="04F3651D" w14:textId="77777777" w:rsidR="00953AB2" w:rsidRDefault="00953AB2" w:rsidP="00953AB2">
      <w:r>
        <w:t>Врач оформляет протокол консультации в МИС.</w:t>
      </w:r>
    </w:p>
    <w:p w14:paraId="087AC40F" w14:textId="77777777" w:rsidR="00953AB2" w:rsidRPr="00C27C38" w:rsidRDefault="00953AB2" w:rsidP="00953AB2">
      <w:r>
        <w:t xml:space="preserve">В случае любой пневмонии или подозрения на нее или подозрения на носительство </w:t>
      </w:r>
      <w:r w:rsidRPr="00765770">
        <w:rPr>
          <w:lang w:val="en-US"/>
        </w:rPr>
        <w:t>COVID</w:t>
      </w:r>
      <w:r w:rsidRPr="00765770">
        <w:t>-19,</w:t>
      </w:r>
      <w:r>
        <w:rPr>
          <w:b/>
        </w:rPr>
        <w:t xml:space="preserve"> </w:t>
      </w:r>
      <w:r>
        <w:t>врач:</w:t>
      </w:r>
    </w:p>
    <w:p w14:paraId="68C0219A" w14:textId="77777777" w:rsidR="00953AB2" w:rsidRPr="00D85371" w:rsidRDefault="00953AB2" w:rsidP="00953AB2">
      <w:pPr>
        <w:pStyle w:val="3"/>
      </w:pPr>
      <w:bookmarkStart w:id="4" w:name="_Toc65054925"/>
      <w:r>
        <w:t>1.1. Указывает</w:t>
      </w:r>
      <w:r w:rsidRPr="00E63CCC">
        <w:t xml:space="preserve"> диагноз основного заболевания</w:t>
      </w:r>
      <w:bookmarkEnd w:id="4"/>
    </w:p>
    <w:p w14:paraId="2DD60CF4" w14:textId="77777777" w:rsidR="00953AB2" w:rsidRPr="00664E38" w:rsidRDefault="00953AB2" w:rsidP="00953AB2">
      <w:r w:rsidRPr="00664E38">
        <w:t>(см. список диагнозов выше)</w:t>
      </w:r>
    </w:p>
    <w:p w14:paraId="07BBB7B9" w14:textId="77777777" w:rsidR="00953AB2" w:rsidRPr="00C5749B" w:rsidRDefault="00953AB2" w:rsidP="00953AB2">
      <w:pPr>
        <w:pStyle w:val="3"/>
      </w:pPr>
      <w:bookmarkStart w:id="5" w:name="_Toc65054926"/>
      <w:r w:rsidRPr="00C5749B">
        <w:t>1.2. Указывает осложнение основного заболевания</w:t>
      </w:r>
      <w:bookmarkEnd w:id="5"/>
    </w:p>
    <w:p w14:paraId="4783E7D5" w14:textId="77777777" w:rsidR="00953AB2" w:rsidRDefault="00953AB2" w:rsidP="00953AB2">
      <w:r>
        <w:t>Осложнение указывается из того же перечня заболеваний (см. список диагнозов выше)</w:t>
      </w:r>
    </w:p>
    <w:p w14:paraId="2A61B5FD" w14:textId="77777777" w:rsidR="00953AB2" w:rsidRPr="00E63CCC" w:rsidRDefault="00953AB2" w:rsidP="00953AB2">
      <w:pPr>
        <w:pStyle w:val="3"/>
      </w:pPr>
      <w:bookmarkStart w:id="6" w:name="_Toc65054927"/>
      <w:r>
        <w:rPr>
          <w:lang w:val="en-US"/>
        </w:rPr>
        <w:t xml:space="preserve">1.3. </w:t>
      </w:r>
      <w:r>
        <w:t>Указывает сопутствующие заболевания</w:t>
      </w:r>
      <w:bookmarkEnd w:id="6"/>
    </w:p>
    <w:p w14:paraId="018F7C10" w14:textId="77777777" w:rsidR="00953AB2" w:rsidRPr="00D85371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</w:pPr>
      <w:r w:rsidRPr="00D85371">
        <w:t>при наличии хронических заболеваний бронхолегочной системы, указыв</w:t>
      </w:r>
      <w:r>
        <w:t>а</w:t>
      </w:r>
      <w:r w:rsidRPr="00D85371">
        <w:t xml:space="preserve">ет их как сопутствующие заболевания (коды МКБ </w:t>
      </w:r>
      <w:r>
        <w:rPr>
          <w:lang w:val="en-US"/>
        </w:rPr>
        <w:t>J</w:t>
      </w:r>
      <w:r w:rsidRPr="00D85371">
        <w:t>00-</w:t>
      </w:r>
      <w:r>
        <w:rPr>
          <w:lang w:val="en-US"/>
        </w:rPr>
        <w:t>J</w:t>
      </w:r>
      <w:r w:rsidRPr="00D85371">
        <w:t>99)</w:t>
      </w:r>
    </w:p>
    <w:p w14:paraId="78971A6C" w14:textId="77777777" w:rsidR="00953AB2" w:rsidRPr="00D85371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</w:pPr>
      <w:r w:rsidRPr="00D85371">
        <w:t xml:space="preserve">при наличии хронических заболеваний </w:t>
      </w:r>
      <w:proofErr w:type="spellStart"/>
      <w:r>
        <w:t>седечно</w:t>
      </w:r>
      <w:proofErr w:type="spellEnd"/>
      <w:r>
        <w:t>-сосудистой системы</w:t>
      </w:r>
      <w:r w:rsidRPr="00D85371">
        <w:t>, указыв</w:t>
      </w:r>
      <w:r>
        <w:t>а</w:t>
      </w:r>
      <w:r w:rsidRPr="00D85371">
        <w:t xml:space="preserve">ет их как сопутствующие заболевания (коды МКБ </w:t>
      </w:r>
      <w:r>
        <w:rPr>
          <w:lang w:val="en-US"/>
        </w:rPr>
        <w:t>I</w:t>
      </w:r>
      <w:r w:rsidRPr="00D85371">
        <w:t>00-</w:t>
      </w:r>
      <w:r>
        <w:rPr>
          <w:lang w:val="en-US"/>
        </w:rPr>
        <w:t>I</w:t>
      </w:r>
      <w:r w:rsidRPr="00D85371">
        <w:t xml:space="preserve">99) </w:t>
      </w:r>
    </w:p>
    <w:p w14:paraId="57DD8C4F" w14:textId="77777777" w:rsidR="00953AB2" w:rsidRPr="00D85371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</w:pPr>
      <w:r w:rsidRPr="00D85371">
        <w:t>при наличии хронических заболеваний эндокринной системы, указыв</w:t>
      </w:r>
      <w:r>
        <w:t>а</w:t>
      </w:r>
      <w:r w:rsidRPr="00D85371">
        <w:t xml:space="preserve">ет их как сопутствующие заболевания (коды МКБ </w:t>
      </w:r>
      <w:r>
        <w:rPr>
          <w:lang w:val="en-US"/>
        </w:rPr>
        <w:t>E</w:t>
      </w:r>
      <w:r w:rsidRPr="00D85371">
        <w:t>00-</w:t>
      </w:r>
      <w:r>
        <w:rPr>
          <w:lang w:val="en-US"/>
        </w:rPr>
        <w:t>E</w:t>
      </w:r>
      <w:r w:rsidRPr="00D85371">
        <w:t xml:space="preserve">90) </w:t>
      </w:r>
    </w:p>
    <w:p w14:paraId="695C8771" w14:textId="77777777" w:rsidR="00953AB2" w:rsidRPr="00D85371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</w:pPr>
      <w:r w:rsidRPr="00D85371">
        <w:t>при наличии ВИЧ, указыв</w:t>
      </w:r>
      <w:r>
        <w:t>а</w:t>
      </w:r>
      <w:r w:rsidRPr="00D85371">
        <w:t xml:space="preserve">ет его как сопутствующее заболевание (коды МКБ </w:t>
      </w:r>
      <w:r>
        <w:rPr>
          <w:lang w:val="en-US"/>
        </w:rPr>
        <w:t>B</w:t>
      </w:r>
      <w:r w:rsidRPr="00D85371">
        <w:t>20-</w:t>
      </w:r>
      <w:r>
        <w:rPr>
          <w:lang w:val="en-US"/>
        </w:rPr>
        <w:t>B</w:t>
      </w:r>
      <w:r w:rsidRPr="00D85371">
        <w:t xml:space="preserve">24) </w:t>
      </w:r>
    </w:p>
    <w:p w14:paraId="1DC4E49A" w14:textId="77777777" w:rsidR="00953AB2" w:rsidRPr="00D85371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</w:pPr>
      <w:r w:rsidRPr="00D85371">
        <w:t>при наличии туберкулеза, указыв</w:t>
      </w:r>
      <w:r>
        <w:t>а</w:t>
      </w:r>
      <w:r w:rsidRPr="00D85371">
        <w:t xml:space="preserve">ет его как сопутствующее заболевание (коды МКБ </w:t>
      </w:r>
      <w:r>
        <w:rPr>
          <w:lang w:val="en-US"/>
        </w:rPr>
        <w:t>A</w:t>
      </w:r>
      <w:r w:rsidRPr="00D85371">
        <w:t>15-</w:t>
      </w:r>
      <w:r>
        <w:rPr>
          <w:lang w:val="en-US"/>
        </w:rPr>
        <w:t>A</w:t>
      </w:r>
      <w:r w:rsidRPr="00D85371">
        <w:t xml:space="preserve">19) </w:t>
      </w:r>
    </w:p>
    <w:p w14:paraId="2582A6AA" w14:textId="77777777" w:rsidR="00953AB2" w:rsidRPr="00D85371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</w:pPr>
      <w:r w:rsidRPr="00D85371">
        <w:t>при наличии онкологического заболевания, указыв</w:t>
      </w:r>
      <w:r>
        <w:t>а</w:t>
      </w:r>
      <w:r w:rsidRPr="00D85371">
        <w:t xml:space="preserve">ет его как сопутствующее заболевание (коды МКБ </w:t>
      </w:r>
      <w:r>
        <w:rPr>
          <w:lang w:val="en-US"/>
        </w:rPr>
        <w:t>C</w:t>
      </w:r>
      <w:r w:rsidRPr="00D85371">
        <w:t>00-</w:t>
      </w:r>
      <w:r>
        <w:rPr>
          <w:lang w:val="en-US"/>
        </w:rPr>
        <w:t>D</w:t>
      </w:r>
      <w:r w:rsidRPr="00D85371">
        <w:t>48)</w:t>
      </w:r>
    </w:p>
    <w:p w14:paraId="20407C82" w14:textId="77777777" w:rsidR="00953AB2" w:rsidRDefault="00953AB2" w:rsidP="00953AB2">
      <w:pPr>
        <w:pStyle w:val="a8"/>
        <w:numPr>
          <w:ilvl w:val="0"/>
          <w:numId w:val="27"/>
        </w:numPr>
        <w:spacing w:before="60" w:line="276" w:lineRule="auto"/>
        <w:jc w:val="both"/>
      </w:pPr>
      <w:r w:rsidRPr="00D85371">
        <w:t>при наличии иных хронических заболеваний, указыв</w:t>
      </w:r>
      <w:r>
        <w:t>а</w:t>
      </w:r>
      <w:r w:rsidRPr="00D85371">
        <w:t>ет их как сопутствующие заболевания</w:t>
      </w:r>
    </w:p>
    <w:p w14:paraId="64F55C45" w14:textId="77777777" w:rsidR="00953AB2" w:rsidRDefault="00953AB2" w:rsidP="00953AB2">
      <w:pPr>
        <w:pStyle w:val="3"/>
      </w:pPr>
      <w:bookmarkStart w:id="7" w:name="_Toc65054928"/>
      <w:r>
        <w:t>1.4. Указывает сведения о заболевании и состоянии</w:t>
      </w:r>
      <w:bookmarkEnd w:id="7"/>
    </w:p>
    <w:p w14:paraId="33E1A320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E2916">
        <w:t xml:space="preserve">Дата проявления клинических симптомов </w:t>
      </w:r>
    </w:p>
    <w:p w14:paraId="723BD737" w14:textId="77777777" w:rsidR="00953AB2" w:rsidRPr="00560139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60139">
        <w:t>Дата и время обращения пациента</w:t>
      </w:r>
    </w:p>
    <w:p w14:paraId="7CBC5BF4" w14:textId="77777777" w:rsidR="00953AB2" w:rsidRPr="00560139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60139">
        <w:t>Дата и время информирования пациента о результатах ЛИ</w:t>
      </w:r>
    </w:p>
    <w:p w14:paraId="61208CF6" w14:textId="77777777" w:rsidR="00953AB2" w:rsidRPr="005E2916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E2916">
        <w:t>Наличие вакцинации от гриппа</w:t>
      </w:r>
    </w:p>
    <w:p w14:paraId="38CC93CE" w14:textId="77777777" w:rsidR="00953AB2" w:rsidRPr="005E2916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E2916">
        <w:t>Наличие вакцинации от пневмококковой инфекции</w:t>
      </w:r>
    </w:p>
    <w:p w14:paraId="1B4F28E5" w14:textId="77777777" w:rsidR="00953AB2" w:rsidRPr="005E2916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E2916">
        <w:t>Наличие беременности</w:t>
      </w:r>
      <w:r>
        <w:t xml:space="preserve"> и номер триместра беременности(1/2/3), при наличии.</w:t>
      </w:r>
    </w:p>
    <w:p w14:paraId="46E0919D" w14:textId="77777777" w:rsidR="00953AB2" w:rsidRPr="005E2916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E2916">
        <w:t>Уровень сатурации кислорода крови (если измерен)</w:t>
      </w:r>
    </w:p>
    <w:p w14:paraId="303F0542" w14:textId="77777777" w:rsidR="00953AB2" w:rsidRPr="005E2916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E2916">
        <w:t>Тяжесть течения заболевания</w:t>
      </w:r>
    </w:p>
    <w:p w14:paraId="7CB98AEA" w14:textId="77777777" w:rsidR="00953AB2" w:rsidRPr="005E2916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 w:rsidRPr="005E2916">
        <w:t>Применяется ли противовирусное лечение</w:t>
      </w:r>
    </w:p>
    <w:p w14:paraId="75134052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>
        <w:t xml:space="preserve">Признак наличия хронических заболеваний </w:t>
      </w:r>
      <w:r w:rsidRPr="00BC1A34">
        <w:t xml:space="preserve"> бронхо</w:t>
      </w:r>
      <w:r>
        <w:t>-</w:t>
      </w:r>
      <w:r w:rsidRPr="00BC1A34">
        <w:t>легочной системы</w:t>
      </w:r>
    </w:p>
    <w:p w14:paraId="7E9779CE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>
        <w:t xml:space="preserve">Признак наличия хронических </w:t>
      </w:r>
      <w:proofErr w:type="gramStart"/>
      <w:r>
        <w:t xml:space="preserve">заболеваний </w:t>
      </w:r>
      <w:r w:rsidRPr="00BC1A34">
        <w:t xml:space="preserve"> </w:t>
      </w:r>
      <w:r w:rsidRPr="00C0506F">
        <w:t>сердечно</w:t>
      </w:r>
      <w:proofErr w:type="gramEnd"/>
      <w:r w:rsidRPr="00C0506F">
        <w:t>-сосудистой системы</w:t>
      </w:r>
    </w:p>
    <w:p w14:paraId="1428C2F5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>
        <w:t xml:space="preserve">Признак наличия хронических заболеваний </w:t>
      </w:r>
      <w:r w:rsidRPr="00BC1A34">
        <w:t xml:space="preserve"> </w:t>
      </w:r>
      <w:r w:rsidRPr="00C0506F">
        <w:t>эндокринной системы</w:t>
      </w:r>
    </w:p>
    <w:p w14:paraId="7ACBF2DD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>
        <w:t xml:space="preserve">Признак наличия </w:t>
      </w:r>
      <w:r w:rsidRPr="00C0506F">
        <w:t>ВИЧ</w:t>
      </w:r>
    </w:p>
    <w:p w14:paraId="7D30FB85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>
        <w:t>Признак наличия туберкулеза</w:t>
      </w:r>
    </w:p>
    <w:p w14:paraId="5B2E2B9B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>
        <w:t xml:space="preserve">Признак наличия </w:t>
      </w:r>
      <w:r w:rsidRPr="00C0506F">
        <w:t>онкологических заболеваний</w:t>
      </w:r>
    </w:p>
    <w:p w14:paraId="154BB0C1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r>
        <w:t>Признак наличия иных заболеваний</w:t>
      </w:r>
    </w:p>
    <w:p w14:paraId="13C88E9E" w14:textId="77777777" w:rsidR="00953AB2" w:rsidRDefault="00953AB2" w:rsidP="00953AB2">
      <w:pPr>
        <w:pStyle w:val="a8"/>
        <w:numPr>
          <w:ilvl w:val="0"/>
          <w:numId w:val="17"/>
        </w:numPr>
        <w:spacing w:before="60" w:line="276" w:lineRule="auto"/>
        <w:jc w:val="both"/>
      </w:pPr>
      <w:proofErr w:type="spellStart"/>
      <w:r>
        <w:t>Эпидномер</w:t>
      </w:r>
      <w:proofErr w:type="spellEnd"/>
      <w:r>
        <w:t xml:space="preserve"> (если был присвоен к этому моменту)</w:t>
      </w:r>
    </w:p>
    <w:p w14:paraId="10140736" w14:textId="77777777" w:rsidR="00953AB2" w:rsidRDefault="00953AB2" w:rsidP="00953AB2">
      <w:pPr>
        <w:pStyle w:val="3"/>
        <w:rPr>
          <w:rFonts w:ascii="Times New Roman" w:hAnsi="Times New Roman" w:cs="Times New Roman"/>
        </w:rPr>
      </w:pPr>
      <w:bookmarkStart w:id="8" w:name="_Toc65054929"/>
      <w:r>
        <w:lastRenderedPageBreak/>
        <w:t xml:space="preserve">1.5. Указывает применяемые противовирусные препараты </w:t>
      </w:r>
      <w:r>
        <w:rPr>
          <w:rFonts w:ascii="Times New Roman" w:hAnsi="Times New Roman" w:cs="Times New Roman"/>
        </w:rPr>
        <w:t>с указанием МНН, лекарственной формы и дозы.</w:t>
      </w:r>
      <w:bookmarkEnd w:id="8"/>
    </w:p>
    <w:p w14:paraId="6B6564DA" w14:textId="77777777" w:rsidR="00953AB2" w:rsidRDefault="00953AB2" w:rsidP="00953AB2">
      <w:pPr>
        <w:pStyle w:val="3"/>
      </w:pPr>
      <w:bookmarkStart w:id="9" w:name="_Toc65054930"/>
      <w:r>
        <w:t>1.6. Указывает эпидемиологические контакты пациента</w:t>
      </w:r>
      <w:bookmarkEnd w:id="9"/>
    </w:p>
    <w:p w14:paraId="2BDAEEEA" w14:textId="77777777" w:rsidR="00953AB2" w:rsidRDefault="00953AB2" w:rsidP="00953AB2">
      <w:pPr>
        <w:jc w:val="both"/>
      </w:pPr>
      <w:r>
        <w:t>Для каждого контактного лица (до 5 контактных лиц) указывается Фамилия (обязательно), Имя (обязательно), Отчество, дата рождения, пол (обязательно), гражданство, перечень телефонов и адресов.</w:t>
      </w:r>
    </w:p>
    <w:p w14:paraId="090C5A42" w14:textId="77777777" w:rsidR="00953AB2" w:rsidRDefault="00953AB2" w:rsidP="00953AB2">
      <w:pPr>
        <w:pStyle w:val="3"/>
      </w:pPr>
      <w:bookmarkStart w:id="10" w:name="_Toc65054931"/>
      <w:r>
        <w:t>1.7. Указывает гражданство, а также дополняет в карте пациента его документы (СНИЛС, полис ОМС, паспорт) и контактные данные</w:t>
      </w:r>
      <w:bookmarkEnd w:id="10"/>
    </w:p>
    <w:p w14:paraId="39EF41E3" w14:textId="77777777" w:rsidR="00953AB2" w:rsidRPr="00847032" w:rsidRDefault="00953AB2" w:rsidP="00953AB2"/>
    <w:p w14:paraId="2ABF65E0" w14:textId="77777777" w:rsidR="00953AB2" w:rsidRDefault="00953AB2" w:rsidP="00953AB2">
      <w:pPr>
        <w:pStyle w:val="2"/>
      </w:pPr>
      <w:bookmarkStart w:id="11" w:name="_Toc65054932"/>
      <w:r>
        <w:t xml:space="preserve">2. </w:t>
      </w:r>
      <w:r w:rsidRPr="0029325F">
        <w:t xml:space="preserve">При завершении </w:t>
      </w:r>
      <w:r>
        <w:t>случая обслуживания</w:t>
      </w:r>
      <w:bookmarkEnd w:id="11"/>
    </w:p>
    <w:p w14:paraId="0BB41600" w14:textId="77777777" w:rsidR="00953AB2" w:rsidRDefault="00953AB2" w:rsidP="00953AB2">
      <w:pPr>
        <w:jc w:val="both"/>
      </w:pPr>
      <w:r>
        <w:t xml:space="preserve">2.1. Указывает </w:t>
      </w:r>
      <w:proofErr w:type="spellStart"/>
      <w:r>
        <w:t>эпидномер</w:t>
      </w:r>
      <w:proofErr w:type="spellEnd"/>
      <w:r>
        <w:t xml:space="preserve"> – если он не был зарегистрирован ранее, при поступлении пациента, а был выдан в процессе лечения пациента в данной организации.</w:t>
      </w:r>
    </w:p>
    <w:p w14:paraId="16BCA664" w14:textId="77777777" w:rsidR="00953AB2" w:rsidRDefault="00953AB2" w:rsidP="00953AB2">
      <w:pPr>
        <w:jc w:val="both"/>
      </w:pPr>
      <w:r>
        <w:t>2.1. Указывает исход заболевания</w:t>
      </w:r>
    </w:p>
    <w:p w14:paraId="5E47FA21" w14:textId="77777777" w:rsidR="00953AB2" w:rsidRDefault="00953AB2" w:rsidP="00953AB2">
      <w:pPr>
        <w:jc w:val="both"/>
      </w:pPr>
    </w:p>
    <w:p w14:paraId="0A53BFD9" w14:textId="77777777" w:rsidR="00953AB2" w:rsidRDefault="00953AB2" w:rsidP="00953AB2">
      <w:pPr>
        <w:jc w:val="both"/>
      </w:pPr>
      <w:r>
        <w:t xml:space="preserve">2.3. В случае смерти, дополнительно к указанию полей «исход», оформляется медицинское свидетельство о смерти в системе РЕГИЗ.УМСРС с указанием первоначальной причины смерти. </w:t>
      </w:r>
    </w:p>
    <w:p w14:paraId="49F3A4F9" w14:textId="77777777" w:rsidR="00953AB2" w:rsidRDefault="00953AB2" w:rsidP="00953AB2">
      <w:pPr>
        <w:pStyle w:val="1"/>
      </w:pPr>
      <w:bookmarkStart w:id="12" w:name="_Toc65054933"/>
      <w:r>
        <w:t>Стационар</w:t>
      </w:r>
      <w:bookmarkEnd w:id="12"/>
    </w:p>
    <w:p w14:paraId="230CC6B1" w14:textId="77777777" w:rsidR="00953AB2" w:rsidRDefault="00953AB2" w:rsidP="00953AB2">
      <w:pPr>
        <w:pStyle w:val="2"/>
      </w:pPr>
      <w:bookmarkStart w:id="13" w:name="_Toc65054934"/>
      <w:r>
        <w:t>1. При поступлении</w:t>
      </w:r>
      <w:bookmarkEnd w:id="13"/>
    </w:p>
    <w:p w14:paraId="3C2F2CCC" w14:textId="77777777" w:rsidR="00953AB2" w:rsidRDefault="00953AB2" w:rsidP="00953AB2">
      <w:r>
        <w:t>Оформление информации – идентично протоколу осмотра врача амбулатории</w:t>
      </w:r>
    </w:p>
    <w:p w14:paraId="78D6664C" w14:textId="77777777" w:rsidR="00953AB2" w:rsidRDefault="00953AB2" w:rsidP="00953AB2">
      <w:pPr>
        <w:pStyle w:val="2"/>
      </w:pPr>
      <w:bookmarkStart w:id="14" w:name="_Toc65054935"/>
      <w:r>
        <w:t>2. Ежедневно</w:t>
      </w:r>
      <w:bookmarkEnd w:id="14"/>
    </w:p>
    <w:p w14:paraId="541F69CB" w14:textId="77777777" w:rsidR="00953AB2" w:rsidRDefault="00953AB2" w:rsidP="00953AB2">
      <w:pPr>
        <w:pStyle w:val="3"/>
      </w:pPr>
      <w:bookmarkStart w:id="15" w:name="_Toc65054936"/>
      <w:r>
        <w:t>Ежедневное оформление протокола осмотра</w:t>
      </w:r>
      <w:bookmarkEnd w:id="15"/>
    </w:p>
    <w:p w14:paraId="542A7812" w14:textId="77777777" w:rsidR="00953AB2" w:rsidRDefault="00953AB2" w:rsidP="00953AB2">
      <w:pPr>
        <w:jc w:val="both"/>
      </w:pPr>
      <w:r>
        <w:t>При проведении ежедневного осмотра указываются следующие показатели:</w:t>
      </w:r>
    </w:p>
    <w:p w14:paraId="7C4D36E2" w14:textId="77777777" w:rsidR="00953AB2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</w:pPr>
      <w:r>
        <w:t>Пациент находится на ИВЛ</w:t>
      </w:r>
    </w:p>
    <w:p w14:paraId="393F6EF8" w14:textId="77777777" w:rsidR="00953AB2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</w:pPr>
      <w:r>
        <w:t>Пациент находится на ЭКМО</w:t>
      </w:r>
    </w:p>
    <w:p w14:paraId="5190E51A" w14:textId="77777777" w:rsidR="00953AB2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</w:pPr>
      <w:r>
        <w:t>Пациент находится в ОРИТ</w:t>
      </w:r>
    </w:p>
    <w:p w14:paraId="3EB1FB73" w14:textId="77777777" w:rsidR="00953AB2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</w:pPr>
      <w:r>
        <w:t>Уровень сатурации кислорода в крови (в случае многократных измерений – дать минимальное за истекшие сутки)</w:t>
      </w:r>
    </w:p>
    <w:p w14:paraId="4D083EEC" w14:textId="77777777" w:rsidR="00953AB2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</w:pPr>
      <w:r>
        <w:t>Тяжесть течения заболевания</w:t>
      </w:r>
    </w:p>
    <w:p w14:paraId="5062BCE6" w14:textId="77777777" w:rsidR="00953AB2" w:rsidRDefault="00953AB2" w:rsidP="00953AB2">
      <w:pPr>
        <w:pStyle w:val="a8"/>
        <w:numPr>
          <w:ilvl w:val="0"/>
          <w:numId w:val="29"/>
        </w:numPr>
        <w:spacing w:before="60" w:line="276" w:lineRule="auto"/>
        <w:jc w:val="both"/>
      </w:pPr>
      <w:r>
        <w:t>Применяется ли противовирусное лечение</w:t>
      </w:r>
    </w:p>
    <w:p w14:paraId="76F5A33C" w14:textId="77777777" w:rsidR="00953AB2" w:rsidRDefault="00953AB2" w:rsidP="00953AB2">
      <w:pPr>
        <w:pStyle w:val="2"/>
      </w:pPr>
      <w:bookmarkStart w:id="16" w:name="_Toc65054937"/>
      <w:r>
        <w:t xml:space="preserve">3. </w:t>
      </w:r>
      <w:r w:rsidRPr="0029325F">
        <w:t xml:space="preserve">При завершении </w:t>
      </w:r>
      <w:r>
        <w:t>случая оказания МП</w:t>
      </w:r>
      <w:bookmarkEnd w:id="16"/>
    </w:p>
    <w:p w14:paraId="48843347" w14:textId="77777777" w:rsidR="00953AB2" w:rsidRDefault="00953AB2" w:rsidP="00953AB2">
      <w:r>
        <w:t>Оформление исхода - идентично ведению информации в амбулатории.</w:t>
      </w:r>
    </w:p>
    <w:p w14:paraId="12AFF5A6" w14:textId="77777777" w:rsidR="00953AB2" w:rsidRDefault="00953AB2" w:rsidP="00953AB2">
      <w:pPr>
        <w:pStyle w:val="3"/>
      </w:pPr>
      <w:bookmarkStart w:id="17" w:name="_Toc65054938"/>
      <w:r>
        <w:t>3.1. Дополнительно, в случае выписки пациента под наблюдение поликлиники</w:t>
      </w:r>
      <w:bookmarkEnd w:id="17"/>
    </w:p>
    <w:p w14:paraId="036FA665" w14:textId="77777777" w:rsidR="00953AB2" w:rsidRDefault="00953AB2" w:rsidP="00953AB2">
      <w:pPr>
        <w:jc w:val="both"/>
      </w:pPr>
      <w:r>
        <w:t>В выписном эпикризе отражается этот факт, и указываются:</w:t>
      </w:r>
    </w:p>
    <w:p w14:paraId="6D4F0FEF" w14:textId="77777777" w:rsidR="00953AB2" w:rsidRDefault="00953AB2" w:rsidP="00953AB2">
      <w:pPr>
        <w:jc w:val="both"/>
      </w:pPr>
      <w:r>
        <w:t xml:space="preserve">- </w:t>
      </w:r>
      <w:r w:rsidRPr="008942D2">
        <w:t>Поликлиника наблюдения пациента</w:t>
      </w:r>
    </w:p>
    <w:p w14:paraId="0D233A37" w14:textId="77777777" w:rsidR="00953AB2" w:rsidRDefault="00953AB2" w:rsidP="00953AB2">
      <w:pPr>
        <w:jc w:val="both"/>
      </w:pPr>
      <w:r>
        <w:t xml:space="preserve">- </w:t>
      </w:r>
      <w:r w:rsidRPr="008942D2">
        <w:t>Адрес пребывания пациента</w:t>
      </w:r>
    </w:p>
    <w:p w14:paraId="1B7D0329" w14:textId="77777777" w:rsidR="00953AB2" w:rsidRDefault="00953AB2" w:rsidP="00953AB2">
      <w:pPr>
        <w:jc w:val="both"/>
      </w:pPr>
      <w:r>
        <w:t xml:space="preserve">- </w:t>
      </w:r>
      <w:r w:rsidRPr="008942D2">
        <w:t>Телефон для связи с пациентом</w:t>
      </w:r>
    </w:p>
    <w:p w14:paraId="25EEF1B2" w14:textId="77777777" w:rsidR="00953AB2" w:rsidRDefault="00953AB2" w:rsidP="00953AB2">
      <w:pPr>
        <w:jc w:val="both"/>
      </w:pPr>
      <w:r>
        <w:t>Те же сведения указываются в амбулаторной справке (протоколе осмотра врача) в случае выписки пациента под наблюдение поликлиники непосредственно из приемного отделения, без госпитализации.</w:t>
      </w:r>
    </w:p>
    <w:p w14:paraId="5ABAFD2C" w14:textId="77777777" w:rsidR="00953AB2" w:rsidRDefault="00953AB2" w:rsidP="00953AB2"/>
    <w:p w14:paraId="528F7413" w14:textId="77777777" w:rsidR="00953AB2" w:rsidRDefault="00953AB2" w:rsidP="00953AB2">
      <w:pPr>
        <w:pStyle w:val="3"/>
      </w:pPr>
      <w:bookmarkStart w:id="18" w:name="_Toc65054939"/>
      <w:r>
        <w:t>3.2. Дополнительно, в случае смерти пациента</w:t>
      </w:r>
      <w:bookmarkEnd w:id="18"/>
    </w:p>
    <w:p w14:paraId="6464D6BD" w14:textId="77777777" w:rsidR="00953AB2" w:rsidRDefault="00953AB2" w:rsidP="00953AB2">
      <w:pPr>
        <w:jc w:val="both"/>
      </w:pPr>
      <w:r>
        <w:t>При проведении вскрытия, необходимо направить в РЕГИЗ протокол патоморфологического заключения, с указанием патоморфологического диагноза; в случае оформления предварительного и заключительного протоколов каждый из них отправляется в РЕГИЗ в день оформления.</w:t>
      </w:r>
    </w:p>
    <w:p w14:paraId="0B8F08B3" w14:textId="77777777" w:rsidR="00953AB2" w:rsidRPr="001F460A" w:rsidRDefault="00953AB2" w:rsidP="00953AB2">
      <w:pPr>
        <w:jc w:val="both"/>
      </w:pPr>
      <w:r>
        <w:t>В случае отказа от проведения вскрытия необходимо явно отметить наличие отказа.</w:t>
      </w:r>
    </w:p>
    <w:p w14:paraId="094D6E0F" w14:textId="77777777" w:rsidR="00953AB2" w:rsidRDefault="00953AB2" w:rsidP="00953AB2">
      <w:pPr>
        <w:pStyle w:val="2"/>
      </w:pPr>
      <w:bookmarkStart w:id="19" w:name="_Toc65054940"/>
      <w:r>
        <w:lastRenderedPageBreak/>
        <w:t>4. В случае лечения пациента по основному заболеванию, не связанному с ОРВИ и пневмонией</w:t>
      </w:r>
      <w:bookmarkEnd w:id="19"/>
    </w:p>
    <w:p w14:paraId="7A83DD4F" w14:textId="77777777" w:rsidR="00953AB2" w:rsidRDefault="00953AB2" w:rsidP="00953AB2">
      <w:pPr>
        <w:jc w:val="both"/>
      </w:pPr>
      <w:r>
        <w:t>В случае, когда при оказании медицинской помощи пациенту с иным заболеванием врач заподозрил ОРВИ, пневмонию, носительство коронавирусной инфекции, этот факт отмечается указанием диагноза сопутствующего заболевания.</w:t>
      </w:r>
    </w:p>
    <w:p w14:paraId="2FCE11D1" w14:textId="77777777" w:rsidR="00953AB2" w:rsidRDefault="00953AB2" w:rsidP="00953AB2">
      <w:pPr>
        <w:jc w:val="both"/>
      </w:pPr>
      <w:r>
        <w:t>Остальная информация заполняется по правилам, описанным в данном регламенте. В показателе «Дата проявления клинических симптомов» следует заполнить дату проявления симптомов ОРВИ/пневмонии, при наличии.</w:t>
      </w:r>
    </w:p>
    <w:p w14:paraId="0F8E4AFB" w14:textId="77777777" w:rsidR="00953AB2" w:rsidRPr="00A5070B" w:rsidRDefault="00953AB2" w:rsidP="00953AB2"/>
    <w:p w14:paraId="60DF40AB" w14:textId="77777777" w:rsidR="00953AB2" w:rsidRDefault="00953AB2" w:rsidP="00953AB2">
      <w:pPr>
        <w:pStyle w:val="1"/>
      </w:pPr>
      <w:bookmarkStart w:id="20" w:name="_Toc65054941"/>
      <w:r>
        <w:t>Лаборатория</w:t>
      </w:r>
      <w:bookmarkEnd w:id="20"/>
    </w:p>
    <w:p w14:paraId="6FC0D6E1" w14:textId="77777777" w:rsidR="00953AB2" w:rsidRDefault="00953AB2" w:rsidP="00953AB2">
      <w:pPr>
        <w:pStyle w:val="2"/>
      </w:pPr>
      <w:bookmarkStart w:id="21" w:name="_Toc65054942"/>
      <w:r>
        <w:t>При выполнении теста передает результат в ОДЛИ</w:t>
      </w:r>
      <w:bookmarkEnd w:id="21"/>
    </w:p>
    <w:p w14:paraId="5400721E" w14:textId="77777777" w:rsidR="00953AB2" w:rsidRDefault="00953AB2" w:rsidP="00953AB2">
      <w:pPr>
        <w:jc w:val="both"/>
      </w:pPr>
      <w:r>
        <w:t xml:space="preserve">Лаборатория, как обычно, передает результаты всех выполненных тестов в ОДЛИ. </w:t>
      </w:r>
    </w:p>
    <w:p w14:paraId="3026D6D2" w14:textId="77777777" w:rsidR="00953AB2" w:rsidRDefault="00953AB2" w:rsidP="00953AB2">
      <w:pPr>
        <w:jc w:val="both"/>
      </w:pPr>
      <w:r>
        <w:t xml:space="preserve">В случае, если такая передача не налажена, для тестов, относящихся к </w:t>
      </w:r>
      <w:proofErr w:type="spellStart"/>
      <w:r>
        <w:rPr>
          <w:lang w:val="en-US"/>
        </w:rPr>
        <w:t>covid</w:t>
      </w:r>
      <w:proofErr w:type="spellEnd"/>
      <w:r w:rsidRPr="00D85371">
        <w:t>-19 (</w:t>
      </w:r>
      <w:r>
        <w:t>см таблицу) осуществляет ввод результатов в интерфейс ручного ввода ОДЛИ.</w:t>
      </w:r>
    </w:p>
    <w:p w14:paraId="5D0BFBAC" w14:textId="77777777" w:rsidR="00953AB2" w:rsidRDefault="00953AB2" w:rsidP="00953AB2">
      <w:pPr>
        <w:jc w:val="both"/>
      </w:pPr>
      <w:r>
        <w:t>При указании кода интерпретации результата необходимо использовать следующие коды:</w:t>
      </w:r>
    </w:p>
    <w:p w14:paraId="2FC2D6F8" w14:textId="77777777" w:rsidR="00953AB2" w:rsidRDefault="00953AB2" w:rsidP="00953AB2">
      <w:pPr>
        <w:jc w:val="both"/>
      </w:pPr>
      <w:r>
        <w:rPr>
          <w:lang w:val="en-US"/>
        </w:rPr>
        <w:t>DET</w:t>
      </w:r>
      <w:r w:rsidRPr="00C5749B">
        <w:t xml:space="preserve"> – </w:t>
      </w:r>
      <w:r>
        <w:t>обнаружено</w:t>
      </w:r>
    </w:p>
    <w:p w14:paraId="60BDA7A2" w14:textId="77777777" w:rsidR="00953AB2" w:rsidRDefault="00953AB2" w:rsidP="00953AB2">
      <w:pPr>
        <w:jc w:val="both"/>
      </w:pPr>
      <w:r>
        <w:rPr>
          <w:lang w:val="en-US"/>
        </w:rPr>
        <w:t>ND</w:t>
      </w:r>
      <w:r w:rsidRPr="00C5749B">
        <w:t xml:space="preserve"> – </w:t>
      </w:r>
      <w:r>
        <w:t>не обнаружено</w:t>
      </w:r>
    </w:p>
    <w:p w14:paraId="66D4CCE3" w14:textId="77777777" w:rsidR="00953AB2" w:rsidRPr="00EA4181" w:rsidRDefault="00953AB2" w:rsidP="00953AB2">
      <w:pPr>
        <w:jc w:val="both"/>
      </w:pPr>
      <w:r>
        <w:rPr>
          <w:lang w:val="en-US"/>
        </w:rPr>
        <w:t>E</w:t>
      </w:r>
      <w:r w:rsidRPr="00C5749B">
        <w:t xml:space="preserve"> - </w:t>
      </w:r>
      <w:r>
        <w:t>сомнительный</w:t>
      </w:r>
    </w:p>
    <w:p w14:paraId="0CC514E8" w14:textId="77777777" w:rsidR="00953AB2" w:rsidRPr="007B54E3" w:rsidRDefault="00953AB2" w:rsidP="00953AB2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594"/>
      </w:tblGrid>
      <w:tr w:rsidR="00953AB2" w:rsidRPr="000F5ACA" w14:paraId="02B0471C" w14:textId="77777777" w:rsidTr="002656B1">
        <w:trPr>
          <w:trHeight w:val="28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BFC618" w14:textId="77777777" w:rsidR="00953AB2" w:rsidRPr="000F5ACA" w:rsidRDefault="00953AB2" w:rsidP="002656B1">
            <w:pPr>
              <w:jc w:val="center"/>
            </w:pPr>
            <w:r w:rsidRPr="000F5ACA">
              <w:t>Код LOINC</w:t>
            </w:r>
          </w:p>
        </w:tc>
        <w:tc>
          <w:tcPr>
            <w:tcW w:w="8594" w:type="dxa"/>
            <w:shd w:val="clear" w:color="auto" w:fill="auto"/>
            <w:vAlign w:val="center"/>
            <w:hideMark/>
          </w:tcPr>
          <w:p w14:paraId="7B1F814C" w14:textId="77777777" w:rsidR="00953AB2" w:rsidRPr="000F5ACA" w:rsidRDefault="00953AB2" w:rsidP="002656B1">
            <w:pPr>
              <w:jc w:val="center"/>
            </w:pPr>
            <w:r w:rsidRPr="000F5ACA">
              <w:t>Полное наименование</w:t>
            </w:r>
          </w:p>
        </w:tc>
      </w:tr>
      <w:tr w:rsidR="00953AB2" w:rsidRPr="000F5ACA" w14:paraId="4501D197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FA4B272" w14:textId="77777777" w:rsidR="00953AB2" w:rsidRPr="000F5ACA" w:rsidRDefault="00953AB2" w:rsidP="002656B1">
            <w:r w:rsidRPr="000F5ACA">
              <w:t>94316-7</w:t>
            </w:r>
          </w:p>
        </w:tc>
        <w:tc>
          <w:tcPr>
            <w:tcW w:w="8594" w:type="dxa"/>
            <w:shd w:val="clear" w:color="auto" w:fill="auto"/>
            <w:hideMark/>
          </w:tcPr>
          <w:p w14:paraId="2C5E9EE0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обнаружение в любой пробе методом амплификации нуклеиновых кислот</w:t>
            </w:r>
          </w:p>
        </w:tc>
      </w:tr>
      <w:tr w:rsidR="00953AB2" w:rsidRPr="000F5ACA" w14:paraId="2F7BDAD7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1D25C01" w14:textId="77777777" w:rsidR="00953AB2" w:rsidRPr="000F5ACA" w:rsidRDefault="00953AB2" w:rsidP="002656B1">
            <w:r w:rsidRPr="000F5ACA">
              <w:t>94315-9</w:t>
            </w:r>
          </w:p>
        </w:tc>
        <w:tc>
          <w:tcPr>
            <w:tcW w:w="8594" w:type="dxa"/>
            <w:shd w:val="clear" w:color="auto" w:fill="auto"/>
            <w:hideMark/>
          </w:tcPr>
          <w:p w14:paraId="2E207D83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E ген, обнаружение в любой пробе методом амплификации нуклеиновых кислот</w:t>
            </w:r>
          </w:p>
        </w:tc>
      </w:tr>
      <w:tr w:rsidR="00953AB2" w:rsidRPr="000F5ACA" w14:paraId="569087CB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D873230" w14:textId="77777777" w:rsidR="00953AB2" w:rsidRPr="000F5ACA" w:rsidRDefault="00953AB2" w:rsidP="002656B1">
            <w:r w:rsidRPr="000F5ACA">
              <w:t>94314-2</w:t>
            </w:r>
          </w:p>
        </w:tc>
        <w:tc>
          <w:tcPr>
            <w:tcW w:w="8594" w:type="dxa"/>
            <w:shd w:val="clear" w:color="auto" w:fill="auto"/>
            <w:hideMark/>
          </w:tcPr>
          <w:p w14:paraId="069D2B3D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</w:t>
            </w:r>
            <w:proofErr w:type="spellStart"/>
            <w:r w:rsidRPr="000F5ACA">
              <w:t>RdRp</w:t>
            </w:r>
            <w:proofErr w:type="spellEnd"/>
            <w:r w:rsidRPr="000F5ACA">
              <w:t xml:space="preserve"> ген, обнаружение в любой пробе методом амплификации нуклеиновых кислот</w:t>
            </w:r>
          </w:p>
        </w:tc>
      </w:tr>
      <w:tr w:rsidR="00953AB2" w:rsidRPr="000F5ACA" w14:paraId="434BA338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1B65F46" w14:textId="77777777" w:rsidR="00953AB2" w:rsidRPr="000F5ACA" w:rsidRDefault="00953AB2" w:rsidP="002656B1">
            <w:r w:rsidRPr="000F5ACA">
              <w:t>94310-0</w:t>
            </w:r>
          </w:p>
        </w:tc>
        <w:tc>
          <w:tcPr>
            <w:tcW w:w="8594" w:type="dxa"/>
            <w:shd w:val="clear" w:color="auto" w:fill="auto"/>
            <w:hideMark/>
          </w:tcPr>
          <w:p w14:paraId="4C71C2D1" w14:textId="77777777" w:rsidR="00953AB2" w:rsidRPr="000F5ACA" w:rsidRDefault="00953AB2" w:rsidP="002656B1">
            <w:r w:rsidRPr="000F5ACA">
              <w:t>SARS-</w:t>
            </w:r>
            <w:proofErr w:type="spellStart"/>
            <w:r w:rsidRPr="000F5ACA">
              <w:t>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 ген, обнаружение в любой пробе методом амплификации нуклеиновых кислот</w:t>
            </w:r>
          </w:p>
        </w:tc>
      </w:tr>
      <w:tr w:rsidR="00953AB2" w:rsidRPr="000F5ACA" w14:paraId="5F02EDF7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7C17D46" w14:textId="77777777" w:rsidR="00953AB2" w:rsidRPr="000F5ACA" w:rsidRDefault="00953AB2" w:rsidP="002656B1">
            <w:r w:rsidRPr="000F5ACA">
              <w:t>94309-2</w:t>
            </w:r>
          </w:p>
        </w:tc>
        <w:tc>
          <w:tcPr>
            <w:tcW w:w="8594" w:type="dxa"/>
            <w:shd w:val="clear" w:color="auto" w:fill="auto"/>
            <w:hideMark/>
          </w:tcPr>
          <w:p w14:paraId="64EFCFC7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РНК, обнаружение в любой пробе методом амплификации нуклеиновых кислот</w:t>
            </w:r>
          </w:p>
        </w:tc>
      </w:tr>
      <w:tr w:rsidR="00953AB2" w:rsidRPr="000F5ACA" w14:paraId="7D9A2F69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E70136C" w14:textId="77777777" w:rsidR="00953AB2" w:rsidRPr="000F5ACA" w:rsidRDefault="00953AB2" w:rsidP="002656B1">
            <w:r w:rsidRPr="000F5ACA">
              <w:t>94507-1</w:t>
            </w:r>
          </w:p>
        </w:tc>
        <w:tc>
          <w:tcPr>
            <w:tcW w:w="8594" w:type="dxa"/>
            <w:shd w:val="clear" w:color="auto" w:fill="auto"/>
            <w:hideMark/>
          </w:tcPr>
          <w:p w14:paraId="7CA5BEEB" w14:textId="77777777" w:rsidR="00953AB2" w:rsidRPr="000F5ACA" w:rsidRDefault="00953AB2" w:rsidP="002656B1">
            <w:r w:rsidRPr="000F5ACA">
              <w:t xml:space="preserve">Антитела </w:t>
            </w:r>
            <w:proofErr w:type="spellStart"/>
            <w:r w:rsidRPr="000F5ACA">
              <w:t>IgG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обнаружение в сыворотке или плазме крови иммунологическим методом</w:t>
            </w:r>
          </w:p>
        </w:tc>
      </w:tr>
      <w:tr w:rsidR="00953AB2" w:rsidRPr="000F5ACA" w14:paraId="5BACC4CD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F19BAAB" w14:textId="77777777" w:rsidR="00953AB2" w:rsidRPr="000F5ACA" w:rsidRDefault="00953AB2" w:rsidP="002656B1">
            <w:r w:rsidRPr="000F5ACA">
              <w:t>94508-9</w:t>
            </w:r>
          </w:p>
        </w:tc>
        <w:tc>
          <w:tcPr>
            <w:tcW w:w="8594" w:type="dxa"/>
            <w:shd w:val="clear" w:color="auto" w:fill="auto"/>
            <w:hideMark/>
          </w:tcPr>
          <w:p w14:paraId="391AFEC6" w14:textId="77777777" w:rsidR="00953AB2" w:rsidRPr="000F5ACA" w:rsidRDefault="00953AB2" w:rsidP="002656B1">
            <w:r w:rsidRPr="000F5ACA">
              <w:t xml:space="preserve">Антитела </w:t>
            </w:r>
            <w:proofErr w:type="spellStart"/>
            <w:r w:rsidRPr="000F5ACA">
              <w:t>IgM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обнаружение в сыворотке или плазме крови иммунологическим методом</w:t>
            </w:r>
          </w:p>
        </w:tc>
      </w:tr>
      <w:tr w:rsidR="00953AB2" w:rsidRPr="000F5ACA" w14:paraId="1C64FB98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E06C245" w14:textId="77777777" w:rsidR="00953AB2" w:rsidRPr="000F5ACA" w:rsidRDefault="00953AB2" w:rsidP="002656B1">
            <w:r w:rsidRPr="000F5ACA">
              <w:t>94506-3</w:t>
            </w:r>
          </w:p>
        </w:tc>
        <w:tc>
          <w:tcPr>
            <w:tcW w:w="8594" w:type="dxa"/>
            <w:shd w:val="clear" w:color="auto" w:fill="auto"/>
            <w:hideMark/>
          </w:tcPr>
          <w:p w14:paraId="345783B8" w14:textId="77777777" w:rsidR="00953AB2" w:rsidRPr="000F5ACA" w:rsidRDefault="00953AB2" w:rsidP="002656B1">
            <w:r w:rsidRPr="000F5ACA">
              <w:t xml:space="preserve">Антитела </w:t>
            </w:r>
            <w:proofErr w:type="spellStart"/>
            <w:r w:rsidRPr="000F5ACA">
              <w:t>IgM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953AB2" w:rsidRPr="000F5ACA" w14:paraId="2812301F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914B036" w14:textId="77777777" w:rsidR="00953AB2" w:rsidRPr="000F5ACA" w:rsidRDefault="00953AB2" w:rsidP="002656B1">
            <w:r w:rsidRPr="000F5ACA">
              <w:t>94505-5</w:t>
            </w:r>
          </w:p>
        </w:tc>
        <w:tc>
          <w:tcPr>
            <w:tcW w:w="8594" w:type="dxa"/>
            <w:shd w:val="clear" w:color="auto" w:fill="auto"/>
            <w:hideMark/>
          </w:tcPr>
          <w:p w14:paraId="59B8F815" w14:textId="77777777" w:rsidR="00953AB2" w:rsidRPr="000F5ACA" w:rsidRDefault="00953AB2" w:rsidP="002656B1">
            <w:r w:rsidRPr="000F5ACA">
              <w:t xml:space="preserve">Антитела </w:t>
            </w:r>
            <w:proofErr w:type="spellStart"/>
            <w:r w:rsidRPr="000F5ACA">
              <w:t>IgG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953AB2" w:rsidRPr="000F5ACA" w14:paraId="75D883A7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CCCDDB7" w14:textId="77777777" w:rsidR="00953AB2" w:rsidRPr="000F5ACA" w:rsidRDefault="00953AB2" w:rsidP="002656B1">
            <w:r w:rsidRPr="000F5ACA">
              <w:t>94501-4</w:t>
            </w:r>
          </w:p>
        </w:tc>
        <w:tc>
          <w:tcPr>
            <w:tcW w:w="8594" w:type="dxa"/>
            <w:shd w:val="clear" w:color="auto" w:fill="auto"/>
            <w:hideMark/>
          </w:tcPr>
          <w:p w14:paraId="3A62A81F" w14:textId="77777777" w:rsidR="00953AB2" w:rsidRPr="000F5ACA" w:rsidRDefault="00953AB2" w:rsidP="002656B1">
            <w:proofErr w:type="spellStart"/>
            <w:r w:rsidRPr="000F5ACA">
              <w:t>Middle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East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respiratory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syndrome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0F5ACA" w14:paraId="47ABC5C8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E3F8812" w14:textId="77777777" w:rsidR="00953AB2" w:rsidRPr="000F5ACA" w:rsidRDefault="00953AB2" w:rsidP="002656B1">
            <w:r w:rsidRPr="000F5ACA">
              <w:t>94500-6</w:t>
            </w:r>
          </w:p>
        </w:tc>
        <w:tc>
          <w:tcPr>
            <w:tcW w:w="8594" w:type="dxa"/>
            <w:shd w:val="clear" w:color="auto" w:fill="auto"/>
            <w:hideMark/>
          </w:tcPr>
          <w:p w14:paraId="3653CB51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РНК,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0F5ACA" w14:paraId="6684D2AD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23CF5DF4" w14:textId="77777777" w:rsidR="00953AB2" w:rsidRPr="000F5ACA" w:rsidRDefault="00953AB2" w:rsidP="002656B1">
            <w:r w:rsidRPr="000F5ACA">
              <w:t>94533-7</w:t>
            </w:r>
          </w:p>
        </w:tc>
        <w:tc>
          <w:tcPr>
            <w:tcW w:w="8594" w:type="dxa"/>
            <w:shd w:val="clear" w:color="auto" w:fill="auto"/>
            <w:hideMark/>
          </w:tcPr>
          <w:p w14:paraId="65541A60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0F5ACA" w14:paraId="432EFE81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933614" w14:textId="77777777" w:rsidR="00953AB2" w:rsidRPr="000F5ACA" w:rsidRDefault="00953AB2" w:rsidP="002656B1">
            <w:r w:rsidRPr="000F5ACA">
              <w:t>94534-5</w:t>
            </w:r>
          </w:p>
        </w:tc>
        <w:tc>
          <w:tcPr>
            <w:tcW w:w="8594" w:type="dxa"/>
            <w:shd w:val="clear" w:color="auto" w:fill="auto"/>
            <w:hideMark/>
          </w:tcPr>
          <w:p w14:paraId="7A8E6113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</w:t>
            </w:r>
            <w:proofErr w:type="spellStart"/>
            <w:r w:rsidRPr="000F5ACA">
              <w:t>RdRp</w:t>
            </w:r>
            <w:proofErr w:type="spellEnd"/>
            <w:r w:rsidRPr="000F5ACA">
              <w:t xml:space="preserve"> ген,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0F5ACA" w14:paraId="5CB81268" w14:textId="77777777" w:rsidTr="002656B1">
        <w:trPr>
          <w:trHeight w:val="840"/>
        </w:trPr>
        <w:tc>
          <w:tcPr>
            <w:tcW w:w="1060" w:type="dxa"/>
            <w:shd w:val="clear" w:color="auto" w:fill="auto"/>
            <w:noWrap/>
            <w:hideMark/>
          </w:tcPr>
          <w:p w14:paraId="7CE66437" w14:textId="77777777" w:rsidR="00953AB2" w:rsidRPr="000F5ACA" w:rsidRDefault="00953AB2" w:rsidP="002656B1">
            <w:r w:rsidRPr="000F5ACA">
              <w:lastRenderedPageBreak/>
              <w:t>94532-9</w:t>
            </w:r>
          </w:p>
        </w:tc>
        <w:tc>
          <w:tcPr>
            <w:tcW w:w="8594" w:type="dxa"/>
            <w:shd w:val="clear" w:color="auto" w:fill="auto"/>
            <w:hideMark/>
          </w:tcPr>
          <w:p w14:paraId="2D9F8B84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coronavirus+SARS-like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coronavirus+SARS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2+MERS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953AB2" w:rsidRPr="000F5ACA" w14:paraId="117950A3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CA6F640" w14:textId="77777777" w:rsidR="00953AB2" w:rsidRPr="000F5ACA" w:rsidRDefault="00953AB2" w:rsidP="002656B1">
            <w:r w:rsidRPr="000F5ACA">
              <w:t>94482-7</w:t>
            </w:r>
          </w:p>
        </w:tc>
        <w:tc>
          <w:tcPr>
            <w:tcW w:w="8594" w:type="dxa"/>
            <w:shd w:val="clear" w:color="auto" w:fill="auto"/>
            <w:hideMark/>
          </w:tcPr>
          <w:p w14:paraId="4C41C041" w14:textId="77777777" w:rsidR="00953AB2" w:rsidRPr="000F5ACA" w:rsidRDefault="00953AB2" w:rsidP="002656B1"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OC43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0F5ACA" w14:paraId="525A0E90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6173A94" w14:textId="77777777" w:rsidR="00953AB2" w:rsidRPr="000F5ACA" w:rsidRDefault="00953AB2" w:rsidP="002656B1">
            <w:r w:rsidRPr="000F5ACA">
              <w:t>94481-9</w:t>
            </w:r>
          </w:p>
        </w:tc>
        <w:tc>
          <w:tcPr>
            <w:tcW w:w="8594" w:type="dxa"/>
            <w:shd w:val="clear" w:color="auto" w:fill="auto"/>
            <w:hideMark/>
          </w:tcPr>
          <w:p w14:paraId="742F36E6" w14:textId="77777777" w:rsidR="00953AB2" w:rsidRPr="000F5ACA" w:rsidRDefault="00953AB2" w:rsidP="002656B1"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NL63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0F5ACA" w14:paraId="0B7D8ED1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ED91A3" w14:textId="77777777" w:rsidR="00953AB2" w:rsidRPr="000F5ACA" w:rsidRDefault="00953AB2" w:rsidP="002656B1">
            <w:r w:rsidRPr="000F5ACA">
              <w:t>94480-1</w:t>
            </w:r>
          </w:p>
        </w:tc>
        <w:tc>
          <w:tcPr>
            <w:tcW w:w="8594" w:type="dxa"/>
            <w:shd w:val="clear" w:color="auto" w:fill="auto"/>
            <w:hideMark/>
          </w:tcPr>
          <w:p w14:paraId="2BF90690" w14:textId="77777777" w:rsidR="00953AB2" w:rsidRPr="000F5ACA" w:rsidRDefault="00953AB2" w:rsidP="002656B1"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HKU1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0F5ACA" w14:paraId="6EB4FC58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ADCACDC" w14:textId="77777777" w:rsidR="00953AB2" w:rsidRPr="000F5ACA" w:rsidRDefault="00953AB2" w:rsidP="002656B1">
            <w:r w:rsidRPr="000F5ACA">
              <w:t>94479-3</w:t>
            </w:r>
          </w:p>
        </w:tc>
        <w:tc>
          <w:tcPr>
            <w:tcW w:w="8594" w:type="dxa"/>
            <w:shd w:val="clear" w:color="auto" w:fill="auto"/>
            <w:hideMark/>
          </w:tcPr>
          <w:p w14:paraId="2EE051F5" w14:textId="77777777" w:rsidR="00953AB2" w:rsidRPr="000F5ACA" w:rsidRDefault="00953AB2" w:rsidP="002656B1"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229E РНК, обнаружение в смыве из нижних дыхательных путей методом амплификации нуклеиновых кислот</w:t>
            </w:r>
          </w:p>
        </w:tc>
      </w:tr>
      <w:tr w:rsidR="00953AB2" w:rsidRPr="000F5ACA" w14:paraId="7D1E6C80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0419BBA" w14:textId="77777777" w:rsidR="00953AB2" w:rsidRPr="000F5ACA" w:rsidRDefault="00953AB2" w:rsidP="002656B1">
            <w:r w:rsidRPr="000F5ACA">
              <w:t>94509-7</w:t>
            </w:r>
          </w:p>
        </w:tc>
        <w:tc>
          <w:tcPr>
            <w:tcW w:w="8594" w:type="dxa"/>
            <w:shd w:val="clear" w:color="auto" w:fill="auto"/>
            <w:hideMark/>
          </w:tcPr>
          <w:p w14:paraId="60000DCD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E ген, количество в объеме в любой пробе методом амплификации нуклеиновых кислот</w:t>
            </w:r>
          </w:p>
        </w:tc>
      </w:tr>
      <w:tr w:rsidR="00953AB2" w:rsidRPr="000F5ACA" w14:paraId="7A9CDDDB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3357472" w14:textId="77777777" w:rsidR="00953AB2" w:rsidRPr="000F5ACA" w:rsidRDefault="00953AB2" w:rsidP="002656B1">
            <w:r w:rsidRPr="000F5ACA">
              <w:t>94510-5</w:t>
            </w:r>
          </w:p>
        </w:tc>
        <w:tc>
          <w:tcPr>
            <w:tcW w:w="8594" w:type="dxa"/>
            <w:shd w:val="clear" w:color="auto" w:fill="auto"/>
            <w:hideMark/>
          </w:tcPr>
          <w:p w14:paraId="04C0FC54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количество в объеме в любой пробе методом амплификации нуклеиновых кислот</w:t>
            </w:r>
          </w:p>
        </w:tc>
      </w:tr>
      <w:tr w:rsidR="00953AB2" w:rsidRPr="000F5ACA" w14:paraId="65159ECC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EF8155D" w14:textId="77777777" w:rsidR="00953AB2" w:rsidRPr="000F5ACA" w:rsidRDefault="00953AB2" w:rsidP="002656B1">
            <w:r w:rsidRPr="000F5ACA">
              <w:t>94511-3</w:t>
            </w:r>
          </w:p>
        </w:tc>
        <w:tc>
          <w:tcPr>
            <w:tcW w:w="8594" w:type="dxa"/>
            <w:shd w:val="clear" w:color="auto" w:fill="auto"/>
            <w:hideMark/>
          </w:tcPr>
          <w:p w14:paraId="3E5885E6" w14:textId="77777777" w:rsidR="00953AB2" w:rsidRPr="000F5ACA" w:rsidRDefault="00953AB2" w:rsidP="002656B1"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ORF1ab </w:t>
            </w:r>
            <w:proofErr w:type="spellStart"/>
            <w:r w:rsidRPr="000F5ACA">
              <w:t>region</w:t>
            </w:r>
            <w:proofErr w:type="spellEnd"/>
            <w:r w:rsidRPr="000F5ACA">
              <w:t>, количество в объеме в любой пробе методом амплификации нуклеиновых кислот</w:t>
            </w:r>
          </w:p>
        </w:tc>
      </w:tr>
      <w:tr w:rsidR="00953AB2" w:rsidRPr="000F5ACA" w14:paraId="2D6845D7" w14:textId="77777777" w:rsidTr="002656B1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979D493" w14:textId="77777777" w:rsidR="00953AB2" w:rsidRPr="000F5ACA" w:rsidRDefault="00953AB2" w:rsidP="002656B1">
            <w:r w:rsidRPr="000F5ACA">
              <w:t>94313-4</w:t>
            </w:r>
          </w:p>
        </w:tc>
        <w:tc>
          <w:tcPr>
            <w:tcW w:w="8594" w:type="dxa"/>
            <w:shd w:val="clear" w:color="auto" w:fill="auto"/>
            <w:hideMark/>
          </w:tcPr>
          <w:p w14:paraId="21DCC46D" w14:textId="77777777" w:rsidR="00953AB2" w:rsidRPr="000F5ACA" w:rsidRDefault="00953AB2" w:rsidP="002656B1">
            <w:r w:rsidRPr="000F5ACA">
              <w:t>SARS-</w:t>
            </w:r>
            <w:proofErr w:type="spellStart"/>
            <w:r w:rsidRPr="000F5ACA">
              <w:t>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 ген, количество в объеме в любой пробе методом амплификации нуклеиновых кислот</w:t>
            </w:r>
          </w:p>
        </w:tc>
      </w:tr>
    </w:tbl>
    <w:p w14:paraId="144C2472" w14:textId="77777777" w:rsidR="00953AB2" w:rsidRDefault="00953AB2" w:rsidP="00953AB2">
      <w:pPr>
        <w:pStyle w:val="1"/>
      </w:pPr>
      <w:bookmarkStart w:id="22" w:name="_Toc65054943"/>
      <w:r>
        <w:t>Информация для разработчиков медицинских и лабораторных информационных систем</w:t>
      </w:r>
      <w:bookmarkEnd w:id="22"/>
    </w:p>
    <w:p w14:paraId="481EED00" w14:textId="77777777" w:rsidR="00953AB2" w:rsidRPr="00127BE2" w:rsidRDefault="00953AB2" w:rsidP="00953AB2">
      <w:pPr>
        <w:pStyle w:val="a8"/>
        <w:numPr>
          <w:ilvl w:val="0"/>
          <w:numId w:val="31"/>
        </w:numPr>
        <w:spacing w:before="240" w:line="276" w:lineRule="auto"/>
        <w:jc w:val="both"/>
        <w:rPr>
          <w:b/>
        </w:rPr>
      </w:pPr>
      <w:r w:rsidRPr="00127BE2">
        <w:rPr>
          <w:b/>
        </w:rPr>
        <w:t>Передача сведений о диагнозах</w:t>
      </w:r>
    </w:p>
    <w:p w14:paraId="6576ECB1" w14:textId="77777777" w:rsidR="00953AB2" w:rsidRDefault="00953AB2" w:rsidP="00953AB2"/>
    <w:p w14:paraId="1E633E62" w14:textId="77777777" w:rsidR="00953AB2" w:rsidRPr="008942D2" w:rsidRDefault="00953AB2" w:rsidP="00953AB2">
      <w:r>
        <w:t xml:space="preserve">При передаче клинического диагноза используется тип диагноза </w:t>
      </w:r>
      <w:proofErr w:type="spellStart"/>
      <w:r w:rsidRPr="008942D2">
        <w:t>ClinicMainDiagnosis</w:t>
      </w:r>
      <w:proofErr w:type="spellEnd"/>
    </w:p>
    <w:p w14:paraId="605D07A5" w14:textId="77777777" w:rsidR="00953AB2" w:rsidRPr="00C74314" w:rsidRDefault="00953AB2" w:rsidP="00953AB2">
      <w:pPr>
        <w:ind w:left="708"/>
      </w:pPr>
      <w:r>
        <w:t xml:space="preserve">Диагноз основного заболевания передается в виде </w:t>
      </w:r>
      <w:proofErr w:type="spellStart"/>
      <w:r>
        <w:rPr>
          <w:lang w:val="en-US"/>
        </w:rPr>
        <w:t>DiagnosisInfo</w:t>
      </w:r>
      <w:proofErr w:type="spellEnd"/>
      <w:r w:rsidRPr="00C74314">
        <w:t xml:space="preserve"> </w:t>
      </w:r>
      <w:r>
        <w:t xml:space="preserve">с </w:t>
      </w:r>
      <w:proofErr w:type="spellStart"/>
      <w:r>
        <w:rPr>
          <w:lang w:val="en-US"/>
        </w:rPr>
        <w:t>IdDiagnosisType</w:t>
      </w:r>
      <w:proofErr w:type="spellEnd"/>
      <w:r w:rsidRPr="00C74314">
        <w:t xml:space="preserve"> = 1 (обязательно)</w:t>
      </w:r>
    </w:p>
    <w:p w14:paraId="6BFB412C" w14:textId="77777777" w:rsidR="00953AB2" w:rsidRPr="00C74314" w:rsidRDefault="00953AB2" w:rsidP="00953AB2">
      <w:pPr>
        <w:ind w:left="708"/>
      </w:pPr>
      <w:r>
        <w:t xml:space="preserve">Диагноз осложнения основного заболевания передается в виде </w:t>
      </w:r>
      <w:proofErr w:type="spellStart"/>
      <w:r>
        <w:rPr>
          <w:lang w:val="en-US"/>
        </w:rPr>
        <w:t>DiagnosisInfo</w:t>
      </w:r>
      <w:proofErr w:type="spellEnd"/>
      <w:r w:rsidRPr="00C74314">
        <w:t xml:space="preserve"> </w:t>
      </w:r>
      <w:r>
        <w:t xml:space="preserve">с </w:t>
      </w:r>
      <w:proofErr w:type="spellStart"/>
      <w:r>
        <w:rPr>
          <w:lang w:val="en-US"/>
        </w:rPr>
        <w:t>IdDiagnosisType</w:t>
      </w:r>
      <w:proofErr w:type="spellEnd"/>
      <w:r w:rsidRPr="00C74314">
        <w:t xml:space="preserve"> = 3 (при наличии)</w:t>
      </w:r>
    </w:p>
    <w:p w14:paraId="210014F8" w14:textId="77777777" w:rsidR="00953AB2" w:rsidRDefault="00953AB2" w:rsidP="00953AB2">
      <w:pPr>
        <w:ind w:left="708"/>
      </w:pPr>
      <w:r>
        <w:t xml:space="preserve">Диагнозы сопутствующих заболеваний передается  в виде </w:t>
      </w:r>
      <w:proofErr w:type="spellStart"/>
      <w:r>
        <w:rPr>
          <w:lang w:val="en-US"/>
        </w:rPr>
        <w:t>DiagnosisInfo</w:t>
      </w:r>
      <w:proofErr w:type="spellEnd"/>
      <w:r w:rsidRPr="00C74314">
        <w:t xml:space="preserve"> </w:t>
      </w:r>
      <w:r>
        <w:t xml:space="preserve">с </w:t>
      </w:r>
      <w:proofErr w:type="spellStart"/>
      <w:r>
        <w:rPr>
          <w:lang w:val="en-US"/>
        </w:rPr>
        <w:t>IdDiagnosisType</w:t>
      </w:r>
      <w:proofErr w:type="spellEnd"/>
      <w:r w:rsidRPr="00C74314">
        <w:t xml:space="preserve"> = 2 (при наличии)</w:t>
      </w:r>
    </w:p>
    <w:p w14:paraId="1B313BCC" w14:textId="77777777" w:rsidR="00953AB2" w:rsidRDefault="00953AB2" w:rsidP="00953AB2"/>
    <w:p w14:paraId="4ACFC272" w14:textId="77777777" w:rsidR="00953AB2" w:rsidRPr="002863E3" w:rsidRDefault="00953AB2" w:rsidP="00953AB2">
      <w:r>
        <w:t xml:space="preserve">В случае смерти пациента, при передаче патоморфологического заключения по результатам вскрытия, передается патоморфологический диагноз в </w:t>
      </w:r>
      <w:r w:rsidRPr="002863E3">
        <w:t xml:space="preserve">виде </w:t>
      </w:r>
      <w:proofErr w:type="spellStart"/>
      <w:r w:rsidRPr="002863E3">
        <w:rPr>
          <w:color w:val="333333"/>
          <w:sz w:val="21"/>
          <w:szCs w:val="21"/>
          <w:shd w:val="clear" w:color="auto" w:fill="FFFFFF"/>
        </w:rPr>
        <w:t>AnatomopathologicalClinicMainDiagnosis</w:t>
      </w:r>
      <w:proofErr w:type="spellEnd"/>
      <w:r w:rsidRPr="002863E3">
        <w:rPr>
          <w:color w:val="333333"/>
          <w:sz w:val="21"/>
          <w:szCs w:val="21"/>
          <w:shd w:val="clear" w:color="auto" w:fill="FFFFFF"/>
        </w:rPr>
        <w:t>.</w:t>
      </w:r>
    </w:p>
    <w:p w14:paraId="1F63783E" w14:textId="77777777" w:rsidR="00953AB2" w:rsidRPr="002863E3" w:rsidRDefault="00953AB2" w:rsidP="00953AB2">
      <w:r w:rsidRPr="002863E3">
        <w:t xml:space="preserve"> </w:t>
      </w:r>
    </w:p>
    <w:p w14:paraId="46089A6B" w14:textId="77777777" w:rsidR="00953AB2" w:rsidRPr="00C339B8" w:rsidRDefault="00953AB2" w:rsidP="00953AB2">
      <w:pPr>
        <w:pStyle w:val="a8"/>
        <w:numPr>
          <w:ilvl w:val="0"/>
          <w:numId w:val="31"/>
        </w:numPr>
        <w:spacing w:before="240" w:line="276" w:lineRule="auto"/>
        <w:jc w:val="both"/>
        <w:rPr>
          <w:b/>
        </w:rPr>
      </w:pPr>
      <w:r w:rsidRPr="00C339B8">
        <w:rPr>
          <w:b/>
        </w:rPr>
        <w:t>Передача сведений о заболевании и состоянии</w:t>
      </w:r>
    </w:p>
    <w:p w14:paraId="5318E80A" w14:textId="77777777" w:rsidR="00953AB2" w:rsidRDefault="00953AB2" w:rsidP="00953AB2">
      <w:r>
        <w:t xml:space="preserve">Для описания заболевания и состояний используются следующие показатели по справочнику показателей наблюдения пациента НСИ РЕГИЗ </w:t>
      </w:r>
      <w:r w:rsidRPr="00CE1DF6">
        <w:t>1.2.643.2.69.1.1.1.127</w:t>
      </w:r>
      <w:r>
        <w:t>:</w:t>
      </w:r>
    </w:p>
    <w:p w14:paraId="7D8ABA6B" w14:textId="77777777" w:rsidR="00953AB2" w:rsidRDefault="00953AB2" w:rsidP="00953AB2">
      <w:r>
        <w:t xml:space="preserve">(420) Дата проявления клинических симптомов </w:t>
      </w:r>
    </w:p>
    <w:p w14:paraId="4E1EA590" w14:textId="77777777" w:rsidR="00953AB2" w:rsidRPr="00560139" w:rsidRDefault="00953AB2" w:rsidP="00953AB2">
      <w:r w:rsidRPr="00560139">
        <w:t>(573) Дата и время информирования пациента о результатах ЛИ</w:t>
      </w:r>
    </w:p>
    <w:p w14:paraId="08C2678C" w14:textId="77777777" w:rsidR="00953AB2" w:rsidRDefault="00953AB2" w:rsidP="00953AB2">
      <w:r w:rsidRPr="00560139">
        <w:t>(574) Дата и время обращения пациента</w:t>
      </w:r>
    </w:p>
    <w:p w14:paraId="250B1E5B" w14:textId="77777777" w:rsidR="00953AB2" w:rsidRDefault="00953AB2" w:rsidP="00953AB2">
      <w:pPr>
        <w:ind w:left="709"/>
      </w:pPr>
      <w:r>
        <w:t>Под обращением пациента считать дату и часы:</w:t>
      </w:r>
    </w:p>
    <w:p w14:paraId="36986140" w14:textId="5C7D9CAB" w:rsidR="00953AB2" w:rsidRDefault="00560139" w:rsidP="00560139">
      <w:pPr>
        <w:ind w:left="709"/>
      </w:pPr>
      <w:r>
        <w:t xml:space="preserve">- </w:t>
      </w:r>
      <w:r w:rsidR="00953AB2">
        <w:t xml:space="preserve">регистрации телефонного вызова пациента </w:t>
      </w:r>
      <w:r w:rsidR="00953AB2" w:rsidRPr="009D1C10">
        <w:t>(</w:t>
      </w:r>
      <w:r w:rsidR="00953AB2">
        <w:t xml:space="preserve">вызов врача на дом, фельдшерская/ </w:t>
      </w:r>
      <w:proofErr w:type="spellStart"/>
      <w:r w:rsidR="00953AB2" w:rsidRPr="009D1C10">
        <w:t>скоропомощная</w:t>
      </w:r>
      <w:proofErr w:type="spellEnd"/>
      <w:r w:rsidR="00953AB2">
        <w:t xml:space="preserve"> бригада</w:t>
      </w:r>
      <w:r w:rsidR="00953AB2" w:rsidRPr="009D1C10">
        <w:t>)</w:t>
      </w:r>
      <w:r>
        <w:t>;</w:t>
      </w:r>
    </w:p>
    <w:p w14:paraId="0ED7A613" w14:textId="77777777" w:rsidR="00953AB2" w:rsidRDefault="00953AB2" w:rsidP="00953AB2">
      <w:pPr>
        <w:pStyle w:val="a8"/>
        <w:numPr>
          <w:ilvl w:val="0"/>
          <w:numId w:val="33"/>
        </w:numPr>
        <w:ind w:left="851" w:hanging="142"/>
      </w:pPr>
      <w:r>
        <w:t>регистрации записи приема к врачу (при личном посещении медицинской организации)</w:t>
      </w:r>
    </w:p>
    <w:p w14:paraId="020AE7DF" w14:textId="4C9A11CE" w:rsidR="00953AB2" w:rsidRDefault="00953AB2" w:rsidP="00953AB2">
      <w:r>
        <w:t>(39) Наличие вакцинации от гриппа</w:t>
      </w:r>
    </w:p>
    <w:p w14:paraId="776DF5A1" w14:textId="77777777" w:rsidR="00953AB2" w:rsidRDefault="00953AB2" w:rsidP="00953AB2">
      <w:r>
        <w:t>(237) Наличие вакцинации от пневмококковой инфекции</w:t>
      </w:r>
    </w:p>
    <w:p w14:paraId="5075145B" w14:textId="77777777" w:rsidR="00953AB2" w:rsidRDefault="00953AB2" w:rsidP="00953AB2">
      <w:r>
        <w:t>(96) Наличие беременности</w:t>
      </w:r>
    </w:p>
    <w:p w14:paraId="369AC2FF" w14:textId="77777777" w:rsidR="00953AB2" w:rsidRDefault="00953AB2" w:rsidP="00953AB2">
      <w:pPr>
        <w:ind w:left="708"/>
      </w:pPr>
      <w:r>
        <w:lastRenderedPageBreak/>
        <w:t xml:space="preserve">Если подтверждается наличие беременности (96 код передается с признаком «Да»), то обязательным становится передача кода </w:t>
      </w:r>
    </w:p>
    <w:p w14:paraId="6A37859A" w14:textId="77777777" w:rsidR="00953AB2" w:rsidRDefault="00953AB2" w:rsidP="00953AB2">
      <w:pPr>
        <w:ind w:left="708"/>
      </w:pPr>
      <w:r>
        <w:t xml:space="preserve">(502) </w:t>
      </w:r>
      <w:r w:rsidRPr="006B63A8">
        <w:t>Триместр беременности</w:t>
      </w:r>
      <w:r>
        <w:t xml:space="preserve">  (по справочнику </w:t>
      </w:r>
      <w:r w:rsidRPr="007554F3">
        <w:t>1.2.643.2.69.1.1.1.150.54</w:t>
      </w:r>
      <w:r>
        <w:t xml:space="preserve">) </w:t>
      </w:r>
    </w:p>
    <w:p w14:paraId="6F0D6465" w14:textId="77777777" w:rsidR="00953AB2" w:rsidRDefault="00953AB2" w:rsidP="00953AB2">
      <w:r>
        <w:t>(54) Уровень сатурации кислорода крови (если измерен)</w:t>
      </w:r>
    </w:p>
    <w:p w14:paraId="6FD175C4" w14:textId="77777777" w:rsidR="00953AB2" w:rsidRDefault="00953AB2" w:rsidP="00953AB2">
      <w:r>
        <w:t xml:space="preserve">(431) Тяжесть течения заболевания (по справочнику </w:t>
      </w:r>
      <w:r w:rsidRPr="002863E3">
        <w:rPr>
          <w:color w:val="000000"/>
        </w:rPr>
        <w:t>1.2.643.5.1.13.13.11.1006</w:t>
      </w:r>
      <w:r>
        <w:rPr>
          <w:rFonts w:ascii="Lucida Grande" w:hAnsi="Lucida Grande" w:cs="Lucida Grande"/>
          <w:color w:val="000000"/>
        </w:rPr>
        <w:t>)</w:t>
      </w:r>
    </w:p>
    <w:p w14:paraId="519FE2CD" w14:textId="77777777" w:rsidR="00953AB2" w:rsidRDefault="00953AB2" w:rsidP="00953AB2">
      <w:r>
        <w:t>(432) Применяется ли противовирусное лечение</w:t>
      </w:r>
    </w:p>
    <w:p w14:paraId="7DCCC363" w14:textId="77777777" w:rsidR="00953AB2" w:rsidRDefault="00953AB2" w:rsidP="00953AB2">
      <w:r>
        <w:t>(</w:t>
      </w:r>
      <w:r w:rsidRPr="00BC1A34">
        <w:t>421</w:t>
      </w:r>
      <w:r>
        <w:t xml:space="preserve">) Признак наличия хронических заболеваний </w:t>
      </w:r>
      <w:r w:rsidRPr="00BC1A34">
        <w:t xml:space="preserve"> бронхо</w:t>
      </w:r>
      <w:r>
        <w:t>-</w:t>
      </w:r>
      <w:r w:rsidRPr="00BC1A34">
        <w:t>легочной системы</w:t>
      </w:r>
    </w:p>
    <w:p w14:paraId="3370A2E7" w14:textId="77777777" w:rsidR="00953AB2" w:rsidRDefault="00953AB2" w:rsidP="00953AB2">
      <w:r>
        <w:t xml:space="preserve">(422) Признак наличия хронических </w:t>
      </w:r>
      <w:proofErr w:type="gramStart"/>
      <w:r>
        <w:t xml:space="preserve">заболеваний </w:t>
      </w:r>
      <w:r w:rsidRPr="00BC1A34">
        <w:t xml:space="preserve"> </w:t>
      </w:r>
      <w:r w:rsidRPr="00C0506F">
        <w:t>сердечно</w:t>
      </w:r>
      <w:proofErr w:type="gramEnd"/>
      <w:r w:rsidRPr="00C0506F">
        <w:t>-сосудистой системы</w:t>
      </w:r>
    </w:p>
    <w:p w14:paraId="03264E2A" w14:textId="77777777" w:rsidR="00953AB2" w:rsidRDefault="00953AB2" w:rsidP="00953AB2">
      <w:r>
        <w:t xml:space="preserve">(423) Признак наличия хронических заболеваний </w:t>
      </w:r>
      <w:r w:rsidRPr="00BC1A34">
        <w:t xml:space="preserve"> </w:t>
      </w:r>
      <w:r w:rsidRPr="00C0506F">
        <w:t>эндокринной системы</w:t>
      </w:r>
    </w:p>
    <w:p w14:paraId="6F91575A" w14:textId="77777777" w:rsidR="00953AB2" w:rsidRDefault="00953AB2" w:rsidP="00953AB2">
      <w:r>
        <w:t xml:space="preserve">(424) Признак наличия </w:t>
      </w:r>
      <w:r w:rsidRPr="00C0506F">
        <w:t>ВИЧ</w:t>
      </w:r>
    </w:p>
    <w:p w14:paraId="35D11D72" w14:textId="77777777" w:rsidR="00953AB2" w:rsidRDefault="00953AB2" w:rsidP="00953AB2">
      <w:r>
        <w:t>(425) Признак наличия туберкулеза</w:t>
      </w:r>
    </w:p>
    <w:p w14:paraId="326371A9" w14:textId="77777777" w:rsidR="00953AB2" w:rsidRDefault="00953AB2" w:rsidP="00953AB2">
      <w:r>
        <w:t xml:space="preserve">(426) Признак наличия </w:t>
      </w:r>
      <w:r w:rsidRPr="00C0506F">
        <w:t>онкологических заболеваний</w:t>
      </w:r>
    </w:p>
    <w:p w14:paraId="2C0C32AB" w14:textId="77777777" w:rsidR="00953AB2" w:rsidRDefault="00953AB2" w:rsidP="00953AB2">
      <w:r>
        <w:t>(427) Признак наличия иных заболеваний</w:t>
      </w:r>
    </w:p>
    <w:p w14:paraId="6B008E87" w14:textId="77777777" w:rsidR="00953AB2" w:rsidRDefault="00953AB2" w:rsidP="00953AB2">
      <w:r>
        <w:t xml:space="preserve">(503) </w:t>
      </w:r>
      <w:proofErr w:type="spellStart"/>
      <w:r>
        <w:t>Эпидномер</w:t>
      </w:r>
      <w:proofErr w:type="spellEnd"/>
      <w:r>
        <w:t xml:space="preserve"> </w:t>
      </w:r>
    </w:p>
    <w:p w14:paraId="0F68CB08" w14:textId="77777777" w:rsidR="00953AB2" w:rsidRDefault="00953AB2" w:rsidP="00953AB2"/>
    <w:p w14:paraId="42419A4B" w14:textId="77777777" w:rsidR="00953AB2" w:rsidRDefault="00953AB2" w:rsidP="00953AB2">
      <w:r>
        <w:t xml:space="preserve">При передаче в РЕГИЗ в составе случая оказания медицинской помощи должен быть создан </w:t>
      </w:r>
      <w:proofErr w:type="spellStart"/>
      <w:r>
        <w:t>MedDocument</w:t>
      </w:r>
      <w:proofErr w:type="spellEnd"/>
      <w:r>
        <w:t xml:space="preserve"> типа </w:t>
      </w:r>
      <w:proofErr w:type="spellStart"/>
      <w:r>
        <w:t>ConsultNote</w:t>
      </w:r>
      <w:proofErr w:type="spellEnd"/>
      <w:r w:rsidRPr="00C74314">
        <w:t>.</w:t>
      </w:r>
    </w:p>
    <w:p w14:paraId="69C90569" w14:textId="77777777" w:rsidR="00953AB2" w:rsidRDefault="00953AB2" w:rsidP="00953AB2">
      <w:r>
        <w:t xml:space="preserve">Для каждого показателя создается </w:t>
      </w:r>
      <w:r>
        <w:rPr>
          <w:lang w:val="en-US"/>
        </w:rPr>
        <w:t>Observation</w:t>
      </w:r>
      <w:r w:rsidRPr="00C74314">
        <w:t xml:space="preserve">, </w:t>
      </w:r>
      <w:r>
        <w:t xml:space="preserve">при этом в </w:t>
      </w:r>
      <w:r>
        <w:rPr>
          <w:lang w:val="en-US"/>
        </w:rPr>
        <w:t>Observation</w:t>
      </w:r>
      <w:r w:rsidRPr="00C74314">
        <w:t>.</w:t>
      </w:r>
      <w:r>
        <w:rPr>
          <w:lang w:val="en-US"/>
        </w:rPr>
        <w:t>Code</w:t>
      </w:r>
      <w:r w:rsidRPr="00C74314">
        <w:t xml:space="preserve"> </w:t>
      </w:r>
      <w:r>
        <w:t xml:space="preserve">указывается код показателя, в </w:t>
      </w:r>
      <w:r>
        <w:rPr>
          <w:lang w:val="en-US"/>
        </w:rPr>
        <w:t>Observation</w:t>
      </w:r>
      <w:r w:rsidRPr="00C74314">
        <w:t>.</w:t>
      </w:r>
      <w:proofErr w:type="spellStart"/>
      <w:r>
        <w:rPr>
          <w:lang w:val="en-US"/>
        </w:rPr>
        <w:t>ValueQuantity</w:t>
      </w:r>
      <w:proofErr w:type="spellEnd"/>
      <w:r w:rsidRPr="00C74314">
        <w:t xml:space="preserve"> – </w:t>
      </w:r>
      <w:r>
        <w:t>значением показателя.</w:t>
      </w:r>
    </w:p>
    <w:p w14:paraId="5FE18900" w14:textId="77777777" w:rsidR="00953AB2" w:rsidRDefault="00953AB2" w:rsidP="00953AB2">
      <w:r>
        <w:t xml:space="preserve">Созданные объекты передаются в коллекции </w:t>
      </w:r>
      <w:proofErr w:type="spellStart"/>
      <w:r>
        <w:rPr>
          <w:lang w:val="en-US"/>
        </w:rPr>
        <w:t>MedDocument</w:t>
      </w:r>
      <w:proofErr w:type="spellEnd"/>
      <w:r w:rsidRPr="00C74314">
        <w:t>.</w:t>
      </w:r>
      <w:r>
        <w:rPr>
          <w:lang w:val="en-US"/>
        </w:rPr>
        <w:t>Observations</w:t>
      </w:r>
      <w:r w:rsidRPr="00C74314">
        <w:t>.</w:t>
      </w:r>
      <w:r>
        <w:t xml:space="preserve"> </w:t>
      </w:r>
    </w:p>
    <w:p w14:paraId="6A51A881" w14:textId="77777777" w:rsidR="00953AB2" w:rsidRPr="00CE1DF6" w:rsidRDefault="00953AB2" w:rsidP="00953AB2">
      <w:r w:rsidRPr="007554F3">
        <w:rPr>
          <w:b/>
        </w:rPr>
        <w:t>!Исключение</w:t>
      </w:r>
      <w:r>
        <w:t xml:space="preserve"> – значение (503) </w:t>
      </w:r>
      <w:proofErr w:type="spellStart"/>
      <w:r>
        <w:t>Эпидномер</w:t>
      </w:r>
      <w:proofErr w:type="spellEnd"/>
      <w:r>
        <w:t xml:space="preserve">: это значение передается при передаче Диагноза, в виде </w:t>
      </w:r>
      <w:proofErr w:type="spellStart"/>
      <w:r w:rsidRPr="00E00F80">
        <w:t>DiagnosisInfo</w:t>
      </w:r>
      <w:proofErr w:type="spellEnd"/>
      <w:r>
        <w:t xml:space="preserve">, в поле </w:t>
      </w:r>
      <w:proofErr w:type="spellStart"/>
      <w:r w:rsidRPr="00EE7A82">
        <w:t>Params</w:t>
      </w:r>
      <w:proofErr w:type="spellEnd"/>
      <w:r>
        <w:t xml:space="preserve">. </w:t>
      </w:r>
    </w:p>
    <w:p w14:paraId="59BA3F18" w14:textId="77777777" w:rsidR="00953AB2" w:rsidRPr="00C339B8" w:rsidRDefault="00953AB2" w:rsidP="00953AB2">
      <w:pPr>
        <w:pStyle w:val="a8"/>
        <w:numPr>
          <w:ilvl w:val="1"/>
          <w:numId w:val="31"/>
        </w:numPr>
        <w:spacing w:before="120" w:line="276" w:lineRule="auto"/>
        <w:ind w:left="714" w:hanging="357"/>
        <w:jc w:val="both"/>
        <w:rPr>
          <w:b/>
        </w:rPr>
      </w:pPr>
      <w:r w:rsidRPr="00C339B8">
        <w:rPr>
          <w:b/>
        </w:rPr>
        <w:t>Передача сведений о противовирусных препаратах</w:t>
      </w:r>
    </w:p>
    <w:p w14:paraId="59135A94" w14:textId="77777777" w:rsidR="00953AB2" w:rsidRPr="00D77D94" w:rsidRDefault="00953AB2" w:rsidP="00953AB2">
      <w:r>
        <w:t xml:space="preserve">Передача в РЕГИЗ: в виде объектов </w:t>
      </w:r>
      <w:proofErr w:type="spellStart"/>
      <w:r>
        <w:rPr>
          <w:lang w:val="en-US"/>
        </w:rPr>
        <w:t>AppointedMedication</w:t>
      </w:r>
      <w:proofErr w:type="spellEnd"/>
      <w:r w:rsidRPr="00D85371">
        <w:t xml:space="preserve"> </w:t>
      </w:r>
      <w:r>
        <w:t>в статусе «применены».</w:t>
      </w:r>
    </w:p>
    <w:p w14:paraId="5686B7F5" w14:textId="77777777" w:rsidR="00953AB2" w:rsidRPr="00C339B8" w:rsidRDefault="00953AB2" w:rsidP="00953AB2">
      <w:pPr>
        <w:pStyle w:val="a8"/>
        <w:numPr>
          <w:ilvl w:val="1"/>
          <w:numId w:val="31"/>
        </w:numPr>
        <w:spacing w:before="120" w:line="276" w:lineRule="auto"/>
        <w:ind w:left="714" w:hanging="357"/>
        <w:jc w:val="both"/>
        <w:rPr>
          <w:b/>
        </w:rPr>
      </w:pPr>
      <w:r w:rsidRPr="00C339B8">
        <w:rPr>
          <w:b/>
        </w:rPr>
        <w:t>Передача сведений об эпидемиологических контактах пациента</w:t>
      </w:r>
    </w:p>
    <w:p w14:paraId="094C03D4" w14:textId="77777777" w:rsidR="00953AB2" w:rsidRDefault="00953AB2" w:rsidP="00953AB2">
      <w:r>
        <w:t xml:space="preserve">В текущей версии системы допускается передача не более 5 контактных лиц, в виде </w:t>
      </w:r>
      <w:r>
        <w:rPr>
          <w:lang w:val="en-US"/>
        </w:rPr>
        <w:t>Observation</w:t>
      </w:r>
      <w:r w:rsidRPr="00D85371">
        <w:t xml:space="preserve"> </w:t>
      </w:r>
      <w:r>
        <w:t>со следующими кодами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418"/>
        <w:gridCol w:w="1276"/>
        <w:gridCol w:w="1382"/>
      </w:tblGrid>
      <w:tr w:rsidR="00953AB2" w14:paraId="39478781" w14:textId="77777777" w:rsidTr="002656B1">
        <w:tc>
          <w:tcPr>
            <w:tcW w:w="2802" w:type="dxa"/>
          </w:tcPr>
          <w:p w14:paraId="443B9CFB" w14:textId="77777777" w:rsidR="00953AB2" w:rsidRDefault="00953AB2" w:rsidP="002656B1">
            <w:r>
              <w:t>Наименование поля</w:t>
            </w:r>
          </w:p>
        </w:tc>
        <w:tc>
          <w:tcPr>
            <w:tcW w:w="1417" w:type="dxa"/>
          </w:tcPr>
          <w:p w14:paraId="3E020F2B" w14:textId="77777777" w:rsidR="00953AB2" w:rsidRDefault="00953AB2" w:rsidP="002656B1">
            <w:r>
              <w:t>Контакт 1</w:t>
            </w:r>
          </w:p>
        </w:tc>
        <w:tc>
          <w:tcPr>
            <w:tcW w:w="1559" w:type="dxa"/>
          </w:tcPr>
          <w:p w14:paraId="700CB11F" w14:textId="77777777" w:rsidR="00953AB2" w:rsidRDefault="00953AB2" w:rsidP="002656B1">
            <w:r>
              <w:t>Контакт 2</w:t>
            </w:r>
          </w:p>
        </w:tc>
        <w:tc>
          <w:tcPr>
            <w:tcW w:w="1418" w:type="dxa"/>
          </w:tcPr>
          <w:p w14:paraId="31F3DD8F" w14:textId="77777777" w:rsidR="00953AB2" w:rsidRDefault="00953AB2" w:rsidP="002656B1">
            <w:r>
              <w:t>Контакт 3</w:t>
            </w:r>
          </w:p>
        </w:tc>
        <w:tc>
          <w:tcPr>
            <w:tcW w:w="1276" w:type="dxa"/>
          </w:tcPr>
          <w:p w14:paraId="738794FB" w14:textId="77777777" w:rsidR="00953AB2" w:rsidRDefault="00953AB2" w:rsidP="002656B1">
            <w:r>
              <w:t>Контакт 4</w:t>
            </w:r>
          </w:p>
        </w:tc>
        <w:tc>
          <w:tcPr>
            <w:tcW w:w="1382" w:type="dxa"/>
          </w:tcPr>
          <w:p w14:paraId="336B5FD0" w14:textId="77777777" w:rsidR="00953AB2" w:rsidRDefault="00953AB2" w:rsidP="002656B1">
            <w:r>
              <w:t>Контакт 5</w:t>
            </w:r>
          </w:p>
        </w:tc>
      </w:tr>
      <w:tr w:rsidR="00953AB2" w14:paraId="3BF075AB" w14:textId="77777777" w:rsidTr="002656B1">
        <w:tc>
          <w:tcPr>
            <w:tcW w:w="2802" w:type="dxa"/>
          </w:tcPr>
          <w:p w14:paraId="08262AA5" w14:textId="77777777" w:rsidR="00953AB2" w:rsidRDefault="00953AB2" w:rsidP="002656B1">
            <w:r>
              <w:t>Фамилия</w:t>
            </w:r>
          </w:p>
        </w:tc>
        <w:tc>
          <w:tcPr>
            <w:tcW w:w="1417" w:type="dxa"/>
          </w:tcPr>
          <w:p w14:paraId="3B3EBA0F" w14:textId="77777777" w:rsidR="00953AB2" w:rsidRDefault="00953AB2" w:rsidP="002656B1">
            <w:r>
              <w:t>435</w:t>
            </w:r>
          </w:p>
        </w:tc>
        <w:tc>
          <w:tcPr>
            <w:tcW w:w="1559" w:type="dxa"/>
          </w:tcPr>
          <w:p w14:paraId="70749B2D" w14:textId="77777777" w:rsidR="00953AB2" w:rsidRDefault="00953AB2" w:rsidP="002656B1">
            <w:r>
              <w:t>447</w:t>
            </w:r>
          </w:p>
        </w:tc>
        <w:tc>
          <w:tcPr>
            <w:tcW w:w="1418" w:type="dxa"/>
          </w:tcPr>
          <w:p w14:paraId="4472035C" w14:textId="77777777" w:rsidR="00953AB2" w:rsidRDefault="00953AB2" w:rsidP="002656B1">
            <w:r>
              <w:t>459</w:t>
            </w:r>
          </w:p>
        </w:tc>
        <w:tc>
          <w:tcPr>
            <w:tcW w:w="1276" w:type="dxa"/>
          </w:tcPr>
          <w:p w14:paraId="64F7BD8E" w14:textId="77777777" w:rsidR="00953AB2" w:rsidRDefault="00953AB2" w:rsidP="002656B1">
            <w:r>
              <w:t>471</w:t>
            </w:r>
          </w:p>
        </w:tc>
        <w:tc>
          <w:tcPr>
            <w:tcW w:w="1382" w:type="dxa"/>
          </w:tcPr>
          <w:p w14:paraId="0F2FE853" w14:textId="77777777" w:rsidR="00953AB2" w:rsidRDefault="00953AB2" w:rsidP="002656B1">
            <w:r>
              <w:t>483</w:t>
            </w:r>
          </w:p>
        </w:tc>
      </w:tr>
      <w:tr w:rsidR="00953AB2" w14:paraId="5994344F" w14:textId="77777777" w:rsidTr="002656B1">
        <w:tc>
          <w:tcPr>
            <w:tcW w:w="2802" w:type="dxa"/>
          </w:tcPr>
          <w:p w14:paraId="12DEFFD5" w14:textId="77777777" w:rsidR="00953AB2" w:rsidRDefault="00953AB2" w:rsidP="002656B1">
            <w:r>
              <w:t>Имя</w:t>
            </w:r>
          </w:p>
        </w:tc>
        <w:tc>
          <w:tcPr>
            <w:tcW w:w="1417" w:type="dxa"/>
          </w:tcPr>
          <w:p w14:paraId="100958A3" w14:textId="77777777" w:rsidR="00953AB2" w:rsidRDefault="00953AB2" w:rsidP="002656B1">
            <w:r>
              <w:t>436</w:t>
            </w:r>
          </w:p>
        </w:tc>
        <w:tc>
          <w:tcPr>
            <w:tcW w:w="1559" w:type="dxa"/>
          </w:tcPr>
          <w:p w14:paraId="519A18EA" w14:textId="77777777" w:rsidR="00953AB2" w:rsidRDefault="00953AB2" w:rsidP="002656B1">
            <w:r>
              <w:t>448</w:t>
            </w:r>
          </w:p>
        </w:tc>
        <w:tc>
          <w:tcPr>
            <w:tcW w:w="1418" w:type="dxa"/>
          </w:tcPr>
          <w:p w14:paraId="1FBAAF96" w14:textId="77777777" w:rsidR="00953AB2" w:rsidRDefault="00953AB2" w:rsidP="002656B1">
            <w:r>
              <w:t>460</w:t>
            </w:r>
          </w:p>
        </w:tc>
        <w:tc>
          <w:tcPr>
            <w:tcW w:w="1276" w:type="dxa"/>
          </w:tcPr>
          <w:p w14:paraId="57EEDA84" w14:textId="77777777" w:rsidR="00953AB2" w:rsidRDefault="00953AB2" w:rsidP="002656B1">
            <w:r>
              <w:t>472</w:t>
            </w:r>
          </w:p>
        </w:tc>
        <w:tc>
          <w:tcPr>
            <w:tcW w:w="1382" w:type="dxa"/>
          </w:tcPr>
          <w:p w14:paraId="0141EFAB" w14:textId="77777777" w:rsidR="00953AB2" w:rsidRDefault="00953AB2" w:rsidP="002656B1">
            <w:r>
              <w:t>484</w:t>
            </w:r>
          </w:p>
        </w:tc>
      </w:tr>
      <w:tr w:rsidR="00953AB2" w14:paraId="25D8E850" w14:textId="77777777" w:rsidTr="002656B1">
        <w:tc>
          <w:tcPr>
            <w:tcW w:w="2802" w:type="dxa"/>
          </w:tcPr>
          <w:p w14:paraId="25A79597" w14:textId="77777777" w:rsidR="00953AB2" w:rsidRDefault="00953AB2" w:rsidP="002656B1">
            <w:r>
              <w:t>Отчество</w:t>
            </w:r>
          </w:p>
        </w:tc>
        <w:tc>
          <w:tcPr>
            <w:tcW w:w="1417" w:type="dxa"/>
          </w:tcPr>
          <w:p w14:paraId="29228D76" w14:textId="77777777" w:rsidR="00953AB2" w:rsidRDefault="00953AB2" w:rsidP="002656B1">
            <w:r>
              <w:t>437</w:t>
            </w:r>
          </w:p>
        </w:tc>
        <w:tc>
          <w:tcPr>
            <w:tcW w:w="1559" w:type="dxa"/>
          </w:tcPr>
          <w:p w14:paraId="2D99A5E9" w14:textId="77777777" w:rsidR="00953AB2" w:rsidRDefault="00953AB2" w:rsidP="002656B1">
            <w:r>
              <w:t>449</w:t>
            </w:r>
          </w:p>
        </w:tc>
        <w:tc>
          <w:tcPr>
            <w:tcW w:w="1418" w:type="dxa"/>
          </w:tcPr>
          <w:p w14:paraId="7A7E9E67" w14:textId="77777777" w:rsidR="00953AB2" w:rsidRDefault="00953AB2" w:rsidP="002656B1">
            <w:r>
              <w:t>461</w:t>
            </w:r>
          </w:p>
        </w:tc>
        <w:tc>
          <w:tcPr>
            <w:tcW w:w="1276" w:type="dxa"/>
          </w:tcPr>
          <w:p w14:paraId="668FCF8D" w14:textId="77777777" w:rsidR="00953AB2" w:rsidRDefault="00953AB2" w:rsidP="002656B1">
            <w:r>
              <w:t>473</w:t>
            </w:r>
          </w:p>
        </w:tc>
        <w:tc>
          <w:tcPr>
            <w:tcW w:w="1382" w:type="dxa"/>
          </w:tcPr>
          <w:p w14:paraId="361A310F" w14:textId="77777777" w:rsidR="00953AB2" w:rsidRDefault="00953AB2" w:rsidP="002656B1">
            <w:r>
              <w:t>485</w:t>
            </w:r>
          </w:p>
        </w:tc>
      </w:tr>
      <w:tr w:rsidR="00953AB2" w14:paraId="4D732466" w14:textId="77777777" w:rsidTr="002656B1">
        <w:tc>
          <w:tcPr>
            <w:tcW w:w="2802" w:type="dxa"/>
          </w:tcPr>
          <w:p w14:paraId="0D551311" w14:textId="77777777" w:rsidR="00953AB2" w:rsidRDefault="00953AB2" w:rsidP="002656B1">
            <w:r>
              <w:t>Пол</w:t>
            </w:r>
          </w:p>
        </w:tc>
        <w:tc>
          <w:tcPr>
            <w:tcW w:w="1417" w:type="dxa"/>
          </w:tcPr>
          <w:p w14:paraId="13C92A07" w14:textId="77777777" w:rsidR="00953AB2" w:rsidRDefault="00953AB2" w:rsidP="002656B1">
            <w:r>
              <w:t>438</w:t>
            </w:r>
          </w:p>
        </w:tc>
        <w:tc>
          <w:tcPr>
            <w:tcW w:w="1559" w:type="dxa"/>
          </w:tcPr>
          <w:p w14:paraId="275E0086" w14:textId="77777777" w:rsidR="00953AB2" w:rsidRDefault="00953AB2" w:rsidP="002656B1">
            <w:r>
              <w:t>450</w:t>
            </w:r>
          </w:p>
        </w:tc>
        <w:tc>
          <w:tcPr>
            <w:tcW w:w="1418" w:type="dxa"/>
          </w:tcPr>
          <w:p w14:paraId="5C46CE13" w14:textId="77777777" w:rsidR="00953AB2" w:rsidRDefault="00953AB2" w:rsidP="002656B1">
            <w:r>
              <w:t>462</w:t>
            </w:r>
          </w:p>
        </w:tc>
        <w:tc>
          <w:tcPr>
            <w:tcW w:w="1276" w:type="dxa"/>
          </w:tcPr>
          <w:p w14:paraId="235C8DFD" w14:textId="77777777" w:rsidR="00953AB2" w:rsidRDefault="00953AB2" w:rsidP="002656B1">
            <w:r>
              <w:t>474</w:t>
            </w:r>
          </w:p>
        </w:tc>
        <w:tc>
          <w:tcPr>
            <w:tcW w:w="1382" w:type="dxa"/>
          </w:tcPr>
          <w:p w14:paraId="30BFE9A5" w14:textId="77777777" w:rsidR="00953AB2" w:rsidRDefault="00953AB2" w:rsidP="002656B1">
            <w:r>
              <w:t>486</w:t>
            </w:r>
          </w:p>
        </w:tc>
      </w:tr>
      <w:tr w:rsidR="00953AB2" w14:paraId="6E41D2BA" w14:textId="77777777" w:rsidTr="002656B1">
        <w:tc>
          <w:tcPr>
            <w:tcW w:w="2802" w:type="dxa"/>
          </w:tcPr>
          <w:p w14:paraId="55484581" w14:textId="77777777" w:rsidR="00953AB2" w:rsidRDefault="00953AB2" w:rsidP="002656B1">
            <w:r>
              <w:t>Дата рождения</w:t>
            </w:r>
          </w:p>
        </w:tc>
        <w:tc>
          <w:tcPr>
            <w:tcW w:w="1417" w:type="dxa"/>
          </w:tcPr>
          <w:p w14:paraId="509F47A5" w14:textId="77777777" w:rsidR="00953AB2" w:rsidRDefault="00953AB2" w:rsidP="002656B1">
            <w:r>
              <w:t>439</w:t>
            </w:r>
          </w:p>
        </w:tc>
        <w:tc>
          <w:tcPr>
            <w:tcW w:w="1559" w:type="dxa"/>
          </w:tcPr>
          <w:p w14:paraId="098C605C" w14:textId="77777777" w:rsidR="00953AB2" w:rsidRDefault="00953AB2" w:rsidP="002656B1">
            <w:r>
              <w:t>451</w:t>
            </w:r>
          </w:p>
        </w:tc>
        <w:tc>
          <w:tcPr>
            <w:tcW w:w="1418" w:type="dxa"/>
          </w:tcPr>
          <w:p w14:paraId="69594D9C" w14:textId="77777777" w:rsidR="00953AB2" w:rsidRDefault="00953AB2" w:rsidP="002656B1">
            <w:r>
              <w:t>463</w:t>
            </w:r>
          </w:p>
        </w:tc>
        <w:tc>
          <w:tcPr>
            <w:tcW w:w="1276" w:type="dxa"/>
          </w:tcPr>
          <w:p w14:paraId="22034F9C" w14:textId="77777777" w:rsidR="00953AB2" w:rsidRDefault="00953AB2" w:rsidP="002656B1">
            <w:r>
              <w:t>475</w:t>
            </w:r>
          </w:p>
        </w:tc>
        <w:tc>
          <w:tcPr>
            <w:tcW w:w="1382" w:type="dxa"/>
          </w:tcPr>
          <w:p w14:paraId="7411E9C3" w14:textId="77777777" w:rsidR="00953AB2" w:rsidRDefault="00953AB2" w:rsidP="002656B1">
            <w:r>
              <w:t>487</w:t>
            </w:r>
          </w:p>
        </w:tc>
      </w:tr>
      <w:tr w:rsidR="00953AB2" w14:paraId="0A27C412" w14:textId="77777777" w:rsidTr="002656B1">
        <w:tc>
          <w:tcPr>
            <w:tcW w:w="2802" w:type="dxa"/>
          </w:tcPr>
          <w:p w14:paraId="6E3E1132" w14:textId="77777777" w:rsidR="00953AB2" w:rsidRDefault="00953AB2" w:rsidP="002656B1">
            <w:r>
              <w:t>Гражданство</w:t>
            </w:r>
          </w:p>
        </w:tc>
        <w:tc>
          <w:tcPr>
            <w:tcW w:w="1417" w:type="dxa"/>
          </w:tcPr>
          <w:p w14:paraId="5E268D18" w14:textId="77777777" w:rsidR="00953AB2" w:rsidRDefault="00953AB2" w:rsidP="002656B1">
            <w:r>
              <w:t>440</w:t>
            </w:r>
          </w:p>
        </w:tc>
        <w:tc>
          <w:tcPr>
            <w:tcW w:w="1559" w:type="dxa"/>
          </w:tcPr>
          <w:p w14:paraId="07FFBB26" w14:textId="77777777" w:rsidR="00953AB2" w:rsidRDefault="00953AB2" w:rsidP="002656B1">
            <w:r>
              <w:t>452</w:t>
            </w:r>
          </w:p>
        </w:tc>
        <w:tc>
          <w:tcPr>
            <w:tcW w:w="1418" w:type="dxa"/>
          </w:tcPr>
          <w:p w14:paraId="78BB43B8" w14:textId="77777777" w:rsidR="00953AB2" w:rsidRDefault="00953AB2" w:rsidP="002656B1">
            <w:r>
              <w:t>464</w:t>
            </w:r>
          </w:p>
        </w:tc>
        <w:tc>
          <w:tcPr>
            <w:tcW w:w="1276" w:type="dxa"/>
          </w:tcPr>
          <w:p w14:paraId="4321DC69" w14:textId="77777777" w:rsidR="00953AB2" w:rsidRDefault="00953AB2" w:rsidP="002656B1">
            <w:r>
              <w:t>476</w:t>
            </w:r>
          </w:p>
        </w:tc>
        <w:tc>
          <w:tcPr>
            <w:tcW w:w="1382" w:type="dxa"/>
          </w:tcPr>
          <w:p w14:paraId="051177A6" w14:textId="77777777" w:rsidR="00953AB2" w:rsidRDefault="00953AB2" w:rsidP="002656B1">
            <w:r>
              <w:t>488</w:t>
            </w:r>
          </w:p>
        </w:tc>
      </w:tr>
      <w:tr w:rsidR="00953AB2" w14:paraId="764243CE" w14:textId="77777777" w:rsidTr="002656B1">
        <w:tc>
          <w:tcPr>
            <w:tcW w:w="2802" w:type="dxa"/>
          </w:tcPr>
          <w:p w14:paraId="329992D3" w14:textId="77777777" w:rsidR="00953AB2" w:rsidRDefault="00953AB2" w:rsidP="002656B1">
            <w:r>
              <w:t>Мобильный телефон</w:t>
            </w:r>
          </w:p>
        </w:tc>
        <w:tc>
          <w:tcPr>
            <w:tcW w:w="1417" w:type="dxa"/>
          </w:tcPr>
          <w:p w14:paraId="48A2698A" w14:textId="77777777" w:rsidR="00953AB2" w:rsidRDefault="00953AB2" w:rsidP="002656B1">
            <w:r>
              <w:t>441</w:t>
            </w:r>
          </w:p>
        </w:tc>
        <w:tc>
          <w:tcPr>
            <w:tcW w:w="1559" w:type="dxa"/>
          </w:tcPr>
          <w:p w14:paraId="19B7B883" w14:textId="77777777" w:rsidR="00953AB2" w:rsidRDefault="00953AB2" w:rsidP="002656B1">
            <w:r>
              <w:t>453</w:t>
            </w:r>
          </w:p>
        </w:tc>
        <w:tc>
          <w:tcPr>
            <w:tcW w:w="1418" w:type="dxa"/>
          </w:tcPr>
          <w:p w14:paraId="382E4A37" w14:textId="77777777" w:rsidR="00953AB2" w:rsidRDefault="00953AB2" w:rsidP="002656B1">
            <w:r>
              <w:t>465</w:t>
            </w:r>
          </w:p>
        </w:tc>
        <w:tc>
          <w:tcPr>
            <w:tcW w:w="1276" w:type="dxa"/>
          </w:tcPr>
          <w:p w14:paraId="62E1E48A" w14:textId="77777777" w:rsidR="00953AB2" w:rsidRDefault="00953AB2" w:rsidP="002656B1">
            <w:r>
              <w:t>477</w:t>
            </w:r>
          </w:p>
        </w:tc>
        <w:tc>
          <w:tcPr>
            <w:tcW w:w="1382" w:type="dxa"/>
          </w:tcPr>
          <w:p w14:paraId="0F0963B1" w14:textId="77777777" w:rsidR="00953AB2" w:rsidRDefault="00953AB2" w:rsidP="002656B1">
            <w:r>
              <w:t>489</w:t>
            </w:r>
          </w:p>
        </w:tc>
      </w:tr>
      <w:tr w:rsidR="00953AB2" w14:paraId="36792946" w14:textId="77777777" w:rsidTr="002656B1">
        <w:tc>
          <w:tcPr>
            <w:tcW w:w="2802" w:type="dxa"/>
          </w:tcPr>
          <w:p w14:paraId="6730331D" w14:textId="77777777" w:rsidR="00953AB2" w:rsidRDefault="00953AB2" w:rsidP="002656B1">
            <w:r>
              <w:t>Регион</w:t>
            </w:r>
          </w:p>
        </w:tc>
        <w:tc>
          <w:tcPr>
            <w:tcW w:w="1417" w:type="dxa"/>
          </w:tcPr>
          <w:p w14:paraId="3F25D459" w14:textId="77777777" w:rsidR="00953AB2" w:rsidRDefault="00953AB2" w:rsidP="002656B1">
            <w:r>
              <w:t>442</w:t>
            </w:r>
          </w:p>
        </w:tc>
        <w:tc>
          <w:tcPr>
            <w:tcW w:w="1559" w:type="dxa"/>
          </w:tcPr>
          <w:p w14:paraId="29503AFE" w14:textId="77777777" w:rsidR="00953AB2" w:rsidRDefault="00953AB2" w:rsidP="002656B1">
            <w:r>
              <w:t>454</w:t>
            </w:r>
          </w:p>
        </w:tc>
        <w:tc>
          <w:tcPr>
            <w:tcW w:w="1418" w:type="dxa"/>
          </w:tcPr>
          <w:p w14:paraId="05F3E1E4" w14:textId="77777777" w:rsidR="00953AB2" w:rsidRDefault="00953AB2" w:rsidP="002656B1">
            <w:r>
              <w:t>466</w:t>
            </w:r>
          </w:p>
        </w:tc>
        <w:tc>
          <w:tcPr>
            <w:tcW w:w="1276" w:type="dxa"/>
          </w:tcPr>
          <w:p w14:paraId="782DA378" w14:textId="77777777" w:rsidR="00953AB2" w:rsidRDefault="00953AB2" w:rsidP="002656B1">
            <w:r>
              <w:t>478</w:t>
            </w:r>
          </w:p>
        </w:tc>
        <w:tc>
          <w:tcPr>
            <w:tcW w:w="1382" w:type="dxa"/>
          </w:tcPr>
          <w:p w14:paraId="09E522EA" w14:textId="77777777" w:rsidR="00953AB2" w:rsidRDefault="00953AB2" w:rsidP="002656B1">
            <w:r>
              <w:t>490</w:t>
            </w:r>
          </w:p>
        </w:tc>
      </w:tr>
      <w:tr w:rsidR="00953AB2" w14:paraId="05193682" w14:textId="77777777" w:rsidTr="002656B1">
        <w:tc>
          <w:tcPr>
            <w:tcW w:w="2802" w:type="dxa"/>
          </w:tcPr>
          <w:p w14:paraId="61313A18" w14:textId="77777777" w:rsidR="00953AB2" w:rsidRDefault="00953AB2" w:rsidP="002656B1">
            <w:r>
              <w:t>Населенный пункт</w:t>
            </w:r>
          </w:p>
        </w:tc>
        <w:tc>
          <w:tcPr>
            <w:tcW w:w="1417" w:type="dxa"/>
          </w:tcPr>
          <w:p w14:paraId="388E987D" w14:textId="77777777" w:rsidR="00953AB2" w:rsidRDefault="00953AB2" w:rsidP="002656B1">
            <w:r>
              <w:t>443</w:t>
            </w:r>
          </w:p>
        </w:tc>
        <w:tc>
          <w:tcPr>
            <w:tcW w:w="1559" w:type="dxa"/>
          </w:tcPr>
          <w:p w14:paraId="517CD138" w14:textId="77777777" w:rsidR="00953AB2" w:rsidRDefault="00953AB2" w:rsidP="002656B1">
            <w:r>
              <w:t>455</w:t>
            </w:r>
          </w:p>
        </w:tc>
        <w:tc>
          <w:tcPr>
            <w:tcW w:w="1418" w:type="dxa"/>
          </w:tcPr>
          <w:p w14:paraId="3C733B11" w14:textId="77777777" w:rsidR="00953AB2" w:rsidRDefault="00953AB2" w:rsidP="002656B1">
            <w:r>
              <w:t>467</w:t>
            </w:r>
          </w:p>
        </w:tc>
        <w:tc>
          <w:tcPr>
            <w:tcW w:w="1276" w:type="dxa"/>
          </w:tcPr>
          <w:p w14:paraId="2BADE055" w14:textId="77777777" w:rsidR="00953AB2" w:rsidRDefault="00953AB2" w:rsidP="002656B1">
            <w:r>
              <w:t>479</w:t>
            </w:r>
          </w:p>
        </w:tc>
        <w:tc>
          <w:tcPr>
            <w:tcW w:w="1382" w:type="dxa"/>
          </w:tcPr>
          <w:p w14:paraId="4883D899" w14:textId="77777777" w:rsidR="00953AB2" w:rsidRDefault="00953AB2" w:rsidP="002656B1">
            <w:r>
              <w:t>491</w:t>
            </w:r>
          </w:p>
        </w:tc>
      </w:tr>
      <w:tr w:rsidR="00953AB2" w14:paraId="2D4B536B" w14:textId="77777777" w:rsidTr="002656B1">
        <w:tc>
          <w:tcPr>
            <w:tcW w:w="2802" w:type="dxa"/>
          </w:tcPr>
          <w:p w14:paraId="334CD34C" w14:textId="77777777" w:rsidR="00953AB2" w:rsidRDefault="00953AB2" w:rsidP="002656B1">
            <w:r>
              <w:t>Улица</w:t>
            </w:r>
          </w:p>
        </w:tc>
        <w:tc>
          <w:tcPr>
            <w:tcW w:w="1417" w:type="dxa"/>
          </w:tcPr>
          <w:p w14:paraId="2552DBAF" w14:textId="77777777" w:rsidR="00953AB2" w:rsidRDefault="00953AB2" w:rsidP="002656B1">
            <w:r>
              <w:t>444</w:t>
            </w:r>
          </w:p>
        </w:tc>
        <w:tc>
          <w:tcPr>
            <w:tcW w:w="1559" w:type="dxa"/>
          </w:tcPr>
          <w:p w14:paraId="76C29094" w14:textId="77777777" w:rsidR="00953AB2" w:rsidRDefault="00953AB2" w:rsidP="002656B1">
            <w:r>
              <w:t>456</w:t>
            </w:r>
          </w:p>
        </w:tc>
        <w:tc>
          <w:tcPr>
            <w:tcW w:w="1418" w:type="dxa"/>
          </w:tcPr>
          <w:p w14:paraId="21316CF6" w14:textId="77777777" w:rsidR="00953AB2" w:rsidRDefault="00953AB2" w:rsidP="002656B1">
            <w:r>
              <w:t>468</w:t>
            </w:r>
          </w:p>
        </w:tc>
        <w:tc>
          <w:tcPr>
            <w:tcW w:w="1276" w:type="dxa"/>
          </w:tcPr>
          <w:p w14:paraId="002DE220" w14:textId="77777777" w:rsidR="00953AB2" w:rsidRDefault="00953AB2" w:rsidP="002656B1">
            <w:r>
              <w:t>480</w:t>
            </w:r>
          </w:p>
        </w:tc>
        <w:tc>
          <w:tcPr>
            <w:tcW w:w="1382" w:type="dxa"/>
          </w:tcPr>
          <w:p w14:paraId="7B48A769" w14:textId="77777777" w:rsidR="00953AB2" w:rsidRDefault="00953AB2" w:rsidP="002656B1">
            <w:r>
              <w:t>492</w:t>
            </w:r>
          </w:p>
        </w:tc>
      </w:tr>
      <w:tr w:rsidR="00953AB2" w14:paraId="0FE22ED8" w14:textId="77777777" w:rsidTr="002656B1">
        <w:tc>
          <w:tcPr>
            <w:tcW w:w="2802" w:type="dxa"/>
          </w:tcPr>
          <w:p w14:paraId="3DCC03DE" w14:textId="77777777" w:rsidR="00953AB2" w:rsidRDefault="00953AB2" w:rsidP="002656B1">
            <w:r>
              <w:t>Дом</w:t>
            </w:r>
          </w:p>
        </w:tc>
        <w:tc>
          <w:tcPr>
            <w:tcW w:w="1417" w:type="dxa"/>
          </w:tcPr>
          <w:p w14:paraId="56BD26E0" w14:textId="77777777" w:rsidR="00953AB2" w:rsidRDefault="00953AB2" w:rsidP="002656B1">
            <w:r>
              <w:t>445</w:t>
            </w:r>
          </w:p>
        </w:tc>
        <w:tc>
          <w:tcPr>
            <w:tcW w:w="1559" w:type="dxa"/>
          </w:tcPr>
          <w:p w14:paraId="3189474D" w14:textId="77777777" w:rsidR="00953AB2" w:rsidRDefault="00953AB2" w:rsidP="002656B1">
            <w:r>
              <w:t>457</w:t>
            </w:r>
          </w:p>
        </w:tc>
        <w:tc>
          <w:tcPr>
            <w:tcW w:w="1418" w:type="dxa"/>
          </w:tcPr>
          <w:p w14:paraId="7A812C56" w14:textId="77777777" w:rsidR="00953AB2" w:rsidRDefault="00953AB2" w:rsidP="002656B1">
            <w:r>
              <w:t>469</w:t>
            </w:r>
          </w:p>
        </w:tc>
        <w:tc>
          <w:tcPr>
            <w:tcW w:w="1276" w:type="dxa"/>
          </w:tcPr>
          <w:p w14:paraId="488ED780" w14:textId="77777777" w:rsidR="00953AB2" w:rsidRDefault="00953AB2" w:rsidP="002656B1">
            <w:r>
              <w:t>481</w:t>
            </w:r>
          </w:p>
        </w:tc>
        <w:tc>
          <w:tcPr>
            <w:tcW w:w="1382" w:type="dxa"/>
          </w:tcPr>
          <w:p w14:paraId="2AEE37DF" w14:textId="77777777" w:rsidR="00953AB2" w:rsidRDefault="00953AB2" w:rsidP="002656B1">
            <w:r>
              <w:t>493</w:t>
            </w:r>
          </w:p>
        </w:tc>
      </w:tr>
      <w:tr w:rsidR="00953AB2" w14:paraId="51DB59AF" w14:textId="77777777" w:rsidTr="002656B1">
        <w:tc>
          <w:tcPr>
            <w:tcW w:w="2802" w:type="dxa"/>
          </w:tcPr>
          <w:p w14:paraId="732BDD39" w14:textId="77777777" w:rsidR="00953AB2" w:rsidRDefault="00953AB2" w:rsidP="002656B1">
            <w:r>
              <w:t>Квартира</w:t>
            </w:r>
          </w:p>
        </w:tc>
        <w:tc>
          <w:tcPr>
            <w:tcW w:w="1417" w:type="dxa"/>
          </w:tcPr>
          <w:p w14:paraId="74D2BBDB" w14:textId="77777777" w:rsidR="00953AB2" w:rsidRDefault="00953AB2" w:rsidP="002656B1">
            <w:r>
              <w:t>446</w:t>
            </w:r>
          </w:p>
        </w:tc>
        <w:tc>
          <w:tcPr>
            <w:tcW w:w="1559" w:type="dxa"/>
          </w:tcPr>
          <w:p w14:paraId="537DACFB" w14:textId="77777777" w:rsidR="00953AB2" w:rsidRDefault="00953AB2" w:rsidP="002656B1">
            <w:r>
              <w:t>458</w:t>
            </w:r>
          </w:p>
        </w:tc>
        <w:tc>
          <w:tcPr>
            <w:tcW w:w="1418" w:type="dxa"/>
          </w:tcPr>
          <w:p w14:paraId="1761ECBB" w14:textId="77777777" w:rsidR="00953AB2" w:rsidRDefault="00953AB2" w:rsidP="002656B1">
            <w:r>
              <w:t>470</w:t>
            </w:r>
          </w:p>
        </w:tc>
        <w:tc>
          <w:tcPr>
            <w:tcW w:w="1276" w:type="dxa"/>
          </w:tcPr>
          <w:p w14:paraId="22C389B8" w14:textId="77777777" w:rsidR="00953AB2" w:rsidRDefault="00953AB2" w:rsidP="002656B1">
            <w:r>
              <w:t>482</w:t>
            </w:r>
          </w:p>
        </w:tc>
        <w:tc>
          <w:tcPr>
            <w:tcW w:w="1382" w:type="dxa"/>
          </w:tcPr>
          <w:p w14:paraId="42870BC5" w14:textId="77777777" w:rsidR="00953AB2" w:rsidRDefault="00953AB2" w:rsidP="002656B1">
            <w:r>
              <w:t>494</w:t>
            </w:r>
          </w:p>
        </w:tc>
      </w:tr>
    </w:tbl>
    <w:p w14:paraId="670C7599" w14:textId="77777777" w:rsidR="00953AB2" w:rsidRDefault="00953AB2" w:rsidP="00953AB2"/>
    <w:p w14:paraId="6408656B" w14:textId="77777777" w:rsidR="00953AB2" w:rsidRPr="00C339B8" w:rsidRDefault="00953AB2" w:rsidP="00953AB2">
      <w:pPr>
        <w:pStyle w:val="a8"/>
        <w:numPr>
          <w:ilvl w:val="1"/>
          <w:numId w:val="31"/>
        </w:numPr>
        <w:spacing w:before="120" w:line="276" w:lineRule="auto"/>
        <w:ind w:left="714" w:hanging="357"/>
        <w:jc w:val="both"/>
        <w:rPr>
          <w:b/>
        </w:rPr>
      </w:pPr>
      <w:r w:rsidRPr="00C339B8">
        <w:rPr>
          <w:b/>
        </w:rPr>
        <w:t>Передача сведений о гражданстве</w:t>
      </w:r>
    </w:p>
    <w:p w14:paraId="312796DC" w14:textId="59F03FCF" w:rsidR="00953AB2" w:rsidRDefault="00953AB2" w:rsidP="00953AB2">
      <w:r>
        <w:t>Передаются в виде</w:t>
      </w:r>
      <w:r w:rsidR="00560139">
        <w:t xml:space="preserve"> </w:t>
      </w:r>
      <w:r>
        <w:rPr>
          <w:lang w:val="en-US"/>
        </w:rPr>
        <w:t>Observation</w:t>
      </w:r>
      <w:r w:rsidRPr="008418EA">
        <w:t xml:space="preserve"> </w:t>
      </w:r>
      <w:r>
        <w:t xml:space="preserve">с кодом 434 – страна гражданства, в соответствии со справочником </w:t>
      </w:r>
      <w:r w:rsidRPr="00247DC9">
        <w:t>1.2.643.5.1.13.2.1.1.63</w:t>
      </w:r>
    </w:p>
    <w:p w14:paraId="56D3395B" w14:textId="77777777" w:rsidR="00953AB2" w:rsidRPr="00EA4183" w:rsidRDefault="00953AB2" w:rsidP="00953AB2">
      <w:pPr>
        <w:spacing w:before="240"/>
        <w:rPr>
          <w:b/>
        </w:rPr>
      </w:pPr>
      <w:r>
        <w:rPr>
          <w:b/>
        </w:rPr>
        <w:t xml:space="preserve">3. </w:t>
      </w:r>
      <w:r w:rsidRPr="00EA4183">
        <w:rPr>
          <w:b/>
        </w:rPr>
        <w:t>Передача исхода заболевания</w:t>
      </w:r>
    </w:p>
    <w:p w14:paraId="004C442F" w14:textId="77777777" w:rsidR="00953AB2" w:rsidRPr="008418EA" w:rsidRDefault="00953AB2" w:rsidP="00953AB2">
      <w:r>
        <w:t>3</w:t>
      </w:r>
      <w:r w:rsidRPr="008418EA">
        <w:t>.1. Если пациент болел</w:t>
      </w:r>
      <w:r>
        <w:t>,</w:t>
      </w:r>
      <w:r w:rsidRPr="008418EA">
        <w:t xml:space="preserve"> но выздоровел: исход = выздоровление</w:t>
      </w:r>
    </w:p>
    <w:p w14:paraId="08E076AD" w14:textId="77777777" w:rsidR="00953AB2" w:rsidRPr="008418EA" w:rsidRDefault="00953AB2" w:rsidP="00953AB2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1(выздоровление)</w:t>
      </w:r>
    </w:p>
    <w:p w14:paraId="263575C9" w14:textId="77777777" w:rsidR="00953AB2" w:rsidRDefault="00953AB2" w:rsidP="00953AB2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1,2 или 3 (выздоровление с полным или част</w:t>
      </w:r>
      <w:r>
        <w:t>и</w:t>
      </w:r>
      <w:r w:rsidRPr="008418EA">
        <w:t>чным восстановлением функций)</w:t>
      </w:r>
    </w:p>
    <w:p w14:paraId="6BF464F1" w14:textId="77777777" w:rsidR="00953AB2" w:rsidRPr="008418EA" w:rsidRDefault="00953AB2" w:rsidP="00953AB2">
      <w:pPr>
        <w:spacing w:before="240"/>
      </w:pPr>
      <w:r>
        <w:lastRenderedPageBreak/>
        <w:t>3</w:t>
      </w:r>
      <w:r w:rsidRPr="008418EA">
        <w:t>.2. Если пациент оказался здоровым: исход = здоров</w:t>
      </w:r>
    </w:p>
    <w:p w14:paraId="19D166B4" w14:textId="7CD7AD4C" w:rsidR="00953AB2" w:rsidRPr="008418EA" w:rsidRDefault="00953AB2" w:rsidP="00953AB2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5</w:t>
      </w:r>
      <w:r w:rsidR="00560139">
        <w:t xml:space="preserve"> </w:t>
      </w:r>
      <w:r w:rsidRPr="008418EA">
        <w:t>(здоров)</w:t>
      </w:r>
    </w:p>
    <w:p w14:paraId="115DCDE7" w14:textId="77777777" w:rsidR="00953AB2" w:rsidRPr="008418EA" w:rsidRDefault="00953AB2" w:rsidP="00953AB2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пусто</w:t>
      </w:r>
    </w:p>
    <w:p w14:paraId="56B0C778" w14:textId="77777777" w:rsidR="00953AB2" w:rsidRPr="008418EA" w:rsidRDefault="00953AB2" w:rsidP="00953AB2">
      <w:r w:rsidRPr="008418EA">
        <w:t xml:space="preserve">Причина изменения диагноза </w:t>
      </w:r>
      <w:proofErr w:type="spellStart"/>
      <w:r w:rsidRPr="008418EA">
        <w:t>DiagnosisChangeReason</w:t>
      </w:r>
      <w:proofErr w:type="spellEnd"/>
      <w:r w:rsidRPr="008418EA">
        <w:t xml:space="preserve"> = 1 (ошибочный)</w:t>
      </w:r>
    </w:p>
    <w:p w14:paraId="56E13B68" w14:textId="77777777" w:rsidR="00953AB2" w:rsidRPr="008418EA" w:rsidRDefault="00953AB2" w:rsidP="00953AB2">
      <w:pPr>
        <w:spacing w:before="240"/>
      </w:pPr>
      <w:r>
        <w:t>3</w:t>
      </w:r>
      <w:r w:rsidRPr="008418EA">
        <w:t>.3. Если пациент умер</w:t>
      </w:r>
    </w:p>
    <w:p w14:paraId="19B0E571" w14:textId="70CCD36B" w:rsidR="00953AB2" w:rsidRPr="008418EA" w:rsidRDefault="00953AB2" w:rsidP="00953AB2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6</w:t>
      </w:r>
      <w:r w:rsidR="00560139">
        <w:t xml:space="preserve"> </w:t>
      </w:r>
      <w:r w:rsidRPr="008418EA">
        <w:t>(умер)</w:t>
      </w:r>
    </w:p>
    <w:p w14:paraId="325EDFAB" w14:textId="77777777" w:rsidR="00953AB2" w:rsidRPr="008418EA" w:rsidRDefault="00953AB2" w:rsidP="00953AB2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14 (летальный исход)</w:t>
      </w:r>
    </w:p>
    <w:p w14:paraId="7CB75EC3" w14:textId="77777777" w:rsidR="00953AB2" w:rsidRPr="00EA4183" w:rsidRDefault="00953AB2" w:rsidP="00953AB2">
      <w:pPr>
        <w:spacing w:before="240"/>
        <w:rPr>
          <w:b/>
        </w:rPr>
      </w:pPr>
      <w:r>
        <w:rPr>
          <w:b/>
        </w:rPr>
        <w:t>4</w:t>
      </w:r>
      <w:r w:rsidRPr="00EA4183">
        <w:rPr>
          <w:b/>
        </w:rPr>
        <w:t xml:space="preserve">. </w:t>
      </w:r>
      <w:bookmarkStart w:id="23" w:name="_Toc447985457"/>
      <w:r w:rsidRPr="00EA4183">
        <w:rPr>
          <w:b/>
        </w:rPr>
        <w:t>Ежедневная передача протоколов осмотра</w:t>
      </w:r>
      <w:bookmarkEnd w:id="23"/>
      <w:r w:rsidRPr="00EA4183">
        <w:rPr>
          <w:b/>
        </w:rPr>
        <w:t xml:space="preserve"> в стационаре</w:t>
      </w:r>
    </w:p>
    <w:p w14:paraId="21BB4F29" w14:textId="77777777" w:rsidR="00953AB2" w:rsidRDefault="00953AB2" w:rsidP="00953AB2">
      <w:r>
        <w:t>Передаются следующие показатели:</w:t>
      </w:r>
    </w:p>
    <w:p w14:paraId="29D89629" w14:textId="77777777" w:rsidR="00953AB2" w:rsidRDefault="00953AB2" w:rsidP="00953AB2">
      <w:r>
        <w:t>(429) Пациент находится на ИВЛ</w:t>
      </w:r>
    </w:p>
    <w:p w14:paraId="75057A8F" w14:textId="77777777" w:rsidR="00953AB2" w:rsidRDefault="00953AB2" w:rsidP="00953AB2">
      <w:r>
        <w:t>(430) Пациент находится на ЭКМО</w:t>
      </w:r>
    </w:p>
    <w:p w14:paraId="6E3BADB7" w14:textId="77777777" w:rsidR="00953AB2" w:rsidRDefault="00953AB2" w:rsidP="00953AB2">
      <w:r>
        <w:t>(501) Пациент находится в ОРИТ</w:t>
      </w:r>
    </w:p>
    <w:p w14:paraId="028449BC" w14:textId="77777777" w:rsidR="00953AB2" w:rsidRDefault="00953AB2" w:rsidP="00953AB2">
      <w:r>
        <w:t>(54) Уровень сатурации кислорода в крови (в случае многократных измерений – дать минимальное за истекшие сутки)</w:t>
      </w:r>
    </w:p>
    <w:p w14:paraId="280D5557" w14:textId="77777777" w:rsidR="00953AB2" w:rsidRDefault="00953AB2" w:rsidP="00953AB2">
      <w:r>
        <w:t>(431) Тяжесть течения заболевания</w:t>
      </w:r>
    </w:p>
    <w:p w14:paraId="228FAC3F" w14:textId="77777777" w:rsidR="00953AB2" w:rsidRDefault="00953AB2" w:rsidP="00953AB2">
      <w:r>
        <w:t>(432) Применяется ли противовирусное лечение</w:t>
      </w:r>
    </w:p>
    <w:p w14:paraId="7CCFBBDC" w14:textId="77777777" w:rsidR="00953AB2" w:rsidRDefault="00953AB2" w:rsidP="00953AB2">
      <w:r>
        <w:t xml:space="preserve">Передача в РЕГИЗ: отправить методом </w:t>
      </w:r>
      <w:proofErr w:type="spellStart"/>
      <w:r>
        <w:rPr>
          <w:lang w:val="en-US"/>
        </w:rPr>
        <w:t>AddMedRecord</w:t>
      </w:r>
      <w:proofErr w:type="spellEnd"/>
      <w:r>
        <w:t xml:space="preserve"> документ </w:t>
      </w:r>
      <w:proofErr w:type="spellStart"/>
      <w:r>
        <w:t>ConsultNote</w:t>
      </w:r>
      <w:proofErr w:type="spellEnd"/>
      <w:r>
        <w:t xml:space="preserve"> с коллекцией </w:t>
      </w:r>
      <w:r>
        <w:rPr>
          <w:lang w:val="en-US"/>
        </w:rPr>
        <w:t>Observation</w:t>
      </w:r>
      <w:r>
        <w:t>.</w:t>
      </w:r>
    </w:p>
    <w:p w14:paraId="4866D1FF" w14:textId="77777777" w:rsidR="00953AB2" w:rsidRDefault="00953AB2" w:rsidP="00953AB2"/>
    <w:p w14:paraId="2B92ECD8" w14:textId="77777777" w:rsidR="00953AB2" w:rsidRDefault="00953AB2" w:rsidP="00953AB2">
      <w:pPr>
        <w:spacing w:before="240"/>
        <w:rPr>
          <w:b/>
        </w:rPr>
      </w:pPr>
      <w:bookmarkStart w:id="24" w:name="_Toc447985462"/>
      <w:r>
        <w:rPr>
          <w:b/>
        </w:rPr>
        <w:t xml:space="preserve">5. Передача сведений при выписке пациента с </w:t>
      </w:r>
      <w:r>
        <w:rPr>
          <w:b/>
          <w:lang w:val="en-US"/>
        </w:rPr>
        <w:t>COVID</w:t>
      </w:r>
      <w:r w:rsidRPr="008942D2">
        <w:rPr>
          <w:b/>
        </w:rPr>
        <w:t xml:space="preserve">-19 </w:t>
      </w:r>
      <w:r>
        <w:rPr>
          <w:b/>
        </w:rPr>
        <w:t>из стационара под наблюдение поликлиники</w:t>
      </w:r>
    </w:p>
    <w:p w14:paraId="3E94DFB4" w14:textId="77777777" w:rsidR="00953AB2" w:rsidRDefault="00953AB2" w:rsidP="00953AB2">
      <w:r>
        <w:t>(</w:t>
      </w:r>
      <w:r w:rsidRPr="008942D2">
        <w:t>496</w:t>
      </w:r>
      <w:r>
        <w:t>)</w:t>
      </w:r>
      <w:r w:rsidRPr="008942D2">
        <w:t xml:space="preserve"> Поликлиника наблюдения пациента (заполняется по справочнику МО</w:t>
      </w:r>
      <w:r>
        <w:t xml:space="preserve"> </w:t>
      </w:r>
      <w:r w:rsidRPr="002D05BB">
        <w:t>1.2.643.2.69.1.1.1.64</w:t>
      </w:r>
      <w:r>
        <w:t xml:space="preserve">, необходимо выбирать </w:t>
      </w:r>
      <w:r w:rsidRPr="002D05BB">
        <w:t>значения справочника, где пол</w:t>
      </w:r>
      <w:r>
        <w:t>е</w:t>
      </w:r>
      <w:r w:rsidRPr="002D05BB">
        <w:t> </w:t>
      </w:r>
      <w:proofErr w:type="spellStart"/>
      <w:r w:rsidRPr="002D05BB">
        <w:t>medorgtype</w:t>
      </w:r>
      <w:proofErr w:type="spellEnd"/>
      <w:r w:rsidRPr="002D05BB">
        <w:t xml:space="preserve"> имеет значение 36 </w:t>
      </w:r>
      <w:r>
        <w:t>–</w:t>
      </w:r>
      <w:r w:rsidRPr="002D05BB">
        <w:t xml:space="preserve"> Поликлиники</w:t>
      </w:r>
      <w:r>
        <w:t xml:space="preserve"> </w:t>
      </w:r>
      <w:r w:rsidRPr="002D05BB">
        <w:t>(в том числе детские)</w:t>
      </w:r>
      <w:r w:rsidRPr="008942D2">
        <w:t>)</w:t>
      </w:r>
      <w:r w:rsidRPr="008942D2">
        <w:br/>
      </w:r>
      <w:r>
        <w:t>(</w:t>
      </w:r>
      <w:r w:rsidRPr="008942D2">
        <w:t>497</w:t>
      </w:r>
      <w:r>
        <w:t>)</w:t>
      </w:r>
      <w:r w:rsidRPr="008942D2">
        <w:t xml:space="preserve"> Адрес пребывания пациента (Строка)</w:t>
      </w:r>
      <w:r w:rsidRPr="008942D2">
        <w:br/>
      </w:r>
      <w:r>
        <w:t>(</w:t>
      </w:r>
      <w:r w:rsidRPr="008942D2">
        <w:t>498</w:t>
      </w:r>
      <w:r>
        <w:t>)</w:t>
      </w:r>
      <w:r w:rsidRPr="008942D2">
        <w:t xml:space="preserve"> Телефон для связи с пациентом</w:t>
      </w:r>
      <w:r>
        <w:t xml:space="preserve"> (Строка)</w:t>
      </w:r>
    </w:p>
    <w:p w14:paraId="7056CFEF" w14:textId="77777777" w:rsidR="00953AB2" w:rsidRPr="002D05BB" w:rsidRDefault="00953AB2" w:rsidP="00953AB2">
      <w:r>
        <w:t xml:space="preserve">(503) </w:t>
      </w:r>
      <w:proofErr w:type="spellStart"/>
      <w:r>
        <w:t>Эпидномер</w:t>
      </w:r>
      <w:proofErr w:type="spellEnd"/>
      <w:r>
        <w:t xml:space="preserve"> (Строка)</w:t>
      </w:r>
    </w:p>
    <w:p w14:paraId="4D73F1F8" w14:textId="77777777" w:rsidR="00953AB2" w:rsidRDefault="00953AB2" w:rsidP="00953AB2">
      <w:pPr>
        <w:spacing w:before="240"/>
        <w:rPr>
          <w:b/>
        </w:rPr>
      </w:pPr>
      <w:r>
        <w:rPr>
          <w:b/>
        </w:rPr>
        <w:t>6. В случае смерти, передача результатов вскрытия либо отказа в проведении вскрытия</w:t>
      </w:r>
    </w:p>
    <w:p w14:paraId="74169188" w14:textId="77777777" w:rsidR="00953AB2" w:rsidRDefault="00953AB2" w:rsidP="00953AB2">
      <w:pPr>
        <w:spacing w:before="240"/>
      </w:pPr>
      <w:r w:rsidRPr="00867365">
        <w:t xml:space="preserve">В </w:t>
      </w:r>
      <w:r>
        <w:t>случае проведения вскрытия в той же медицинской организации, в которой проводилось лечение умершего, в тот же случай оказания медицинской помощи должен быть добавлен:</w:t>
      </w:r>
    </w:p>
    <w:p w14:paraId="20D9F177" w14:textId="77777777" w:rsidR="00953AB2" w:rsidRDefault="00953AB2" w:rsidP="00953AB2">
      <w:pPr>
        <w:spacing w:before="240"/>
      </w:pPr>
      <w:r>
        <w:t>- патоморфологический диагноз</w:t>
      </w:r>
    </w:p>
    <w:p w14:paraId="64111ACD" w14:textId="77777777" w:rsidR="00953AB2" w:rsidRPr="002D05BB" w:rsidRDefault="00953AB2" w:rsidP="00953AB2">
      <w:pPr>
        <w:spacing w:before="240"/>
      </w:pPr>
      <w:r>
        <w:t xml:space="preserve">- протокол патоморфологического исследования в виде </w:t>
      </w:r>
      <w:proofErr w:type="spellStart"/>
      <w:r>
        <w:rPr>
          <w:lang w:val="en-US"/>
        </w:rPr>
        <w:t>ConsultNote</w:t>
      </w:r>
      <w:proofErr w:type="spellEnd"/>
    </w:p>
    <w:p w14:paraId="7F3E09A1" w14:textId="77777777" w:rsidR="00953AB2" w:rsidRDefault="00953AB2" w:rsidP="00953AB2">
      <w:pPr>
        <w:spacing w:before="240"/>
      </w:pPr>
      <w:r w:rsidRPr="00867365">
        <w:t xml:space="preserve">В </w:t>
      </w:r>
      <w:r>
        <w:t>случае проведения вскрытия в</w:t>
      </w:r>
      <w:r w:rsidRPr="00867365">
        <w:t xml:space="preserve"> </w:t>
      </w:r>
      <w:r>
        <w:t xml:space="preserve">той медицинской организации, в которой нет случая оказания медицинской помощи пациенту, создается случай оказания медицинской помощи типа </w:t>
      </w:r>
      <w:proofErr w:type="spellStart"/>
      <w:r>
        <w:rPr>
          <w:lang w:val="en-US"/>
        </w:rPr>
        <w:t>CaseAmb</w:t>
      </w:r>
      <w:proofErr w:type="spellEnd"/>
      <w:r w:rsidRPr="00CC1796">
        <w:t xml:space="preserve"> </w:t>
      </w:r>
      <w:r>
        <w:t>и в него добавляется диагноз и протокол патоморфологического исследования.</w:t>
      </w:r>
    </w:p>
    <w:p w14:paraId="0A04598E" w14:textId="77777777" w:rsidR="00953AB2" w:rsidRDefault="00953AB2" w:rsidP="00953AB2">
      <w:pPr>
        <w:spacing w:before="240"/>
      </w:pPr>
      <w:r>
        <w:t xml:space="preserve">Если были оформлены два протокола патоморфологического исследования – предварительный и заключительный, то необходимо оба отправить в РЕГИЗ в виде </w:t>
      </w:r>
      <w:proofErr w:type="spellStart"/>
      <w:r>
        <w:rPr>
          <w:lang w:val="en-US"/>
        </w:rPr>
        <w:t>ConsultNote</w:t>
      </w:r>
      <w:proofErr w:type="spellEnd"/>
      <w:r w:rsidRPr="00BC336A">
        <w:t>.</w:t>
      </w:r>
      <w:r>
        <w:t xml:space="preserve"> В этом случае: </w:t>
      </w:r>
    </w:p>
    <w:p w14:paraId="63EC5DFF" w14:textId="77777777" w:rsidR="00953AB2" w:rsidRDefault="00953AB2" w:rsidP="00953AB2">
      <w:pPr>
        <w:spacing w:before="240"/>
      </w:pPr>
      <w:r>
        <w:t xml:space="preserve">первый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>с кодом 500 (тип медицинского документа) и значением 1 (предварительный протокол патоморфологического исследования),</w:t>
      </w:r>
    </w:p>
    <w:p w14:paraId="7DDEEF6D" w14:textId="77777777" w:rsidR="00953AB2" w:rsidRPr="00CC1796" w:rsidRDefault="00953AB2" w:rsidP="00953AB2">
      <w:pPr>
        <w:spacing w:before="240"/>
      </w:pPr>
      <w:r>
        <w:t xml:space="preserve">второй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 xml:space="preserve">с кодом 500 (тип медицинского документа) и значением 2 (заключительный протокол патоморфологического исследования), </w:t>
      </w:r>
    </w:p>
    <w:p w14:paraId="6C942919" w14:textId="77777777" w:rsidR="00953AB2" w:rsidRDefault="00953AB2" w:rsidP="00953AB2">
      <w:pPr>
        <w:spacing w:before="240"/>
      </w:pPr>
      <w:r>
        <w:lastRenderedPageBreak/>
        <w:t xml:space="preserve">В случае отказа от проведения вскрытия передается </w:t>
      </w:r>
      <w:proofErr w:type="spellStart"/>
      <w:r>
        <w:rPr>
          <w:lang w:val="en-US"/>
        </w:rPr>
        <w:t>Meddocument</w:t>
      </w:r>
      <w:proofErr w:type="spellEnd"/>
      <w:r w:rsidRPr="005E4437">
        <w:t xml:space="preserve"> </w:t>
      </w:r>
      <w:r>
        <w:t xml:space="preserve">(требования к его содержанию не предъявляются), и к нему </w:t>
      </w:r>
      <w:r>
        <w:rPr>
          <w:lang w:val="en-US"/>
        </w:rPr>
        <w:t>Observation</w:t>
      </w:r>
      <w:r w:rsidRPr="00CC1796">
        <w:t xml:space="preserve"> </w:t>
      </w:r>
      <w:r>
        <w:t>с кодом с кодом 500 (тип медицинского документа) и значением 3 (отказ от проведения вскрытия).</w:t>
      </w:r>
    </w:p>
    <w:p w14:paraId="0AF991B5" w14:textId="77777777" w:rsidR="00953AB2" w:rsidRDefault="00953AB2" w:rsidP="00953AB2">
      <w:pPr>
        <w:spacing w:before="240"/>
        <w:rPr>
          <w:b/>
        </w:rPr>
      </w:pPr>
    </w:p>
    <w:p w14:paraId="23577657" w14:textId="77777777" w:rsidR="00953AB2" w:rsidRPr="00EA4183" w:rsidRDefault="00953AB2" w:rsidP="00953AB2">
      <w:pPr>
        <w:spacing w:before="240"/>
        <w:rPr>
          <w:b/>
        </w:rPr>
      </w:pPr>
      <w:r>
        <w:rPr>
          <w:b/>
        </w:rPr>
        <w:t xml:space="preserve">6. </w:t>
      </w:r>
      <w:r w:rsidRPr="00EA4183">
        <w:rPr>
          <w:b/>
        </w:rPr>
        <w:t>Передача результатов в РЕГИЗ.ОДЛИ</w:t>
      </w:r>
      <w:bookmarkEnd w:id="24"/>
    </w:p>
    <w:p w14:paraId="6D63BA2D" w14:textId="77777777" w:rsidR="00953AB2" w:rsidRDefault="00953AB2" w:rsidP="00953AB2">
      <w:r>
        <w:t>При указании кода интерпретации результата необходимо использовать следующие коды:</w:t>
      </w:r>
    </w:p>
    <w:p w14:paraId="25EA30A2" w14:textId="77777777" w:rsidR="00953AB2" w:rsidRDefault="00953AB2" w:rsidP="00953AB2">
      <w:r>
        <w:rPr>
          <w:lang w:val="en-US"/>
        </w:rPr>
        <w:t>DET</w:t>
      </w:r>
      <w:r w:rsidRPr="00C74314">
        <w:t xml:space="preserve"> – </w:t>
      </w:r>
      <w:r>
        <w:t>обнаружено</w:t>
      </w:r>
    </w:p>
    <w:p w14:paraId="24587A10" w14:textId="77777777" w:rsidR="00953AB2" w:rsidRDefault="00953AB2" w:rsidP="00953AB2">
      <w:r>
        <w:rPr>
          <w:lang w:val="en-US"/>
        </w:rPr>
        <w:t>ND</w:t>
      </w:r>
      <w:r w:rsidRPr="00C74314">
        <w:t xml:space="preserve"> – </w:t>
      </w:r>
      <w:r>
        <w:t>не обнаружено</w:t>
      </w:r>
    </w:p>
    <w:p w14:paraId="714F8F07" w14:textId="77777777" w:rsidR="00953AB2" w:rsidRDefault="00953AB2" w:rsidP="00953AB2">
      <w:r>
        <w:rPr>
          <w:lang w:val="en-US"/>
        </w:rPr>
        <w:t>E</w:t>
      </w:r>
      <w:r w:rsidRPr="00C74314">
        <w:t xml:space="preserve"> </w:t>
      </w:r>
      <w:r>
        <w:t>–</w:t>
      </w:r>
      <w:r w:rsidRPr="00C74314">
        <w:t xml:space="preserve"> </w:t>
      </w:r>
      <w:r>
        <w:t>сомнительный</w:t>
      </w:r>
    </w:p>
    <w:p w14:paraId="142EE9DF" w14:textId="77777777" w:rsidR="00953AB2" w:rsidRDefault="00953AB2" w:rsidP="00953AB2">
      <w:pPr>
        <w:spacing w:after="200" w:line="276" w:lineRule="auto"/>
      </w:pPr>
      <w:r>
        <w:br w:type="page"/>
      </w:r>
    </w:p>
    <w:p w14:paraId="66CEB9E5" w14:textId="77777777" w:rsidR="00953AB2" w:rsidRPr="00853AE5" w:rsidRDefault="00953AB2" w:rsidP="00953AB2">
      <w:pPr>
        <w:pStyle w:val="1"/>
        <w:jc w:val="right"/>
        <w:rPr>
          <w:color w:val="auto"/>
        </w:rPr>
      </w:pPr>
      <w:bookmarkStart w:id="25" w:name="_Toc65054944"/>
      <w:r>
        <w:lastRenderedPageBreak/>
        <w:t>Приложение А Заявка</w:t>
      </w:r>
      <w:bookmarkEnd w:id="25"/>
      <w:r>
        <w:t xml:space="preserve"> </w:t>
      </w:r>
    </w:p>
    <w:p w14:paraId="23BE74A3" w14:textId="77777777" w:rsidR="00953AB2" w:rsidRPr="00853AE5" w:rsidRDefault="00953AB2" w:rsidP="00953AB2">
      <w:pPr>
        <w:rPr>
          <w:sz w:val="28"/>
          <w:szCs w:val="28"/>
        </w:rPr>
      </w:pPr>
    </w:p>
    <w:p w14:paraId="5C8D6103" w14:textId="77777777" w:rsidR="00953AB2" w:rsidRPr="00853AE5" w:rsidRDefault="00953AB2" w:rsidP="00953AB2">
      <w:pPr>
        <w:rPr>
          <w:sz w:val="28"/>
          <w:szCs w:val="28"/>
        </w:rPr>
      </w:pPr>
      <w:r w:rsidRPr="00853AE5">
        <w:rPr>
          <w:sz w:val="28"/>
          <w:szCs w:val="28"/>
        </w:rPr>
        <w:t>Шапка МО*</w:t>
      </w:r>
      <w:r w:rsidRPr="00853AE5">
        <w:rPr>
          <w:sz w:val="28"/>
          <w:szCs w:val="28"/>
        </w:rPr>
        <w:tab/>
      </w:r>
      <w:r w:rsidRPr="00853AE5">
        <w:rPr>
          <w:sz w:val="28"/>
          <w:szCs w:val="28"/>
        </w:rPr>
        <w:tab/>
      </w:r>
      <w:r w:rsidRPr="00853AE5">
        <w:rPr>
          <w:sz w:val="28"/>
          <w:szCs w:val="28"/>
        </w:rPr>
        <w:tab/>
      </w:r>
      <w:r w:rsidRPr="00853AE5">
        <w:rPr>
          <w:sz w:val="28"/>
          <w:szCs w:val="28"/>
        </w:rPr>
        <w:tab/>
      </w:r>
      <w:r w:rsidRPr="00853AE5">
        <w:rPr>
          <w:sz w:val="28"/>
          <w:szCs w:val="28"/>
        </w:rPr>
        <w:tab/>
      </w:r>
      <w:r w:rsidRPr="00853AE5">
        <w:rPr>
          <w:sz w:val="28"/>
          <w:szCs w:val="28"/>
        </w:rPr>
        <w:tab/>
      </w:r>
      <w:r w:rsidRPr="00853AE5">
        <w:rPr>
          <w:sz w:val="28"/>
          <w:szCs w:val="28"/>
        </w:rPr>
        <w:tab/>
      </w:r>
    </w:p>
    <w:p w14:paraId="36CF9B17" w14:textId="77777777" w:rsidR="00953AB2" w:rsidRPr="00641E08" w:rsidRDefault="00953AB2" w:rsidP="00953AB2">
      <w:pPr>
        <w:tabs>
          <w:tab w:val="left" w:pos="5620"/>
        </w:tabs>
        <w:jc w:val="right"/>
        <w:rPr>
          <w:sz w:val="28"/>
          <w:szCs w:val="28"/>
        </w:rPr>
      </w:pPr>
      <w:r w:rsidRPr="00853AE5">
        <w:rPr>
          <w:sz w:val="28"/>
          <w:szCs w:val="28"/>
        </w:rPr>
        <w:tab/>
        <w:t xml:space="preserve">Директору СПб ГБУЗ МИАЦ   </w:t>
      </w:r>
      <w:r>
        <w:rPr>
          <w:sz w:val="28"/>
          <w:szCs w:val="28"/>
        </w:rPr>
        <w:br/>
      </w:r>
      <w:r w:rsidRPr="00853AE5">
        <w:rPr>
          <w:sz w:val="28"/>
          <w:szCs w:val="28"/>
        </w:rPr>
        <w:t xml:space="preserve">А.В. </w:t>
      </w:r>
      <w:proofErr w:type="spellStart"/>
      <w:r w:rsidRPr="00641E08">
        <w:rPr>
          <w:sz w:val="28"/>
          <w:szCs w:val="28"/>
        </w:rPr>
        <w:t>Я</w:t>
      </w:r>
      <w:r>
        <w:rPr>
          <w:sz w:val="28"/>
          <w:szCs w:val="28"/>
        </w:rPr>
        <w:t>зенку</w:t>
      </w:r>
      <w:proofErr w:type="spellEnd"/>
    </w:p>
    <w:p w14:paraId="557D8384" w14:textId="77777777" w:rsidR="00953AB2" w:rsidRPr="00641E08" w:rsidRDefault="00953AB2" w:rsidP="00953AB2">
      <w:pPr>
        <w:rPr>
          <w:sz w:val="28"/>
          <w:szCs w:val="28"/>
        </w:rPr>
      </w:pPr>
    </w:p>
    <w:p w14:paraId="4B2B47B4" w14:textId="77777777" w:rsidR="00953AB2" w:rsidRPr="00641E08" w:rsidRDefault="00953AB2" w:rsidP="00953AB2">
      <w:pPr>
        <w:rPr>
          <w:sz w:val="28"/>
          <w:szCs w:val="28"/>
        </w:rPr>
      </w:pPr>
    </w:p>
    <w:p w14:paraId="566A9BAE" w14:textId="77777777" w:rsidR="00953AB2" w:rsidRDefault="00953AB2" w:rsidP="00953AB2">
      <w:pPr>
        <w:rPr>
          <w:sz w:val="28"/>
          <w:szCs w:val="28"/>
        </w:rPr>
      </w:pPr>
    </w:p>
    <w:p w14:paraId="52E35380" w14:textId="77777777" w:rsidR="00953AB2" w:rsidRDefault="00953AB2" w:rsidP="00953AB2">
      <w:pPr>
        <w:rPr>
          <w:sz w:val="28"/>
          <w:szCs w:val="28"/>
        </w:rPr>
      </w:pPr>
    </w:p>
    <w:p w14:paraId="760747EA" w14:textId="77777777" w:rsidR="00953AB2" w:rsidRPr="00641E08" w:rsidRDefault="00953AB2" w:rsidP="00953AB2">
      <w:pPr>
        <w:rPr>
          <w:sz w:val="28"/>
          <w:szCs w:val="28"/>
        </w:rPr>
      </w:pPr>
    </w:p>
    <w:p w14:paraId="105EC3DD" w14:textId="77777777" w:rsidR="00953AB2" w:rsidRPr="00DC7D3F" w:rsidRDefault="00953AB2" w:rsidP="00953AB2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</w:t>
      </w:r>
      <w:r>
        <w:rPr>
          <w:b/>
          <w:bCs/>
          <w:sz w:val="28"/>
          <w:szCs w:val="28"/>
        </w:rPr>
        <w:t xml:space="preserve">для </w:t>
      </w:r>
      <w:r w:rsidRPr="00DC7D3F">
        <w:rPr>
          <w:b/>
          <w:bCs/>
          <w:sz w:val="28"/>
          <w:szCs w:val="28"/>
        </w:rPr>
        <w:t>переход</w:t>
      </w:r>
      <w:r>
        <w:rPr>
          <w:b/>
          <w:bCs/>
          <w:sz w:val="28"/>
          <w:szCs w:val="28"/>
        </w:rPr>
        <w:t>а</w:t>
      </w:r>
      <w:r w:rsidRPr="00DC7D3F">
        <w:rPr>
          <w:b/>
          <w:bCs/>
          <w:sz w:val="28"/>
          <w:szCs w:val="28"/>
        </w:rPr>
        <w:t xml:space="preserve"> на автоматизированный учет случаев медицинского обслуживания в «Федеральном регистре лиц, </w:t>
      </w:r>
      <w:r>
        <w:rPr>
          <w:b/>
          <w:bCs/>
          <w:sz w:val="28"/>
          <w:szCs w:val="28"/>
        </w:rPr>
        <w:br/>
      </w:r>
      <w:r w:rsidRPr="00DC7D3F">
        <w:rPr>
          <w:b/>
          <w:bCs/>
          <w:sz w:val="28"/>
          <w:szCs w:val="28"/>
        </w:rPr>
        <w:t xml:space="preserve">больных </w:t>
      </w:r>
      <w:r w:rsidRPr="00DC7D3F">
        <w:rPr>
          <w:b/>
          <w:bCs/>
          <w:sz w:val="28"/>
          <w:szCs w:val="28"/>
          <w:lang w:val="en-US"/>
        </w:rPr>
        <w:t>COVID</w:t>
      </w:r>
      <w:r w:rsidRPr="00DC7D3F">
        <w:rPr>
          <w:b/>
          <w:bCs/>
          <w:sz w:val="28"/>
          <w:szCs w:val="28"/>
        </w:rPr>
        <w:t>-19»</w:t>
      </w:r>
    </w:p>
    <w:p w14:paraId="1E8C9F79" w14:textId="77777777" w:rsidR="00953AB2" w:rsidRDefault="00953AB2" w:rsidP="00953AB2">
      <w:pPr>
        <w:jc w:val="center"/>
        <w:rPr>
          <w:b/>
          <w:bCs/>
          <w:sz w:val="28"/>
          <w:szCs w:val="28"/>
        </w:rPr>
      </w:pPr>
    </w:p>
    <w:p w14:paraId="13CEA28D" w14:textId="77777777" w:rsidR="00953AB2" w:rsidRPr="00641E08" w:rsidRDefault="00953AB2" w:rsidP="00953AB2">
      <w:pPr>
        <w:jc w:val="center"/>
        <w:rPr>
          <w:b/>
          <w:bCs/>
          <w:sz w:val="28"/>
          <w:szCs w:val="28"/>
        </w:rPr>
      </w:pPr>
    </w:p>
    <w:p w14:paraId="1E2E0308" w14:textId="77777777" w:rsidR="00F335F2" w:rsidRDefault="00F335F2" w:rsidP="00F335F2">
      <w:pPr>
        <w:spacing w:before="90" w:after="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3AB2" w:rsidRPr="00641E08">
        <w:rPr>
          <w:sz w:val="28"/>
          <w:szCs w:val="28"/>
        </w:rPr>
        <w:t xml:space="preserve">ля организации </w:t>
      </w:r>
      <w:r w:rsidR="00953AB2">
        <w:rPr>
          <w:sz w:val="28"/>
          <w:szCs w:val="28"/>
        </w:rPr>
        <w:t xml:space="preserve">учета случаев медицинского обслуживания в </w:t>
      </w:r>
      <w:r w:rsidR="00953AB2" w:rsidRPr="003C63B4">
        <w:rPr>
          <w:sz w:val="28"/>
          <w:szCs w:val="28"/>
        </w:rPr>
        <w:t>«Федеральн</w:t>
      </w:r>
      <w:r w:rsidR="00953AB2">
        <w:rPr>
          <w:sz w:val="28"/>
          <w:szCs w:val="28"/>
        </w:rPr>
        <w:t>ом</w:t>
      </w:r>
      <w:r w:rsidR="00953AB2" w:rsidRPr="003C63B4">
        <w:rPr>
          <w:sz w:val="28"/>
          <w:szCs w:val="28"/>
        </w:rPr>
        <w:t xml:space="preserve"> регистр</w:t>
      </w:r>
      <w:r w:rsidR="00953AB2">
        <w:rPr>
          <w:sz w:val="28"/>
          <w:szCs w:val="28"/>
        </w:rPr>
        <w:t>е</w:t>
      </w:r>
      <w:r w:rsidR="00953AB2" w:rsidRPr="003C63B4">
        <w:rPr>
          <w:sz w:val="28"/>
          <w:szCs w:val="28"/>
        </w:rPr>
        <w:t xml:space="preserve"> лиц, больных </w:t>
      </w:r>
      <w:r w:rsidR="00953AB2">
        <w:rPr>
          <w:sz w:val="28"/>
          <w:szCs w:val="28"/>
          <w:lang w:val="en-US"/>
        </w:rPr>
        <w:t>COVID</w:t>
      </w:r>
      <w:r w:rsidR="00953AB2" w:rsidRPr="003C63B4">
        <w:rPr>
          <w:sz w:val="28"/>
          <w:szCs w:val="28"/>
        </w:rPr>
        <w:t>-19»</w:t>
      </w:r>
      <w:r w:rsidR="00953AB2">
        <w:rPr>
          <w:sz w:val="28"/>
          <w:szCs w:val="28"/>
        </w:rPr>
        <w:t xml:space="preserve"> посредством </w:t>
      </w:r>
      <w:r w:rsidR="00953AB2" w:rsidRPr="003B2487">
        <w:rPr>
          <w:sz w:val="28"/>
          <w:szCs w:val="28"/>
        </w:rPr>
        <w:t>ГИС РЕГИЗ</w:t>
      </w:r>
      <w:r w:rsidR="00953AB2">
        <w:rPr>
          <w:sz w:val="28"/>
          <w:szCs w:val="28"/>
        </w:rPr>
        <w:t xml:space="preserve"> п</w:t>
      </w:r>
      <w:r w:rsidR="00953AB2" w:rsidRPr="00641E08">
        <w:rPr>
          <w:sz w:val="28"/>
          <w:szCs w:val="28"/>
        </w:rPr>
        <w:t xml:space="preserve">рошу </w:t>
      </w:r>
      <w:r w:rsidR="00953AB2">
        <w:rPr>
          <w:sz w:val="28"/>
          <w:szCs w:val="28"/>
        </w:rPr>
        <w:t>с __.__.2021 перевести на автоматизированный учет</w:t>
      </w:r>
    </w:p>
    <w:p w14:paraId="561DC401" w14:textId="663704F3" w:rsidR="00F335F2" w:rsidRPr="00641E08" w:rsidRDefault="00F335F2" w:rsidP="00F335F2">
      <w:pPr>
        <w:spacing w:before="90" w:after="60"/>
        <w:jc w:val="both"/>
        <w:rPr>
          <w:color w:val="FF0000"/>
        </w:rPr>
      </w:pPr>
      <w:r>
        <w:rPr>
          <w:sz w:val="28"/>
          <w:szCs w:val="28"/>
        </w:rPr>
        <w:t xml:space="preserve"> </w:t>
      </w:r>
      <w:r w:rsidRPr="00641E08">
        <w:rPr>
          <w:color w:val="FF0000"/>
        </w:rPr>
        <w:t>__________________________________________________________________________</w:t>
      </w:r>
      <w:r>
        <w:rPr>
          <w:color w:val="FF0000"/>
        </w:rPr>
        <w:t>________*</w:t>
      </w:r>
    </w:p>
    <w:p w14:paraId="35083924" w14:textId="3AE27EFA" w:rsidR="00953AB2" w:rsidRPr="00F335F2" w:rsidRDefault="00F335F2" w:rsidP="00F335F2">
      <w:pPr>
        <w:spacing w:before="90" w:after="60"/>
        <w:jc w:val="center"/>
      </w:pPr>
      <w:r>
        <w:t>(наименование учреждения)</w:t>
      </w:r>
      <w:r w:rsidR="00953AB2">
        <w:rPr>
          <w:sz w:val="28"/>
          <w:szCs w:val="28"/>
        </w:rPr>
        <w:t>.</w:t>
      </w:r>
    </w:p>
    <w:p w14:paraId="1784FD36" w14:textId="77777777" w:rsidR="00953AB2" w:rsidRDefault="00953AB2" w:rsidP="00953AB2">
      <w:pPr>
        <w:spacing w:before="90" w:after="60"/>
        <w:jc w:val="both"/>
        <w:rPr>
          <w:sz w:val="28"/>
          <w:szCs w:val="28"/>
        </w:rPr>
      </w:pPr>
    </w:p>
    <w:p w14:paraId="63F2C001" w14:textId="77777777" w:rsidR="00953AB2" w:rsidRDefault="00953AB2" w:rsidP="00953AB2">
      <w:pPr>
        <w:jc w:val="both"/>
        <w:rPr>
          <w:sz w:val="28"/>
          <w:szCs w:val="28"/>
        </w:rPr>
      </w:pPr>
    </w:p>
    <w:p w14:paraId="72BCD9D3" w14:textId="77777777" w:rsidR="00953AB2" w:rsidRPr="00641E08" w:rsidRDefault="00953AB2" w:rsidP="00953AB2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 xml:space="preserve">Руководитель </w:t>
      </w:r>
      <w:r>
        <w:rPr>
          <w:color w:val="FF0000"/>
          <w:sz w:val="28"/>
          <w:szCs w:val="28"/>
        </w:rPr>
        <w:t>МО*</w:t>
      </w:r>
      <w:r w:rsidRPr="00641E08">
        <w:rPr>
          <w:sz w:val="28"/>
          <w:szCs w:val="28"/>
        </w:rPr>
        <w:t>                             </w:t>
      </w:r>
      <w:r>
        <w:rPr>
          <w:sz w:val="28"/>
          <w:szCs w:val="28"/>
        </w:rPr>
        <w:t xml:space="preserve">                    </w:t>
      </w:r>
      <w:r w:rsidRPr="00641E08">
        <w:rPr>
          <w:sz w:val="28"/>
          <w:szCs w:val="28"/>
        </w:rPr>
        <w:t>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14:paraId="51FD7055" w14:textId="2FE954FE" w:rsidR="00953AB2" w:rsidRPr="00641E08" w:rsidRDefault="00953AB2" w:rsidP="00953AB2">
      <w:pPr>
        <w:jc w:val="both"/>
      </w:pPr>
      <w:r w:rsidRPr="00641E08">
        <w:t>                                                                                    </w:t>
      </w:r>
      <w:r>
        <w:t xml:space="preserve">                      </w:t>
      </w:r>
      <w:r w:rsidRPr="00641E08">
        <w:t>          </w:t>
      </w:r>
      <w:r>
        <w:t xml:space="preserve">       </w:t>
      </w:r>
      <w:r w:rsidRPr="00641E08">
        <w:t>  </w:t>
      </w:r>
      <w:r>
        <w:t xml:space="preserve">      </w:t>
      </w:r>
      <w:r w:rsidRPr="00641E08">
        <w:t>        </w:t>
      </w:r>
      <w:r w:rsidRPr="002863E3">
        <w:rPr>
          <w:sz w:val="16"/>
          <w:szCs w:val="16"/>
        </w:rPr>
        <w:t>(Ф</w:t>
      </w:r>
      <w:r w:rsidR="000C79BE">
        <w:rPr>
          <w:sz w:val="16"/>
          <w:szCs w:val="16"/>
        </w:rPr>
        <w:t>.</w:t>
      </w:r>
      <w:r w:rsidRPr="002863E3">
        <w:rPr>
          <w:sz w:val="16"/>
          <w:szCs w:val="16"/>
        </w:rPr>
        <w:t>И.О.)</w:t>
      </w:r>
    </w:p>
    <w:p w14:paraId="02CB5050" w14:textId="77777777" w:rsidR="00953AB2" w:rsidRPr="00641E08" w:rsidRDefault="00953AB2" w:rsidP="00953AB2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>
        <w:t xml:space="preserve">                                                                                                                            </w:t>
      </w:r>
      <w:r w:rsidRPr="00641E08">
        <w:tab/>
      </w:r>
      <w:r w:rsidRPr="00641E08">
        <w:tab/>
      </w:r>
      <w:r w:rsidRPr="00641E08">
        <w:tab/>
        <w:t xml:space="preserve">      МП</w:t>
      </w:r>
    </w:p>
    <w:p w14:paraId="4CD4C1F6" w14:textId="77777777" w:rsidR="00953AB2" w:rsidRDefault="00953AB2" w:rsidP="00953AB2"/>
    <w:p w14:paraId="1921DD5A" w14:textId="77777777" w:rsidR="00953AB2" w:rsidRDefault="00953AB2" w:rsidP="00953AB2"/>
    <w:p w14:paraId="43358E27" w14:textId="77777777" w:rsidR="00953AB2" w:rsidRDefault="00953AB2" w:rsidP="00953AB2"/>
    <w:p w14:paraId="789B3A71" w14:textId="77777777" w:rsidR="00953AB2" w:rsidRDefault="00953AB2" w:rsidP="00953AB2"/>
    <w:p w14:paraId="761DFDCE" w14:textId="77777777" w:rsidR="00953AB2" w:rsidRDefault="00953AB2" w:rsidP="00953AB2"/>
    <w:p w14:paraId="779EB24E" w14:textId="77777777" w:rsidR="00953AB2" w:rsidRDefault="00953AB2" w:rsidP="00953AB2"/>
    <w:p w14:paraId="1E2B5EE3" w14:textId="77777777" w:rsidR="00953AB2" w:rsidRDefault="00953AB2" w:rsidP="00953AB2"/>
    <w:p w14:paraId="00E3EA62" w14:textId="77777777" w:rsidR="00953AB2" w:rsidRDefault="00953AB2" w:rsidP="00953AB2"/>
    <w:p w14:paraId="42A362C1" w14:textId="77777777" w:rsidR="00953AB2" w:rsidRDefault="00953AB2" w:rsidP="00953AB2"/>
    <w:p w14:paraId="111065F3" w14:textId="77777777" w:rsidR="00953AB2" w:rsidRDefault="00953AB2" w:rsidP="00953AB2"/>
    <w:p w14:paraId="3D23E66E" w14:textId="77777777" w:rsidR="00953AB2" w:rsidRDefault="00953AB2" w:rsidP="00953AB2"/>
    <w:p w14:paraId="254BEAEC" w14:textId="77777777" w:rsidR="00953AB2" w:rsidRDefault="00953AB2" w:rsidP="00953AB2"/>
    <w:p w14:paraId="6C8014DB" w14:textId="77777777" w:rsidR="00953AB2" w:rsidRDefault="00953AB2" w:rsidP="00953AB2"/>
    <w:p w14:paraId="08AD0D73" w14:textId="77777777" w:rsidR="00953AB2" w:rsidRDefault="00953AB2" w:rsidP="00953AB2"/>
    <w:p w14:paraId="71E999DD" w14:textId="77777777" w:rsidR="00953AB2" w:rsidRDefault="00953AB2" w:rsidP="00953AB2"/>
    <w:p w14:paraId="29C0B01E" w14:textId="77777777" w:rsidR="00953AB2" w:rsidRDefault="00953AB2" w:rsidP="00953AB2"/>
    <w:p w14:paraId="60313A0D" w14:textId="77777777" w:rsidR="00953AB2" w:rsidRDefault="00953AB2" w:rsidP="00953AB2"/>
    <w:p w14:paraId="5B8CE5AE" w14:textId="77777777" w:rsidR="00953AB2" w:rsidRDefault="00953AB2" w:rsidP="00953AB2"/>
    <w:p w14:paraId="47541FB3" w14:textId="77777777" w:rsidR="00953AB2" w:rsidRDefault="00953AB2" w:rsidP="00953AB2"/>
    <w:p w14:paraId="0150E78E" w14:textId="77777777" w:rsidR="00953AB2" w:rsidRDefault="00953AB2" w:rsidP="00953AB2"/>
    <w:p w14:paraId="17CFD7AE" w14:textId="77777777" w:rsidR="00953AB2" w:rsidRDefault="00953AB2" w:rsidP="00953AB2"/>
    <w:p w14:paraId="1B91DE52" w14:textId="77777777" w:rsidR="00953AB2" w:rsidRDefault="00953AB2" w:rsidP="00953AB2">
      <w:pPr>
        <w:pStyle w:val="1"/>
        <w:jc w:val="right"/>
      </w:pPr>
      <w:bookmarkStart w:id="26" w:name="_Toc65054945"/>
      <w:r w:rsidRPr="005671E1">
        <w:lastRenderedPageBreak/>
        <w:t>Версии документа</w:t>
      </w:r>
      <w:bookmarkEnd w:id="26"/>
    </w:p>
    <w:p w14:paraId="460A9FEE" w14:textId="77777777" w:rsidR="00953AB2" w:rsidRPr="00853AE5" w:rsidRDefault="00953AB2" w:rsidP="00953AB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6693"/>
        <w:gridCol w:w="1968"/>
      </w:tblGrid>
      <w:tr w:rsidR="00953AB2" w:rsidRPr="00847032" w14:paraId="231B505A" w14:textId="77777777" w:rsidTr="002656B1">
        <w:tc>
          <w:tcPr>
            <w:tcW w:w="1399" w:type="dxa"/>
          </w:tcPr>
          <w:p w14:paraId="20A64F22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№, дата</w:t>
            </w:r>
          </w:p>
        </w:tc>
        <w:tc>
          <w:tcPr>
            <w:tcW w:w="6789" w:type="dxa"/>
          </w:tcPr>
          <w:p w14:paraId="27368918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Содержание изменений</w:t>
            </w:r>
          </w:p>
        </w:tc>
        <w:tc>
          <w:tcPr>
            <w:tcW w:w="1985" w:type="dxa"/>
          </w:tcPr>
          <w:p w14:paraId="72362AF8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Автор</w:t>
            </w:r>
          </w:p>
        </w:tc>
      </w:tr>
      <w:tr w:rsidR="00953AB2" w:rsidRPr="00847032" w14:paraId="793139FF" w14:textId="77777777" w:rsidTr="002656B1">
        <w:tc>
          <w:tcPr>
            <w:tcW w:w="1399" w:type="dxa"/>
          </w:tcPr>
          <w:p w14:paraId="69E641AB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001 от 05.04.2020</w:t>
            </w:r>
          </w:p>
        </w:tc>
        <w:tc>
          <w:tcPr>
            <w:tcW w:w="6789" w:type="dxa"/>
          </w:tcPr>
          <w:p w14:paraId="41722712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Начальная версия</w:t>
            </w:r>
          </w:p>
        </w:tc>
        <w:tc>
          <w:tcPr>
            <w:tcW w:w="1985" w:type="dxa"/>
          </w:tcPr>
          <w:p w14:paraId="5351B13C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Коган</w:t>
            </w:r>
            <w:r>
              <w:rPr>
                <w:sz w:val="18"/>
                <w:szCs w:val="18"/>
              </w:rPr>
              <w:t xml:space="preserve"> Е.И.</w:t>
            </w:r>
          </w:p>
          <w:p w14:paraId="00092085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Горбачева</w:t>
            </w:r>
            <w:r>
              <w:rPr>
                <w:sz w:val="18"/>
                <w:szCs w:val="18"/>
              </w:rPr>
              <w:t xml:space="preserve"> Т.В.</w:t>
            </w:r>
          </w:p>
        </w:tc>
      </w:tr>
      <w:tr w:rsidR="00953AB2" w:rsidRPr="00847032" w14:paraId="20B51E38" w14:textId="77777777" w:rsidTr="002656B1">
        <w:tc>
          <w:tcPr>
            <w:tcW w:w="1399" w:type="dxa"/>
          </w:tcPr>
          <w:p w14:paraId="708AE7DE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004 от 09.04.2020</w:t>
            </w:r>
          </w:p>
        </w:tc>
        <w:tc>
          <w:tcPr>
            <w:tcW w:w="6789" w:type="dxa"/>
          </w:tcPr>
          <w:p w14:paraId="1BEE1D6C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Изменен порядок применения регламента (просто перечень диагнозов).</w:t>
            </w:r>
          </w:p>
          <w:p w14:paraId="18EB6FC2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 порядок передачи </w:t>
            </w:r>
            <w:r w:rsidRPr="00847032">
              <w:rPr>
                <w:sz w:val="18"/>
                <w:szCs w:val="18"/>
              </w:rPr>
              <w:t xml:space="preserve">диагноза, </w:t>
            </w:r>
            <w:proofErr w:type="spellStart"/>
            <w:r w:rsidRPr="00847032">
              <w:rPr>
                <w:sz w:val="18"/>
                <w:szCs w:val="18"/>
              </w:rPr>
              <w:t>эпидконтактов</w:t>
            </w:r>
            <w:proofErr w:type="spellEnd"/>
            <w:r w:rsidRPr="00847032">
              <w:rPr>
                <w:sz w:val="18"/>
                <w:szCs w:val="18"/>
              </w:rPr>
              <w:t xml:space="preserve">, результатов лабораторных исследований. </w:t>
            </w:r>
          </w:p>
          <w:p w14:paraId="1B2B2FCF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Приведен перечень тестов и порядок интерпретации результатов.</w:t>
            </w:r>
          </w:p>
          <w:p w14:paraId="62D5D2DE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 xml:space="preserve">Уточнены номера справочников (теперь все справочники – региональные). </w:t>
            </w:r>
          </w:p>
          <w:p w14:paraId="4007711B" w14:textId="77777777" w:rsidR="00953AB2" w:rsidRPr="006B03F1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 xml:space="preserve">Уточнен порядок передачи ежедневных документов: методом </w:t>
            </w:r>
            <w:proofErr w:type="spellStart"/>
            <w:r w:rsidRPr="00847032">
              <w:rPr>
                <w:sz w:val="18"/>
                <w:szCs w:val="18"/>
                <w:lang w:val="en-US"/>
              </w:rPr>
              <w:t>AddMedRecord</w:t>
            </w:r>
            <w:proofErr w:type="spellEnd"/>
            <w:r w:rsidRPr="006B03F1">
              <w:rPr>
                <w:sz w:val="18"/>
                <w:szCs w:val="18"/>
              </w:rPr>
              <w:t xml:space="preserve">. </w:t>
            </w:r>
          </w:p>
          <w:p w14:paraId="788AE635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Добавлены показатели-признаки наличия сопутствующих заболеваний.</w:t>
            </w:r>
          </w:p>
          <w:p w14:paraId="03AE7173" w14:textId="77777777" w:rsidR="00953AB2" w:rsidRPr="00847032" w:rsidRDefault="00953AB2" w:rsidP="002656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642F55C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Коган</w:t>
            </w:r>
            <w:r>
              <w:rPr>
                <w:sz w:val="18"/>
                <w:szCs w:val="18"/>
              </w:rPr>
              <w:t xml:space="preserve"> Е.И.</w:t>
            </w:r>
          </w:p>
          <w:p w14:paraId="61CBA72E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Горбачева</w:t>
            </w:r>
            <w:r>
              <w:rPr>
                <w:sz w:val="18"/>
                <w:szCs w:val="18"/>
              </w:rPr>
              <w:t xml:space="preserve"> Т.В.</w:t>
            </w:r>
          </w:p>
          <w:p w14:paraId="5CD98AF7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Москинов</w:t>
            </w:r>
            <w:r>
              <w:rPr>
                <w:sz w:val="18"/>
                <w:szCs w:val="18"/>
              </w:rPr>
              <w:t xml:space="preserve"> М.В.</w:t>
            </w:r>
          </w:p>
        </w:tc>
      </w:tr>
      <w:tr w:rsidR="00953AB2" w:rsidRPr="00847032" w14:paraId="11A4C38A" w14:textId="77777777" w:rsidTr="002656B1">
        <w:tc>
          <w:tcPr>
            <w:tcW w:w="1399" w:type="dxa"/>
          </w:tcPr>
          <w:p w14:paraId="5F5500D1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005 от 13.04.2020</w:t>
            </w:r>
          </w:p>
        </w:tc>
        <w:tc>
          <w:tcPr>
            <w:tcW w:w="6789" w:type="dxa"/>
          </w:tcPr>
          <w:p w14:paraId="5B0D2DC9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1. Уточнен список диагнозов (теперь их 38)</w:t>
            </w:r>
          </w:p>
          <w:p w14:paraId="23A26C63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2. Указано, что осложнение основного заболевания надо передавать из того же перечня</w:t>
            </w:r>
          </w:p>
          <w:p w14:paraId="2924C8D0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Исправлены </w:t>
            </w:r>
            <w:r w:rsidRPr="00847032">
              <w:rPr>
                <w:sz w:val="18"/>
                <w:szCs w:val="18"/>
              </w:rPr>
              <w:t xml:space="preserve">опечатки в кодах </w:t>
            </w:r>
            <w:r w:rsidRPr="00847032">
              <w:rPr>
                <w:sz w:val="18"/>
                <w:szCs w:val="18"/>
                <w:lang w:val="en-US"/>
              </w:rPr>
              <w:t>Observation</w:t>
            </w:r>
            <w:r w:rsidRPr="006B03F1">
              <w:rPr>
                <w:sz w:val="18"/>
                <w:szCs w:val="18"/>
              </w:rPr>
              <w:t xml:space="preserve"> </w:t>
            </w:r>
            <w:r w:rsidRPr="00847032">
              <w:rPr>
                <w:sz w:val="18"/>
                <w:szCs w:val="18"/>
              </w:rPr>
              <w:t>для признаков наличия сопутствующих заболеваний (коды 426 и 427)</w:t>
            </w:r>
          </w:p>
          <w:p w14:paraId="0338ABE8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4. Указаны конкретные поля и их значения для передачи различных вариантов исхода случая оказания МП</w:t>
            </w:r>
          </w:p>
          <w:p w14:paraId="30279CAD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5. В связи с изменением федеральных профилей, теперь надо указывать не категорию гражданства, а само гражданство. Поэтому изменен справочник для заполнения этого поля.</w:t>
            </w:r>
          </w:p>
          <w:p w14:paraId="7AB277EE" w14:textId="77777777" w:rsidR="00953AB2" w:rsidRPr="00847032" w:rsidRDefault="00953AB2" w:rsidP="002656B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BAFE990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 w:rsidRPr="00847032">
              <w:rPr>
                <w:sz w:val="18"/>
                <w:szCs w:val="18"/>
              </w:rPr>
              <w:t>Коган</w:t>
            </w:r>
            <w:r>
              <w:rPr>
                <w:sz w:val="18"/>
                <w:szCs w:val="18"/>
              </w:rPr>
              <w:t xml:space="preserve"> Е.И.</w:t>
            </w:r>
          </w:p>
          <w:p w14:paraId="169FF5C8" w14:textId="77777777" w:rsidR="00953AB2" w:rsidRPr="00847032" w:rsidRDefault="00953AB2" w:rsidP="002656B1">
            <w:pPr>
              <w:rPr>
                <w:sz w:val="18"/>
                <w:szCs w:val="18"/>
              </w:rPr>
            </w:pPr>
          </w:p>
        </w:tc>
      </w:tr>
      <w:tr w:rsidR="00953AB2" w:rsidRPr="00847032" w14:paraId="28BE8ADC" w14:textId="77777777" w:rsidTr="002656B1">
        <w:tc>
          <w:tcPr>
            <w:tcW w:w="1399" w:type="dxa"/>
          </w:tcPr>
          <w:p w14:paraId="78EE3C5A" w14:textId="77777777" w:rsidR="00953AB2" w:rsidRPr="007B6AFC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 от 16.04.2020</w:t>
            </w:r>
          </w:p>
        </w:tc>
        <w:tc>
          <w:tcPr>
            <w:tcW w:w="6789" w:type="dxa"/>
          </w:tcPr>
          <w:p w14:paraId="668E43E0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Информация для разработчиков вынесена в отдельный раздел.</w:t>
            </w:r>
          </w:p>
          <w:p w14:paraId="7ACED9E3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Исправлена опечатка в коде </w:t>
            </w:r>
            <w:r>
              <w:rPr>
                <w:sz w:val="18"/>
                <w:szCs w:val="18"/>
                <w:lang w:val="en-US"/>
              </w:rPr>
              <w:t>Observation</w:t>
            </w:r>
            <w:r w:rsidRPr="006B03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вакцинации от пневмококковой инфекции (код 237)</w:t>
            </w:r>
          </w:p>
          <w:p w14:paraId="6C89E0C8" w14:textId="77777777" w:rsidR="00953AB2" w:rsidRPr="007B6AFC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Добавлен порядок ведения информации в стационаре в случае лечения пациента по основному заболеванию, не связанному с ОРВИ и пневмонией.</w:t>
            </w:r>
          </w:p>
        </w:tc>
        <w:tc>
          <w:tcPr>
            <w:tcW w:w="1985" w:type="dxa"/>
          </w:tcPr>
          <w:p w14:paraId="00815AA9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Городыский В.Г.</w:t>
            </w:r>
          </w:p>
          <w:p w14:paraId="7D7FBE90" w14:textId="77777777" w:rsidR="00953AB2" w:rsidRPr="0084703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Коган Е.И.</w:t>
            </w:r>
          </w:p>
        </w:tc>
      </w:tr>
      <w:tr w:rsidR="00953AB2" w:rsidRPr="00847032" w14:paraId="7A46E095" w14:textId="77777777" w:rsidTr="002656B1">
        <w:tc>
          <w:tcPr>
            <w:tcW w:w="1399" w:type="dxa"/>
          </w:tcPr>
          <w:p w14:paraId="30E1D232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 от 07.05.2020</w:t>
            </w:r>
          </w:p>
        </w:tc>
        <w:tc>
          <w:tcPr>
            <w:tcW w:w="6789" w:type="dxa"/>
          </w:tcPr>
          <w:p w14:paraId="62498B73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Добавлен порядок ведения в стационаре информации о пациенте, которого выписывают под наблюдение поликлиники (Стационар п 3.1, Информация для разработчиков п.5)</w:t>
            </w:r>
          </w:p>
          <w:p w14:paraId="3A7798F6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Добавлены требования к передаче патоморфологического заключения  и отказа от проведения вскрытия (Стационар п.3.2 и Информация для разработчиков п.6)</w:t>
            </w:r>
          </w:p>
        </w:tc>
        <w:tc>
          <w:tcPr>
            <w:tcW w:w="1985" w:type="dxa"/>
          </w:tcPr>
          <w:p w14:paraId="1933FB92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Коган Е.И.</w:t>
            </w:r>
          </w:p>
        </w:tc>
      </w:tr>
      <w:tr w:rsidR="00953AB2" w:rsidRPr="00847032" w14:paraId="6797486A" w14:textId="77777777" w:rsidTr="002656B1">
        <w:tc>
          <w:tcPr>
            <w:tcW w:w="1399" w:type="dxa"/>
          </w:tcPr>
          <w:p w14:paraId="0C22BE73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 от 28.05.2020</w:t>
            </w:r>
          </w:p>
        </w:tc>
        <w:tc>
          <w:tcPr>
            <w:tcW w:w="6789" w:type="dxa"/>
          </w:tcPr>
          <w:p w14:paraId="2BF1013E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Внесено дополнение для случая оказании медицинской помощи в приемном отделении без госпитализации (п.3.1)</w:t>
            </w:r>
          </w:p>
        </w:tc>
        <w:tc>
          <w:tcPr>
            <w:tcW w:w="1985" w:type="dxa"/>
          </w:tcPr>
          <w:p w14:paraId="57C97B98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Коган Е.И., Горбачева Т.В.</w:t>
            </w:r>
          </w:p>
        </w:tc>
      </w:tr>
      <w:tr w:rsidR="00953AB2" w:rsidRPr="00847032" w14:paraId="615CE474" w14:textId="77777777" w:rsidTr="002656B1">
        <w:tc>
          <w:tcPr>
            <w:tcW w:w="1399" w:type="dxa"/>
          </w:tcPr>
          <w:p w14:paraId="31C1EE50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 от 23.06.2020</w:t>
            </w:r>
          </w:p>
        </w:tc>
        <w:tc>
          <w:tcPr>
            <w:tcW w:w="6789" w:type="dxa"/>
          </w:tcPr>
          <w:p w14:paraId="77E04ACD" w14:textId="77777777" w:rsidR="00953AB2" w:rsidRPr="006B63A8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Добавлены требования по передаче обязательных параметров 502 – Триместр беременности и 501 – Пациент находится в ОРИТ: п.1.4; 2 и раздел Информация для разработчиков п.2; п.4 </w:t>
            </w:r>
          </w:p>
        </w:tc>
        <w:tc>
          <w:tcPr>
            <w:tcW w:w="1985" w:type="dxa"/>
          </w:tcPr>
          <w:p w14:paraId="72A28F35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Горбачева Т.В.</w:t>
            </w:r>
          </w:p>
        </w:tc>
      </w:tr>
      <w:tr w:rsidR="00953AB2" w:rsidRPr="00847032" w14:paraId="4182356C" w14:textId="77777777" w:rsidTr="002656B1">
        <w:tc>
          <w:tcPr>
            <w:tcW w:w="1399" w:type="dxa"/>
          </w:tcPr>
          <w:p w14:paraId="43B52E40" w14:textId="77777777" w:rsidR="00953AB2" w:rsidRPr="00DF2231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013 </w:t>
            </w:r>
            <w:r>
              <w:rPr>
                <w:sz w:val="18"/>
                <w:szCs w:val="18"/>
              </w:rPr>
              <w:t>от 29.06.2020</w:t>
            </w:r>
          </w:p>
        </w:tc>
        <w:tc>
          <w:tcPr>
            <w:tcW w:w="6789" w:type="dxa"/>
          </w:tcPr>
          <w:p w14:paraId="18BC2D9C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Добавлено требование указания </w:t>
            </w:r>
            <w:proofErr w:type="spellStart"/>
            <w:r>
              <w:rPr>
                <w:sz w:val="18"/>
                <w:szCs w:val="18"/>
              </w:rPr>
              <w:t>эпидномера</w:t>
            </w:r>
            <w:proofErr w:type="spellEnd"/>
            <w:r>
              <w:rPr>
                <w:sz w:val="18"/>
                <w:szCs w:val="18"/>
              </w:rPr>
              <w:t xml:space="preserve"> (код 503) – при поступлении пациента или при его выбытии. Пп.1.4, 2.1, и для разработчиков – п.2, п.5.</w:t>
            </w:r>
          </w:p>
        </w:tc>
        <w:tc>
          <w:tcPr>
            <w:tcW w:w="1985" w:type="dxa"/>
          </w:tcPr>
          <w:p w14:paraId="062E83C8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Коган Е.И.</w:t>
            </w:r>
          </w:p>
        </w:tc>
      </w:tr>
      <w:tr w:rsidR="00953AB2" w:rsidRPr="00847032" w14:paraId="2E433F9B" w14:textId="77777777" w:rsidTr="002656B1">
        <w:tc>
          <w:tcPr>
            <w:tcW w:w="1399" w:type="dxa"/>
          </w:tcPr>
          <w:p w14:paraId="3B4838B1" w14:textId="77777777" w:rsidR="00953AB2" w:rsidRPr="007554F3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 от 3.07.2020</w:t>
            </w:r>
          </w:p>
        </w:tc>
        <w:tc>
          <w:tcPr>
            <w:tcW w:w="6789" w:type="dxa"/>
          </w:tcPr>
          <w:p w14:paraId="5CB3AA94" w14:textId="5DFE6104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1.Уточнены требования по передаче </w:t>
            </w:r>
            <w:proofErr w:type="spellStart"/>
            <w:r>
              <w:rPr>
                <w:sz w:val="18"/>
                <w:szCs w:val="18"/>
              </w:rPr>
              <w:t>эпидномера</w:t>
            </w:r>
            <w:proofErr w:type="spellEnd"/>
            <w:r w:rsidR="005601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(код 503) – в </w:t>
            </w:r>
            <w:proofErr w:type="spellStart"/>
            <w:r>
              <w:rPr>
                <w:sz w:val="18"/>
                <w:szCs w:val="18"/>
                <w:lang w:val="en-US"/>
              </w:rPr>
              <w:t>DiagnosisInfo</w:t>
            </w:r>
            <w:proofErr w:type="spellEnd"/>
            <w:r w:rsidRPr="00382C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Params</w:t>
            </w:r>
            <w:r>
              <w:rPr>
                <w:sz w:val="18"/>
                <w:szCs w:val="18"/>
              </w:rPr>
              <w:t xml:space="preserve">  и триместра беременности (код 502) в виде значения по справочнику </w:t>
            </w:r>
            <w:r w:rsidRPr="00382CC8">
              <w:rPr>
                <w:sz w:val="18"/>
                <w:szCs w:val="18"/>
              </w:rPr>
              <w:t>1.2.643.2.69.1.1.1.150.54</w:t>
            </w:r>
            <w:r>
              <w:rPr>
                <w:sz w:val="18"/>
                <w:szCs w:val="18"/>
              </w:rPr>
              <w:t xml:space="preserve">,  п.2. </w:t>
            </w:r>
          </w:p>
          <w:p w14:paraId="73A3C628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2.Исправлен ошибочно указанный как 446 код для передачи Контакт2.Фамилия на код 447 в </w:t>
            </w:r>
            <w:r w:rsidRPr="00382CC8">
              <w:rPr>
                <w:sz w:val="18"/>
                <w:szCs w:val="18"/>
              </w:rPr>
              <w:t>эпидемиологических контактах пациента</w:t>
            </w:r>
            <w:r>
              <w:rPr>
                <w:sz w:val="18"/>
                <w:szCs w:val="18"/>
              </w:rPr>
              <w:t>, п.2.2</w:t>
            </w:r>
          </w:p>
        </w:tc>
        <w:tc>
          <w:tcPr>
            <w:tcW w:w="1985" w:type="dxa"/>
          </w:tcPr>
          <w:p w14:paraId="6CF5D6ED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Горбачева Т.В</w:t>
            </w:r>
          </w:p>
        </w:tc>
      </w:tr>
      <w:tr w:rsidR="00953AB2" w:rsidRPr="00847032" w14:paraId="1DBF661E" w14:textId="77777777" w:rsidTr="002656B1">
        <w:tc>
          <w:tcPr>
            <w:tcW w:w="1399" w:type="dxa"/>
          </w:tcPr>
          <w:p w14:paraId="64EBDA60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 от 14.02.2021</w:t>
            </w:r>
          </w:p>
        </w:tc>
        <w:tc>
          <w:tcPr>
            <w:tcW w:w="6789" w:type="dxa"/>
          </w:tcPr>
          <w:p w14:paraId="47257023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Добавлены дополнительные параметры для осуществления мониторинга «И</w:t>
            </w:r>
            <w:r w:rsidRPr="008D4CBC">
              <w:rPr>
                <w:sz w:val="18"/>
                <w:szCs w:val="18"/>
              </w:rPr>
              <w:t xml:space="preserve">нформирование пациента о результатах </w:t>
            </w:r>
            <w:r>
              <w:rPr>
                <w:sz w:val="18"/>
                <w:szCs w:val="18"/>
              </w:rPr>
              <w:t>ЛИ</w:t>
            </w:r>
            <w:r w:rsidRPr="008D4C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8D4CBC">
              <w:rPr>
                <w:sz w:val="18"/>
                <w:szCs w:val="18"/>
              </w:rPr>
              <w:t>момента обращения в медицинскую организацию – в течение 48 часов</w:t>
            </w:r>
            <w:r>
              <w:rPr>
                <w:sz w:val="18"/>
                <w:szCs w:val="18"/>
              </w:rPr>
              <w:t>» (код 573 и 574).</w:t>
            </w:r>
          </w:p>
          <w:p w14:paraId="00FEBCC5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Добавлена форма заявки </w:t>
            </w:r>
            <w:r w:rsidRPr="002863E3">
              <w:rPr>
                <w:sz w:val="18"/>
                <w:szCs w:val="18"/>
              </w:rPr>
              <w:t>для перехода на автоматизированный учет случаев медицинского обслуживания в «Федеральном регистре лиц, больных COVID-19»</w:t>
            </w:r>
          </w:p>
          <w:p w14:paraId="024BD1B3" w14:textId="27C2247C" w:rsidR="008A687C" w:rsidRDefault="00560139" w:rsidP="00560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 список</w:t>
            </w:r>
            <w:r w:rsidR="008A68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диагнозов. Из регламента удалены диагнозы </w:t>
            </w:r>
            <w:r w:rsidR="008A687C" w:rsidRPr="008A687C">
              <w:rPr>
                <w:sz w:val="18"/>
                <w:szCs w:val="18"/>
              </w:rPr>
              <w:t>Z03.8, Z11.5, Z22.8</w:t>
            </w:r>
          </w:p>
        </w:tc>
        <w:tc>
          <w:tcPr>
            <w:tcW w:w="1985" w:type="dxa"/>
          </w:tcPr>
          <w:p w14:paraId="31B8717B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Шулятьев А.В.</w:t>
            </w:r>
          </w:p>
          <w:p w14:paraId="0BE65108" w14:textId="77777777" w:rsidR="00953AB2" w:rsidRDefault="00953AB2" w:rsidP="0026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О.Ю.</w:t>
            </w:r>
          </w:p>
        </w:tc>
      </w:tr>
    </w:tbl>
    <w:p w14:paraId="52BD47F1" w14:textId="77777777" w:rsidR="00953AB2" w:rsidRPr="00847032" w:rsidRDefault="00953AB2" w:rsidP="00953AB2">
      <w:pPr>
        <w:pStyle w:val="2"/>
        <w:rPr>
          <w:sz w:val="18"/>
          <w:szCs w:val="18"/>
        </w:rPr>
      </w:pPr>
    </w:p>
    <w:p w14:paraId="6E5ABF34" w14:textId="77777777" w:rsidR="00953AB2" w:rsidRPr="00632F99" w:rsidRDefault="00953AB2" w:rsidP="00953AB2">
      <w:pPr>
        <w:pStyle w:val="aa"/>
        <w:jc w:val="center"/>
        <w:rPr>
          <w:sz w:val="28"/>
          <w:szCs w:val="28"/>
        </w:rPr>
      </w:pPr>
    </w:p>
    <w:p w14:paraId="49278247" w14:textId="77777777" w:rsidR="007D11D5" w:rsidRDefault="007D11D5"/>
    <w:sectPr w:rsidR="007D11D5" w:rsidSect="0049571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5" w15:restartNumberingAfterBreak="0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63A56AB"/>
    <w:multiLevelType w:val="hybridMultilevel"/>
    <w:tmpl w:val="C246AED0"/>
    <w:lvl w:ilvl="0" w:tplc="FD3EE6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8F2746"/>
    <w:multiLevelType w:val="hybridMultilevel"/>
    <w:tmpl w:val="CE64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A30"/>
    <w:multiLevelType w:val="hybridMultilevel"/>
    <w:tmpl w:val="092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260E0"/>
    <w:multiLevelType w:val="hybridMultilevel"/>
    <w:tmpl w:val="196A7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BD9"/>
    <w:multiLevelType w:val="hybridMultilevel"/>
    <w:tmpl w:val="D5AEF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4B90"/>
    <w:multiLevelType w:val="hybridMultilevel"/>
    <w:tmpl w:val="2AEA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1538"/>
    <w:multiLevelType w:val="hybridMultilevel"/>
    <w:tmpl w:val="912A8C58"/>
    <w:lvl w:ilvl="0" w:tplc="7506C0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9732867"/>
    <w:multiLevelType w:val="hybridMultilevel"/>
    <w:tmpl w:val="79C05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77FB"/>
    <w:multiLevelType w:val="hybridMultilevel"/>
    <w:tmpl w:val="C246AED0"/>
    <w:lvl w:ilvl="0" w:tplc="FD3EE6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BA4B84"/>
    <w:multiLevelType w:val="hybridMultilevel"/>
    <w:tmpl w:val="7744D812"/>
    <w:lvl w:ilvl="0" w:tplc="184C7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141045"/>
    <w:multiLevelType w:val="hybridMultilevel"/>
    <w:tmpl w:val="783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72903EB5"/>
    <w:multiLevelType w:val="hybridMultilevel"/>
    <w:tmpl w:val="C71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720A3"/>
    <w:multiLevelType w:val="hybridMultilevel"/>
    <w:tmpl w:val="CC8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27DF"/>
    <w:multiLevelType w:val="multilevel"/>
    <w:tmpl w:val="7DF627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E0"/>
    <w:multiLevelType w:val="multilevel"/>
    <w:tmpl w:val="7DF62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F627E1"/>
    <w:multiLevelType w:val="multilevel"/>
    <w:tmpl w:val="7DF627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7"/>
  </w:num>
  <w:num w:numId="5">
    <w:abstractNumId w:val="23"/>
  </w:num>
  <w:num w:numId="6">
    <w:abstractNumId w:val="25"/>
  </w:num>
  <w:num w:numId="7">
    <w:abstractNumId w:val="14"/>
  </w:num>
  <w:num w:numId="8">
    <w:abstractNumId w:val="13"/>
  </w:num>
  <w:num w:numId="9">
    <w:abstractNumId w:val="0"/>
  </w:num>
  <w:num w:numId="10">
    <w:abstractNumId w:val="18"/>
  </w:num>
  <w:num w:numId="11">
    <w:abstractNumId w:val="28"/>
  </w:num>
  <w:num w:numId="12">
    <w:abstractNumId w:val="8"/>
  </w:num>
  <w:num w:numId="13">
    <w:abstractNumId w:val="16"/>
  </w:num>
  <w:num w:numId="14">
    <w:abstractNumId w:val="30"/>
  </w:num>
  <w:num w:numId="15">
    <w:abstractNumId w:val="31"/>
  </w:num>
  <w:num w:numId="16">
    <w:abstractNumId w:val="32"/>
  </w:num>
  <w:num w:numId="17">
    <w:abstractNumId w:val="21"/>
  </w:num>
  <w:num w:numId="18">
    <w:abstractNumId w:val="9"/>
  </w:num>
  <w:num w:numId="19">
    <w:abstractNumId w:val="10"/>
  </w:num>
  <w:num w:numId="20">
    <w:abstractNumId w:val="6"/>
  </w:num>
  <w:num w:numId="21">
    <w:abstractNumId w:val="26"/>
  </w:num>
  <w:num w:numId="22">
    <w:abstractNumId w:val="2"/>
  </w:num>
  <w:num w:numId="23">
    <w:abstractNumId w:val="17"/>
  </w:num>
  <w:num w:numId="24">
    <w:abstractNumId w:val="15"/>
  </w:num>
  <w:num w:numId="25">
    <w:abstractNumId w:val="12"/>
  </w:num>
  <w:num w:numId="26">
    <w:abstractNumId w:val="27"/>
  </w:num>
  <w:num w:numId="27">
    <w:abstractNumId w:val="5"/>
  </w:num>
  <w:num w:numId="28">
    <w:abstractNumId w:val="22"/>
  </w:num>
  <w:num w:numId="29">
    <w:abstractNumId w:val="1"/>
  </w:num>
  <w:num w:numId="30">
    <w:abstractNumId w:val="4"/>
  </w:num>
  <w:num w:numId="31">
    <w:abstractNumId w:val="3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68"/>
    <w:rsid w:val="000C79BE"/>
    <w:rsid w:val="004C202A"/>
    <w:rsid w:val="00560139"/>
    <w:rsid w:val="00582ED8"/>
    <w:rsid w:val="007D11D5"/>
    <w:rsid w:val="008A687C"/>
    <w:rsid w:val="00953AB2"/>
    <w:rsid w:val="00BD0A68"/>
    <w:rsid w:val="00F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D7E"/>
  <w15:docId w15:val="{5561CF3F-3086-4934-9F3A-1722667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AB2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A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3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3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53AB2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53AB2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AB2"/>
    <w:rPr>
      <w:rFonts w:asciiTheme="majorHAnsi" w:eastAsiaTheme="majorEastAsia" w:hAnsiTheme="majorHAnsi" w:cstheme="majorBidi"/>
      <w:b/>
      <w:bCs/>
      <w:color w:val="2F5496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3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3A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3AB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53AB2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styleId="a3">
    <w:name w:val="Hyperlink"/>
    <w:uiPriority w:val="99"/>
    <w:unhideWhenUsed/>
    <w:rsid w:val="00953AB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rsid w:val="00953AB2"/>
    <w:pPr>
      <w:tabs>
        <w:tab w:val="center" w:pos="4153"/>
        <w:tab w:val="right" w:pos="8306"/>
      </w:tabs>
      <w:jc w:val="both"/>
    </w:pPr>
    <w:rPr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53AB2"/>
    <w:rPr>
      <w:rFonts w:eastAsia="Times New Roman"/>
      <w:sz w:val="24"/>
      <w:szCs w:val="20"/>
      <w:lang w:val="uk-UA"/>
    </w:rPr>
  </w:style>
  <w:style w:type="paragraph" w:customStyle="1" w:styleId="ConsPlusNonformat">
    <w:name w:val="ConsPlusNonformat"/>
    <w:rsid w:val="00953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B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AB2"/>
    <w:pPr>
      <w:ind w:left="720"/>
      <w:contextualSpacing/>
    </w:pPr>
  </w:style>
  <w:style w:type="paragraph" w:styleId="a9">
    <w:name w:val="No Spacing"/>
    <w:uiPriority w:val="1"/>
    <w:qFormat/>
    <w:rsid w:val="00953AB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3AB2"/>
    <w:rPr>
      <w:color w:val="605E5C"/>
      <w:shd w:val="clear" w:color="auto" w:fill="E1DFDD"/>
    </w:rPr>
  </w:style>
  <w:style w:type="paragraph" w:styleId="aa">
    <w:name w:val="Title"/>
    <w:basedOn w:val="a"/>
    <w:next w:val="a"/>
    <w:link w:val="ab"/>
    <w:uiPriority w:val="10"/>
    <w:qFormat/>
    <w:rsid w:val="00953AB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953A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table" w:styleId="ac">
    <w:name w:val="Table Grid"/>
    <w:basedOn w:val="a1"/>
    <w:uiPriority w:val="59"/>
    <w:rsid w:val="00953AB2"/>
    <w:pPr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53A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3AB2"/>
    <w:rPr>
      <w:rFonts w:eastAsia="Times New Roman"/>
      <w:sz w:val="20"/>
      <w:szCs w:val="20"/>
    </w:rPr>
  </w:style>
  <w:style w:type="character" w:styleId="af">
    <w:name w:val="footnote reference"/>
    <w:basedOn w:val="a0"/>
    <w:semiHidden/>
    <w:unhideWhenUsed/>
    <w:rsid w:val="00953AB2"/>
    <w:rPr>
      <w:vertAlign w:val="superscript"/>
    </w:rPr>
  </w:style>
  <w:style w:type="paragraph" w:customStyle="1" w:styleId="af0">
    <w:name w:val="ТЗТабл"/>
    <w:basedOn w:val="a"/>
    <w:link w:val="af1"/>
    <w:qFormat/>
    <w:rsid w:val="00953AB2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1">
    <w:name w:val="ТЗТабл Знак"/>
    <w:basedOn w:val="a0"/>
    <w:link w:val="af0"/>
    <w:rsid w:val="00953AB2"/>
    <w:rPr>
      <w:rFonts w:asciiTheme="minorHAnsi" w:eastAsia="Times New Roman" w:hAnsiTheme="minorHAnsi"/>
      <w:sz w:val="20"/>
      <w:szCs w:val="20"/>
    </w:rPr>
  </w:style>
  <w:style w:type="paragraph" w:customStyle="1" w:styleId="21">
    <w:name w:val="ТЗТабл2"/>
    <w:basedOn w:val="af0"/>
    <w:link w:val="22"/>
    <w:qFormat/>
    <w:rsid w:val="00953AB2"/>
    <w:pPr>
      <w:jc w:val="center"/>
    </w:pPr>
    <w:rPr>
      <w:b/>
    </w:rPr>
  </w:style>
  <w:style w:type="character" w:customStyle="1" w:styleId="22">
    <w:name w:val="ТЗТабл2 Знак"/>
    <w:basedOn w:val="af1"/>
    <w:link w:val="21"/>
    <w:rsid w:val="00953AB2"/>
    <w:rPr>
      <w:rFonts w:asciiTheme="minorHAnsi" w:eastAsia="Times New Roman" w:hAnsiTheme="minorHAnsi"/>
      <w:b/>
      <w:sz w:val="20"/>
      <w:szCs w:val="20"/>
    </w:rPr>
  </w:style>
  <w:style w:type="table" w:customStyle="1" w:styleId="ScrollTableNormal">
    <w:name w:val="Scroll Table Normal"/>
    <w:basedOn w:val="a1"/>
    <w:uiPriority w:val="99"/>
    <w:qFormat/>
    <w:rsid w:val="00953AB2"/>
    <w:pPr>
      <w:spacing w:after="0" w:line="240" w:lineRule="auto"/>
    </w:pPr>
    <w:rPr>
      <w:rFonts w:ascii="Arial" w:eastAsia="Times New Roman" w:hAnsi="Arial"/>
      <w:sz w:val="20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23">
    <w:name w:val="Неразрешенное упоминание2"/>
    <w:basedOn w:val="a0"/>
    <w:uiPriority w:val="99"/>
    <w:semiHidden/>
    <w:unhideWhenUsed/>
    <w:rsid w:val="00953AB2"/>
    <w:rPr>
      <w:color w:val="605E5C"/>
      <w:shd w:val="clear" w:color="auto" w:fill="E1DFDD"/>
    </w:rPr>
  </w:style>
  <w:style w:type="paragraph" w:styleId="af2">
    <w:name w:val="footer"/>
    <w:basedOn w:val="a"/>
    <w:link w:val="af3"/>
    <w:unhideWhenUsed/>
    <w:rsid w:val="00953AB2"/>
    <w:pPr>
      <w:tabs>
        <w:tab w:val="center" w:pos="4677"/>
        <w:tab w:val="right" w:pos="9355"/>
      </w:tabs>
      <w:spacing w:before="60"/>
      <w:jc w:val="both"/>
    </w:pPr>
    <w:rPr>
      <w:rFonts w:eastAsiaTheme="minorHAnsi" w:cstheme="minorBidi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953AB2"/>
    <w:rPr>
      <w:rFonts w:cstheme="minorBidi"/>
      <w:sz w:val="24"/>
      <w:szCs w:val="22"/>
      <w:lang w:eastAsia="en-US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953AB2"/>
    <w:rPr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953AB2"/>
    <w:pPr>
      <w:spacing w:before="60"/>
      <w:jc w:val="both"/>
    </w:pPr>
    <w:rPr>
      <w:rFonts w:eastAsiaTheme="minorHAns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953AB2"/>
    <w:rPr>
      <w:rFonts w:eastAsia="Times New Roman"/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953AB2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53AB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953AB2"/>
    <w:rPr>
      <w:rFonts w:eastAsia="Times New Roman"/>
      <w:b/>
      <w:bCs/>
      <w:sz w:val="20"/>
      <w:szCs w:val="20"/>
    </w:rPr>
  </w:style>
  <w:style w:type="character" w:customStyle="1" w:styleId="N3">
    <w:name w:val="N3_Таблица_текст Знак"/>
    <w:link w:val="N30"/>
    <w:locked/>
    <w:rsid w:val="00953AB2"/>
    <w:rPr>
      <w:sz w:val="24"/>
      <w:szCs w:val="24"/>
    </w:rPr>
  </w:style>
  <w:style w:type="paragraph" w:customStyle="1" w:styleId="N30">
    <w:name w:val="N3_Таблица_текст"/>
    <w:link w:val="N3"/>
    <w:rsid w:val="00953AB2"/>
    <w:pPr>
      <w:spacing w:before="40" w:after="40" w:line="240" w:lineRule="auto"/>
    </w:pPr>
    <w:rPr>
      <w:sz w:val="24"/>
      <w:szCs w:val="24"/>
    </w:rPr>
  </w:style>
  <w:style w:type="character" w:customStyle="1" w:styleId="af8">
    <w:name w:val="Абзацы титульного листа Знак"/>
    <w:link w:val="af9"/>
    <w:locked/>
    <w:rsid w:val="00953AB2"/>
    <w:rPr>
      <w:sz w:val="24"/>
      <w:szCs w:val="24"/>
    </w:rPr>
  </w:style>
  <w:style w:type="paragraph" w:customStyle="1" w:styleId="af9">
    <w:name w:val="Абзацы титульного листа"/>
    <w:basedOn w:val="a"/>
    <w:link w:val="af8"/>
    <w:qFormat/>
    <w:rsid w:val="00953AB2"/>
    <w:pPr>
      <w:spacing w:before="200" w:line="360" w:lineRule="auto"/>
      <w:ind w:firstLine="851"/>
      <w:jc w:val="both"/>
    </w:pPr>
    <w:rPr>
      <w:rFonts w:eastAsiaTheme="minorHAnsi"/>
    </w:rPr>
  </w:style>
  <w:style w:type="paragraph" w:customStyle="1" w:styleId="N31">
    <w:name w:val="N3_ТЛ_Утверждаю_Согласовано"/>
    <w:basedOn w:val="af9"/>
    <w:rsid w:val="00953AB2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953AB2"/>
    <w:pPr>
      <w:spacing w:after="0" w:line="240" w:lineRule="auto"/>
      <w:ind w:firstLine="709"/>
    </w:pPr>
    <w:rPr>
      <w:rFonts w:eastAsia="Calibri"/>
      <w:sz w:val="24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53AB2"/>
    <w:pPr>
      <w:tabs>
        <w:tab w:val="right" w:pos="10053"/>
      </w:tabs>
      <w:jc w:val="both"/>
    </w:pPr>
    <w:rPr>
      <w:rFonts w:eastAsiaTheme="minorHAnsi" w:cstheme="minorBidi"/>
      <w:b/>
      <w:caps/>
      <w:szCs w:val="22"/>
      <w:u w:val="single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b/>
      <w:smallCaps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mallCaps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953AB2"/>
    <w:pPr>
      <w:spacing w:before="60" w:line="276" w:lineRule="auto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953AB2"/>
  </w:style>
  <w:style w:type="paragraph" w:styleId="afa">
    <w:name w:val="TOC Heading"/>
    <w:basedOn w:val="1"/>
    <w:next w:val="a"/>
    <w:uiPriority w:val="39"/>
    <w:unhideWhenUsed/>
    <w:qFormat/>
    <w:rsid w:val="00953AB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0E57-A688-4D58-84D1-BBF03EB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Шулятьев Антон Викторович</dc:creator>
  <cp:lastModifiedBy>Шулятьев Антон Викторович</cp:lastModifiedBy>
  <cp:revision>2</cp:revision>
  <dcterms:created xsi:type="dcterms:W3CDTF">2021-02-24T08:55:00Z</dcterms:created>
  <dcterms:modified xsi:type="dcterms:W3CDTF">2021-02-24T08:55:00Z</dcterms:modified>
</cp:coreProperties>
</file>