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7C" w:rsidRPr="00971B08" w:rsidRDefault="00AC49CB" w:rsidP="002D1099">
      <w:pPr>
        <w:pStyle w:val="aa"/>
      </w:pPr>
      <w:r w:rsidRPr="00DD3257">
        <w:t>Порядок ведения и передачи в РЕГИЗ св</w:t>
      </w:r>
      <w:r w:rsidR="008D61F2">
        <w:t xml:space="preserve">едений о </w:t>
      </w:r>
      <w:r w:rsidR="00971B08">
        <w:t>лекарственной терапии</w:t>
      </w:r>
    </w:p>
    <w:p w:rsidR="008D61F2" w:rsidRDefault="008D61F2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Передаче в ГИС РЕГИЗ </w:t>
      </w:r>
      <w:r w:rsidR="00DA507F">
        <w:rPr>
          <w:rFonts w:ascii="Times New Roman" w:hAnsi="Times New Roman" w:cs="Times New Roman"/>
        </w:rPr>
        <w:t>подлежат сведения о проведенной пациенту в медицинской организации лекарственной терапии</w:t>
      </w:r>
      <w:r w:rsidR="00662F52">
        <w:rPr>
          <w:rFonts w:ascii="Times New Roman" w:hAnsi="Times New Roman" w:cs="Times New Roman"/>
        </w:rPr>
        <w:t>, медикаментах, выданных пациенту врачом для самостоятельного применения, а также медикаментах</w:t>
      </w:r>
      <w:r w:rsidR="00971B08">
        <w:rPr>
          <w:rFonts w:ascii="Times New Roman" w:hAnsi="Times New Roman" w:cs="Times New Roman"/>
        </w:rPr>
        <w:t>, назначенных для самостоятельного приобретения и применения</w:t>
      </w:r>
      <w:r w:rsidR="00662F52">
        <w:rPr>
          <w:rFonts w:ascii="Times New Roman" w:hAnsi="Times New Roman" w:cs="Times New Roman"/>
        </w:rPr>
        <w:t>.</w:t>
      </w:r>
    </w:p>
    <w:p w:rsidR="00662F52" w:rsidRDefault="00662F52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определяет порядок ведения и передачи данной информации.</w:t>
      </w:r>
    </w:p>
    <w:p w:rsidR="00662F52" w:rsidRDefault="00662F52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A35A9E" w:rsidRDefault="000656A9" w:rsidP="00CF4D6F">
      <w:pPr>
        <w:pStyle w:val="a9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Style w:val="40"/>
        </w:rPr>
        <w:t>Назначение пациенту лекарственной терапии для самостоятельного применения</w:t>
      </w:r>
    </w:p>
    <w:p w:rsidR="00662F52" w:rsidRDefault="000656A9" w:rsidP="000656A9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Назначая терапию, врач для каждого медикамента указывает </w:t>
      </w:r>
      <w:r w:rsidR="0030019B">
        <w:rPr>
          <w:rFonts w:ascii="Times New Roman" w:hAnsi="Times New Roman" w:cs="Times New Roman"/>
        </w:rPr>
        <w:t>следующую информацию</w:t>
      </w:r>
      <w:r w:rsidR="00046EE7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E96EC8" w:rsidTr="000656A9">
        <w:tc>
          <w:tcPr>
            <w:tcW w:w="2552" w:type="dxa"/>
          </w:tcPr>
          <w:p w:rsidR="00E96EC8" w:rsidRDefault="00E96EC8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6095" w:type="dxa"/>
          </w:tcPr>
          <w:p w:rsidR="00E96EC8" w:rsidRDefault="00E96EC8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E96EC8" w:rsidTr="000656A9">
        <w:tc>
          <w:tcPr>
            <w:tcW w:w="2552" w:type="dxa"/>
          </w:tcPr>
          <w:p w:rsidR="00E96EC8" w:rsidRDefault="00E96EC8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95" w:type="dxa"/>
          </w:tcPr>
          <w:p w:rsidR="00E96EC8" w:rsidRPr="00F847BE" w:rsidRDefault="00163991" w:rsidP="00977587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 указывается по его международному непатентованному наименованию.</w:t>
            </w:r>
          </w:p>
        </w:tc>
      </w:tr>
      <w:tr w:rsidR="000656A9" w:rsidTr="000656A9">
        <w:tc>
          <w:tcPr>
            <w:tcW w:w="2552" w:type="dxa"/>
          </w:tcPr>
          <w:p w:rsidR="000656A9" w:rsidRDefault="000656A9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Лекарственная форма</w:t>
            </w:r>
          </w:p>
        </w:tc>
        <w:tc>
          <w:tcPr>
            <w:tcW w:w="6095" w:type="dxa"/>
          </w:tcPr>
          <w:p w:rsidR="00DD4493" w:rsidRDefault="00DD4493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следующего списка:</w:t>
            </w:r>
            <w:r w:rsidR="00F847BE">
              <w:rPr>
                <w:rFonts w:ascii="Times New Roman" w:hAnsi="Times New Roman" w:cs="Times New Roman"/>
              </w:rPr>
              <w:t xml:space="preserve"> </w:t>
            </w:r>
          </w:p>
          <w:p w:rsidR="00F847BE" w:rsidRDefault="00F847BE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Таблетки</w:t>
            </w:r>
          </w:p>
          <w:p w:rsidR="00F847BE" w:rsidRDefault="00F847BE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Драже</w:t>
            </w:r>
          </w:p>
          <w:p w:rsidR="00F847BE" w:rsidRDefault="00F847BE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Капсулы</w:t>
            </w:r>
          </w:p>
          <w:p w:rsidR="00F847BE" w:rsidRDefault="00F847BE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Порошок</w:t>
            </w:r>
          </w:p>
          <w:p w:rsidR="00F847BE" w:rsidRDefault="00163991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47BE" w:rsidRPr="00F847BE">
              <w:rPr>
                <w:rFonts w:ascii="Times New Roman" w:hAnsi="Times New Roman" w:cs="Times New Roman"/>
              </w:rPr>
              <w:t>орошок для инъекций</w:t>
            </w:r>
          </w:p>
          <w:p w:rsidR="00F847BE" w:rsidRDefault="00163991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847BE" w:rsidRPr="00F847BE">
              <w:rPr>
                <w:rFonts w:ascii="Times New Roman" w:hAnsi="Times New Roman" w:cs="Times New Roman"/>
              </w:rPr>
              <w:t>апли для приема внутрь</w:t>
            </w:r>
          </w:p>
          <w:p w:rsidR="00F847BE" w:rsidRDefault="00163991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47BE" w:rsidRPr="00F847BE">
              <w:rPr>
                <w:rFonts w:ascii="Times New Roman" w:hAnsi="Times New Roman" w:cs="Times New Roman"/>
              </w:rPr>
              <w:t>эрозоль</w:t>
            </w:r>
          </w:p>
          <w:p w:rsidR="00F847BE" w:rsidRDefault="00163991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847BE" w:rsidRPr="00F847BE">
              <w:rPr>
                <w:rFonts w:ascii="Times New Roman" w:hAnsi="Times New Roman" w:cs="Times New Roman"/>
              </w:rPr>
              <w:t>ранулы</w:t>
            </w:r>
          </w:p>
          <w:p w:rsidR="00163991" w:rsidRDefault="00163991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47BE" w:rsidRPr="00F847BE">
              <w:rPr>
                <w:rFonts w:ascii="Times New Roman" w:hAnsi="Times New Roman" w:cs="Times New Roman"/>
              </w:rPr>
              <w:t>азь</w:t>
            </w:r>
            <w:r w:rsidR="00F847BE">
              <w:rPr>
                <w:rFonts w:ascii="Times New Roman" w:hAnsi="Times New Roman" w:cs="Times New Roman"/>
              </w:rPr>
              <w:t xml:space="preserve"> </w:t>
            </w:r>
          </w:p>
          <w:p w:rsidR="00F847BE" w:rsidRDefault="00F847BE" w:rsidP="00F847BE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</w:tr>
      <w:tr w:rsidR="00E96EC8" w:rsidTr="000656A9">
        <w:tc>
          <w:tcPr>
            <w:tcW w:w="2552" w:type="dxa"/>
          </w:tcPr>
          <w:p w:rsidR="00E96EC8" w:rsidRDefault="000656A9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6095" w:type="dxa"/>
          </w:tcPr>
          <w:p w:rsidR="00E96EC8" w:rsidRDefault="00982038" w:rsidP="00C32079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указать Количество дней приема в сочетании с</w:t>
            </w:r>
            <w:r w:rsidR="003373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3991">
              <w:rPr>
                <w:rFonts w:ascii="Times New Roman" w:hAnsi="Times New Roman" w:cs="Times New Roman"/>
              </w:rPr>
              <w:t>С</w:t>
            </w:r>
            <w:r w:rsidR="00F847BE" w:rsidRPr="00F847BE">
              <w:rPr>
                <w:rFonts w:ascii="Times New Roman" w:hAnsi="Times New Roman" w:cs="Times New Roman"/>
              </w:rPr>
              <w:t>уточн</w:t>
            </w:r>
            <w:r>
              <w:rPr>
                <w:rFonts w:ascii="Times New Roman" w:hAnsi="Times New Roman" w:cs="Times New Roman"/>
              </w:rPr>
              <w:t>ой</w:t>
            </w:r>
            <w:r w:rsidR="00F847BE" w:rsidRPr="00F847BE">
              <w:rPr>
                <w:rFonts w:ascii="Times New Roman" w:hAnsi="Times New Roman" w:cs="Times New Roman"/>
              </w:rPr>
              <w:t xml:space="preserve"> доз</w:t>
            </w:r>
            <w:r>
              <w:rPr>
                <w:rFonts w:ascii="Times New Roman" w:hAnsi="Times New Roman" w:cs="Times New Roman"/>
              </w:rPr>
              <w:t>ой</w:t>
            </w:r>
            <w:r w:rsidR="00F847BE" w:rsidRPr="00F847BE">
              <w:rPr>
                <w:rFonts w:ascii="Times New Roman" w:hAnsi="Times New Roman" w:cs="Times New Roman"/>
              </w:rPr>
              <w:t xml:space="preserve"> </w:t>
            </w:r>
            <w:r w:rsidR="000254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ли с Разовой дозой </w:t>
            </w:r>
            <w:r w:rsidR="00C3207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Количеств</w:t>
            </w:r>
            <w:r w:rsidR="00C32079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приемов в день</w:t>
            </w:r>
            <w:r w:rsidR="000254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6A9" w:rsidTr="000656A9">
        <w:tc>
          <w:tcPr>
            <w:tcW w:w="2552" w:type="dxa"/>
          </w:tcPr>
          <w:p w:rsidR="000656A9" w:rsidRDefault="000656A9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применения</w:t>
            </w:r>
          </w:p>
        </w:tc>
        <w:tc>
          <w:tcPr>
            <w:tcW w:w="6095" w:type="dxa"/>
          </w:tcPr>
          <w:p w:rsidR="000656A9" w:rsidRDefault="000656A9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следующего списка:</w:t>
            </w:r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47BE">
              <w:rPr>
                <w:rFonts w:ascii="Times New Roman" w:hAnsi="Times New Roman" w:cs="Times New Roman"/>
              </w:rPr>
              <w:t>Местно</w:t>
            </w:r>
            <w:proofErr w:type="spellEnd"/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Кожные аппликации</w:t>
            </w:r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Подкожное введение</w:t>
            </w:r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Внутримышечное введение</w:t>
            </w:r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Внутривенное введение</w:t>
            </w:r>
          </w:p>
          <w:p w:rsidR="00F847BE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t>Внутриартериальное введение</w:t>
            </w:r>
          </w:p>
          <w:p w:rsidR="00163991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847BE">
              <w:rPr>
                <w:rFonts w:ascii="Times New Roman" w:hAnsi="Times New Roman" w:cs="Times New Roman"/>
              </w:rPr>
              <w:lastRenderedPageBreak/>
              <w:t>Перорально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56A9" w:rsidRDefault="00F847BE" w:rsidP="008D61F2">
            <w:pPr>
              <w:pStyle w:val="a9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</w:tr>
    </w:tbl>
    <w:p w:rsidR="00E96EC8" w:rsidRDefault="00E96EC8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74442C" w:rsidRPr="000E1ECD" w:rsidRDefault="000656A9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необходимости, врач формирует в МИС рецепт </w:t>
      </w:r>
      <w:r w:rsidR="00DD4493">
        <w:rPr>
          <w:rFonts w:ascii="Times New Roman" w:hAnsi="Times New Roman" w:cs="Times New Roman"/>
        </w:rPr>
        <w:t xml:space="preserve">(рецепты) </w:t>
      </w:r>
      <w:r>
        <w:rPr>
          <w:rFonts w:ascii="Times New Roman" w:hAnsi="Times New Roman" w:cs="Times New Roman"/>
        </w:rPr>
        <w:t>на назначенные препараты</w:t>
      </w:r>
      <w:r w:rsidR="00DD4493">
        <w:rPr>
          <w:rFonts w:ascii="Times New Roman" w:hAnsi="Times New Roman" w:cs="Times New Roman"/>
        </w:rPr>
        <w:t>, в том числе для получения медикаментов по льготе</w:t>
      </w:r>
      <w:r>
        <w:rPr>
          <w:rFonts w:ascii="Times New Roman" w:hAnsi="Times New Roman" w:cs="Times New Roman"/>
        </w:rPr>
        <w:t>.</w:t>
      </w:r>
      <w:r w:rsidR="0074442C">
        <w:rPr>
          <w:rFonts w:ascii="Times New Roman" w:hAnsi="Times New Roman" w:cs="Times New Roman"/>
        </w:rPr>
        <w:t xml:space="preserve"> </w:t>
      </w:r>
    </w:p>
    <w:p w:rsidR="00E96EC8" w:rsidRPr="000656A9" w:rsidRDefault="000656A9" w:rsidP="000656A9">
      <w:pPr>
        <w:pStyle w:val="a9"/>
        <w:numPr>
          <w:ilvl w:val="0"/>
          <w:numId w:val="7"/>
        </w:numPr>
        <w:spacing w:before="120" w:line="276" w:lineRule="auto"/>
        <w:jc w:val="both"/>
        <w:rPr>
          <w:rStyle w:val="40"/>
        </w:rPr>
      </w:pPr>
      <w:r w:rsidRPr="000656A9">
        <w:rPr>
          <w:rStyle w:val="40"/>
        </w:rPr>
        <w:t>Выдача пациенту медикаментов для самостоятельного применения</w:t>
      </w:r>
    </w:p>
    <w:p w:rsidR="000656A9" w:rsidRDefault="00DD4493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врач выдает пациенту медикаменты для самостоятельного применения, дополнительно к информации п.1. указывается факт выдачи, рецепт не формируется.</w:t>
      </w:r>
    </w:p>
    <w:p w:rsidR="00DD4493" w:rsidRPr="002566BD" w:rsidRDefault="00DD4493" w:rsidP="00DD4493">
      <w:pPr>
        <w:pStyle w:val="a9"/>
        <w:numPr>
          <w:ilvl w:val="0"/>
          <w:numId w:val="7"/>
        </w:numPr>
        <w:spacing w:before="120" w:line="276" w:lineRule="auto"/>
        <w:jc w:val="both"/>
        <w:rPr>
          <w:rStyle w:val="40"/>
        </w:rPr>
      </w:pPr>
      <w:r w:rsidRPr="002566BD">
        <w:rPr>
          <w:rStyle w:val="40"/>
        </w:rPr>
        <w:t>Проведение лекарственной терапии в медицинской организации</w:t>
      </w:r>
    </w:p>
    <w:p w:rsidR="00DD4493" w:rsidRDefault="00DD4493" w:rsidP="00DD4493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проведения терапии в медицинской организации сведения о ее проведении вносятся в медицинский документ (протокол консультации, выписной эпикриз по законченному случаю амбулаторный, выписной эпикриз из стационара), включая </w:t>
      </w:r>
      <w:r w:rsidR="002566BD">
        <w:rPr>
          <w:rFonts w:ascii="Times New Roman" w:hAnsi="Times New Roman" w:cs="Times New Roman"/>
        </w:rPr>
        <w:t>информацию, аналогичную п.1, со следующими изменениями:</w:t>
      </w:r>
    </w:p>
    <w:p w:rsidR="002566BD" w:rsidRDefault="00EB5A90" w:rsidP="00EB5A9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66BD">
        <w:rPr>
          <w:rFonts w:ascii="Times New Roman" w:hAnsi="Times New Roman" w:cs="Times New Roman"/>
        </w:rPr>
        <w:t>Для медикамента</w:t>
      </w:r>
      <w:r w:rsidR="00802543">
        <w:rPr>
          <w:rFonts w:ascii="Times New Roman" w:hAnsi="Times New Roman" w:cs="Times New Roman"/>
        </w:rPr>
        <w:t>,</w:t>
      </w:r>
      <w:r w:rsidR="002566BD">
        <w:rPr>
          <w:rFonts w:ascii="Times New Roman" w:hAnsi="Times New Roman" w:cs="Times New Roman"/>
        </w:rPr>
        <w:t xml:space="preserve"> </w:t>
      </w:r>
      <w:r w:rsidR="00802543">
        <w:rPr>
          <w:rFonts w:ascii="Times New Roman" w:hAnsi="Times New Roman" w:cs="Times New Roman"/>
        </w:rPr>
        <w:t xml:space="preserve">кроме МНН, </w:t>
      </w:r>
      <w:r w:rsidR="002566BD">
        <w:rPr>
          <w:rFonts w:ascii="Times New Roman" w:hAnsi="Times New Roman" w:cs="Times New Roman"/>
        </w:rPr>
        <w:t xml:space="preserve">может быть зарегистрировано его торговое наименование </w:t>
      </w:r>
    </w:p>
    <w:p w:rsidR="002566BD" w:rsidRDefault="00EB5A90" w:rsidP="00EB5A9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66BD">
        <w:rPr>
          <w:rFonts w:ascii="Times New Roman" w:hAnsi="Times New Roman" w:cs="Times New Roman"/>
        </w:rPr>
        <w:t>Может быть указана курсовая доза</w:t>
      </w:r>
      <w:r w:rsidR="00163991">
        <w:rPr>
          <w:rFonts w:ascii="Times New Roman" w:hAnsi="Times New Roman" w:cs="Times New Roman"/>
        </w:rPr>
        <w:t>, разовая доза</w:t>
      </w:r>
      <w:r w:rsidR="002566BD">
        <w:rPr>
          <w:rFonts w:ascii="Times New Roman" w:hAnsi="Times New Roman" w:cs="Times New Roman"/>
        </w:rPr>
        <w:t xml:space="preserve"> либо суточная доза с количеством дней лечения</w:t>
      </w:r>
    </w:p>
    <w:p w:rsidR="00EB5A90" w:rsidRDefault="00EB5A90" w:rsidP="00EB5A9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проставлена пометка о том, что медикамент был применен.</w:t>
      </w:r>
    </w:p>
    <w:p w:rsidR="002566BD" w:rsidRDefault="002566BD" w:rsidP="00EB5A90">
      <w:pPr>
        <w:pStyle w:val="a9"/>
        <w:spacing w:before="120" w:line="276" w:lineRule="auto"/>
        <w:ind w:left="360"/>
        <w:jc w:val="both"/>
        <w:rPr>
          <w:rFonts w:ascii="Times New Roman" w:hAnsi="Times New Roman" w:cs="Times New Roman"/>
        </w:rPr>
      </w:pPr>
    </w:p>
    <w:p w:rsidR="002566BD" w:rsidRDefault="002566BD" w:rsidP="00DD4493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</w:p>
    <w:p w:rsidR="00DD4493" w:rsidRDefault="00DD4493" w:rsidP="00DD4493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</w:p>
    <w:p w:rsidR="00D559EC" w:rsidRDefault="00D559EC" w:rsidP="00D559EC">
      <w:pPr>
        <w:pStyle w:val="a9"/>
        <w:spacing w:before="120" w:line="276" w:lineRule="auto"/>
        <w:ind w:left="708" w:firstLine="1"/>
        <w:jc w:val="both"/>
        <w:rPr>
          <w:rFonts w:ascii="Times New Roman" w:hAnsi="Times New Roman" w:cs="Times New Roman"/>
        </w:rPr>
      </w:pPr>
    </w:p>
    <w:p w:rsidR="00842432" w:rsidRDefault="00842432" w:rsidP="00842432">
      <w:pPr>
        <w:pStyle w:val="a9"/>
        <w:spacing w:before="120" w:line="276" w:lineRule="auto"/>
        <w:ind w:left="709"/>
        <w:jc w:val="both"/>
        <w:rPr>
          <w:rFonts w:ascii="Times New Roman" w:hAnsi="Times New Roman" w:cs="Times New Roman"/>
        </w:rPr>
      </w:pPr>
    </w:p>
    <w:p w:rsidR="00D559EC" w:rsidRPr="00524A3E" w:rsidRDefault="00802543" w:rsidP="00D559EC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оформления</w:t>
      </w:r>
      <w:r w:rsidR="00D559EC" w:rsidRPr="00524A3E">
        <w:rPr>
          <w:rFonts w:ascii="Times New Roman" w:hAnsi="Times New Roman" w:cs="Times New Roman"/>
          <w:b/>
          <w:sz w:val="24"/>
          <w:szCs w:val="24"/>
        </w:rPr>
        <w:t xml:space="preserve"> информац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559EC" w:rsidRPr="00524A3E">
        <w:rPr>
          <w:rFonts w:ascii="Times New Roman" w:hAnsi="Times New Roman" w:cs="Times New Roman"/>
          <w:b/>
          <w:sz w:val="24"/>
          <w:szCs w:val="24"/>
        </w:rPr>
        <w:t xml:space="preserve"> о случае оказания медицинской помощи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559EC" w:rsidRPr="00524A3E">
        <w:rPr>
          <w:rFonts w:ascii="Times New Roman" w:hAnsi="Times New Roman" w:cs="Times New Roman"/>
          <w:b/>
          <w:sz w:val="24"/>
          <w:szCs w:val="24"/>
        </w:rPr>
        <w:t xml:space="preserve"> МИС отправляет сведения в РЕГИЗ</w:t>
      </w:r>
      <w:r w:rsidR="00D559EC" w:rsidRPr="00524A3E">
        <w:rPr>
          <w:rFonts w:ascii="Times New Roman" w:hAnsi="Times New Roman" w:cs="Times New Roman"/>
          <w:sz w:val="24"/>
          <w:szCs w:val="24"/>
        </w:rPr>
        <w:t>.</w:t>
      </w:r>
    </w:p>
    <w:p w:rsidR="00842432" w:rsidRPr="000E1ECD" w:rsidRDefault="00842432" w:rsidP="00842432">
      <w:pPr>
        <w:pStyle w:val="a9"/>
        <w:spacing w:before="120" w:line="276" w:lineRule="auto"/>
        <w:ind w:left="709"/>
        <w:jc w:val="both"/>
        <w:rPr>
          <w:rFonts w:ascii="Times New Roman" w:hAnsi="Times New Roman" w:cs="Times New Roman"/>
        </w:rPr>
      </w:pPr>
    </w:p>
    <w:p w:rsidR="00B962D8" w:rsidRPr="00B962D8" w:rsidRDefault="00B962D8" w:rsidP="00C819A3">
      <w:pPr>
        <w:pStyle w:val="a9"/>
        <w:spacing w:before="120" w:line="276" w:lineRule="auto"/>
        <w:ind w:left="708" w:firstLine="1"/>
        <w:jc w:val="both"/>
        <w:rPr>
          <w:rFonts w:ascii="Times New Roman" w:hAnsi="Times New Roman" w:cs="Times New Roman"/>
        </w:rPr>
      </w:pPr>
    </w:p>
    <w:p w:rsidR="00C819A3" w:rsidRDefault="00C819A3" w:rsidP="00C4305E">
      <w:pPr>
        <w:ind w:firstLine="708"/>
        <w:rPr>
          <w:rFonts w:cstheme="minorHAnsi"/>
          <w:b/>
          <w:color w:val="333333"/>
          <w:shd w:val="clear" w:color="auto" w:fill="FFFFFF"/>
        </w:rPr>
      </w:pPr>
    </w:p>
    <w:p w:rsidR="00020BC8" w:rsidRDefault="00020BC8" w:rsidP="00020BC8">
      <w:pPr>
        <w:pStyle w:val="a9"/>
        <w:spacing w:before="120" w:line="276" w:lineRule="auto"/>
        <w:ind w:left="708" w:firstLine="1"/>
        <w:jc w:val="both"/>
        <w:rPr>
          <w:rFonts w:ascii="Times New Roman" w:hAnsi="Times New Roman" w:cs="Times New Roman"/>
        </w:rPr>
      </w:pPr>
    </w:p>
    <w:p w:rsidR="00083342" w:rsidRPr="00025078" w:rsidRDefault="00083342" w:rsidP="00356C74">
      <w:pPr>
        <w:pStyle w:val="a9"/>
        <w:ind w:left="708"/>
      </w:pPr>
    </w:p>
    <w:p w:rsidR="0030019B" w:rsidRDefault="0030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19B" w:rsidRDefault="0030019B" w:rsidP="008D61F2">
      <w:pPr>
        <w:pStyle w:val="a9"/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49CB" w:rsidRDefault="00813B3A" w:rsidP="00813B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AC49CB" w:rsidRPr="002D1099">
        <w:rPr>
          <w:sz w:val="32"/>
          <w:szCs w:val="32"/>
        </w:rPr>
        <w:t>нформация для разработчиков МИС</w:t>
      </w:r>
    </w:p>
    <w:p w:rsidR="0033737E" w:rsidRPr="0033737E" w:rsidRDefault="0033737E" w:rsidP="0033737E">
      <w:r>
        <w:t>В процессе оформления сведений о лекарственных препаратах происходит взаимодействие  с подсистемой ИЭМК  и подсистемой ЛЛО</w:t>
      </w:r>
      <w:r w:rsidR="005C5DF5">
        <w:t xml:space="preserve"> </w:t>
      </w:r>
      <w:r>
        <w:t xml:space="preserve">  </w:t>
      </w:r>
      <w:r>
        <w:t>ГИС РЕГИЗ</w:t>
      </w:r>
      <w:r w:rsidR="005C5DF5">
        <w:t>.</w:t>
      </w:r>
    </w:p>
    <w:p w:rsidR="00DD4493" w:rsidRPr="00323D97" w:rsidRDefault="00DD4493" w:rsidP="00DD4493">
      <w:r>
        <w:t xml:space="preserve">Для каждой записи о назначенном или примененном препарате в составе случая оказания медицинской помощи передается объект </w:t>
      </w:r>
      <w:proofErr w:type="spellStart"/>
      <w:r>
        <w:rPr>
          <w:lang w:val="en-US"/>
        </w:rPr>
        <w:t>AppointedMedication</w:t>
      </w:r>
      <w:proofErr w:type="spellEnd"/>
      <w:r w:rsidR="005C5DF5">
        <w:t>.</w:t>
      </w:r>
    </w:p>
    <w:p w:rsidR="00A37070" w:rsidRDefault="00A37070" w:rsidP="00A37070">
      <w:pPr>
        <w:pStyle w:val="4"/>
        <w:numPr>
          <w:ilvl w:val="0"/>
          <w:numId w:val="11"/>
        </w:numPr>
      </w:pPr>
      <w:r>
        <w:t xml:space="preserve">О справочнике </w:t>
      </w:r>
      <w:r w:rsidRPr="00274728">
        <w:t>«Действующие веще</w:t>
      </w:r>
      <w:r>
        <w:t xml:space="preserve">ства </w:t>
      </w:r>
      <w:r w:rsidR="00F60680">
        <w:t xml:space="preserve"> </w:t>
      </w:r>
      <w:r>
        <w:t>лекарственных препаратов»</w:t>
      </w:r>
    </w:p>
    <w:p w:rsidR="005F4498" w:rsidRDefault="005F4498" w:rsidP="00C320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 w:rsidRPr="00274728">
        <w:rPr>
          <w:rFonts w:ascii="Times New Roman" w:hAnsi="Times New Roman" w:cs="Times New Roman"/>
        </w:rPr>
        <w:t xml:space="preserve">Значение поля </w:t>
      </w:r>
      <w:proofErr w:type="spellStart"/>
      <w:r w:rsidRPr="00937F76">
        <w:rPr>
          <w:rFonts w:cstheme="minorHAnsi"/>
          <w:b/>
          <w:color w:val="333333"/>
          <w:shd w:val="clear" w:color="auto" w:fill="FFFFFF"/>
        </w:rPr>
        <w:t>idINN</w:t>
      </w:r>
      <w:proofErr w:type="spellEnd"/>
      <w:r w:rsidRPr="00937F76">
        <w:rPr>
          <w:rFonts w:cstheme="minorHAnsi"/>
          <w:b/>
          <w:color w:val="333333"/>
          <w:shd w:val="clear" w:color="auto" w:fill="FFFFFF"/>
        </w:rPr>
        <w:t xml:space="preserve"> - </w:t>
      </w:r>
      <w:r w:rsidRPr="00937F76">
        <w:rPr>
          <w:rFonts w:cstheme="minorHAnsi"/>
        </w:rPr>
        <w:t xml:space="preserve"> </w:t>
      </w:r>
      <w:r w:rsidRPr="00937F76">
        <w:rPr>
          <w:rFonts w:cstheme="minorHAnsi"/>
          <w:b/>
          <w:color w:val="333333"/>
          <w:shd w:val="clear" w:color="auto" w:fill="FFFFFF"/>
        </w:rPr>
        <w:t>Код лекарственного средства</w:t>
      </w:r>
      <w:r w:rsidRPr="0027472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274728">
        <w:rPr>
          <w:rFonts w:ascii="Times New Roman" w:hAnsi="Times New Roman" w:cs="Times New Roman"/>
          <w:color w:val="333333"/>
          <w:shd w:val="clear" w:color="auto" w:fill="FFFFFF"/>
        </w:rPr>
        <w:t xml:space="preserve">заполняется </w:t>
      </w:r>
      <w:r w:rsidRPr="0027472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74728" w:rsidRPr="00274728">
        <w:rPr>
          <w:rFonts w:ascii="Times New Roman" w:hAnsi="Times New Roman" w:cs="Times New Roman"/>
          <w:color w:val="333333"/>
          <w:shd w:val="clear" w:color="auto" w:fill="FFFFFF"/>
        </w:rPr>
        <w:t xml:space="preserve">по </w:t>
      </w:r>
      <w:r w:rsidRPr="00274728">
        <w:rPr>
          <w:rFonts w:ascii="Times New Roman" w:hAnsi="Times New Roman" w:cs="Times New Roman"/>
          <w:color w:val="333333"/>
          <w:shd w:val="clear" w:color="auto" w:fill="FFFFFF"/>
        </w:rPr>
        <w:t xml:space="preserve">справочнику </w:t>
      </w:r>
      <w:r w:rsidRPr="00274728">
        <w:rPr>
          <w:rFonts w:ascii="Times New Roman" w:hAnsi="Times New Roman" w:cs="Times New Roman"/>
        </w:rPr>
        <w:t>«Действующие веще</w:t>
      </w:r>
      <w:r w:rsidR="00323D97">
        <w:rPr>
          <w:rFonts w:ascii="Times New Roman" w:hAnsi="Times New Roman" w:cs="Times New Roman"/>
        </w:rPr>
        <w:t xml:space="preserve">ства лекарственных препаратов» OID: 1.2.643.2.69.1.1.1.98 – сейчас это  копия федерального справочника </w:t>
      </w:r>
      <w:r w:rsidR="00323D97" w:rsidRPr="00323D97">
        <w:rPr>
          <w:rFonts w:ascii="Times New Roman" w:hAnsi="Times New Roman" w:cs="Times New Roman"/>
        </w:rPr>
        <w:t>«Действующие вещества лекарственных препаратов для медицинского применения, в том числе необходимых для льготного обеспечения граждан лекарственными средствами» OID: 1.2.643.5.1.13.13.11.1367</w:t>
      </w:r>
      <w:r w:rsidR="00323D97">
        <w:rPr>
          <w:rFonts w:ascii="Times New Roman" w:hAnsi="Times New Roman" w:cs="Times New Roman"/>
        </w:rPr>
        <w:t>, но в дальнейшем возможны отличия.</w:t>
      </w:r>
    </w:p>
    <w:p w:rsidR="0033737E" w:rsidRDefault="0033737E" w:rsidP="0033737E">
      <w:pPr>
        <w:pStyle w:val="a9"/>
        <w:numPr>
          <w:ilvl w:val="0"/>
          <w:numId w:val="11"/>
        </w:numPr>
        <w:spacing w:before="120"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Передача сведений о Курсовой, Разовой, Суточной дозах  и Количестве дней лечения</w:t>
      </w:r>
    </w:p>
    <w:p w:rsidR="0033737E" w:rsidRPr="0033737E" w:rsidRDefault="0033737E" w:rsidP="00C320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 w:rsidRPr="0033737E">
        <w:rPr>
          <w:rFonts w:ascii="Times New Roman" w:hAnsi="Times New Roman" w:cs="Times New Roman"/>
        </w:rPr>
        <w:t>Информация о дозах должна носить исчерпывающий характер, т.е</w:t>
      </w:r>
      <w:r>
        <w:rPr>
          <w:rFonts w:ascii="Times New Roman" w:hAnsi="Times New Roman" w:cs="Times New Roman"/>
        </w:rPr>
        <w:t xml:space="preserve">. нужно передать </w:t>
      </w:r>
      <w:r w:rsidRPr="0033737E">
        <w:rPr>
          <w:rFonts w:ascii="Times New Roman" w:hAnsi="Times New Roman" w:cs="Times New Roman"/>
        </w:rPr>
        <w:t>Суточную</w:t>
      </w:r>
      <w:r>
        <w:rPr>
          <w:rFonts w:ascii="Times New Roman" w:hAnsi="Times New Roman" w:cs="Times New Roman"/>
        </w:rPr>
        <w:t xml:space="preserve"> дозу</w:t>
      </w:r>
      <w:r w:rsidRPr="0033737E">
        <w:rPr>
          <w:rFonts w:ascii="Times New Roman" w:hAnsi="Times New Roman" w:cs="Times New Roman"/>
        </w:rPr>
        <w:t xml:space="preserve"> в сочетании с </w:t>
      </w:r>
      <w:r>
        <w:rPr>
          <w:rFonts w:ascii="Times New Roman" w:hAnsi="Times New Roman" w:cs="Times New Roman"/>
        </w:rPr>
        <w:t>К</w:t>
      </w:r>
      <w:r w:rsidRPr="0033737E">
        <w:rPr>
          <w:rFonts w:ascii="Times New Roman" w:hAnsi="Times New Roman" w:cs="Times New Roman"/>
        </w:rPr>
        <w:t>оличеством дней приема</w:t>
      </w:r>
      <w:r>
        <w:rPr>
          <w:rFonts w:ascii="Times New Roman" w:hAnsi="Times New Roman" w:cs="Times New Roman"/>
        </w:rPr>
        <w:t xml:space="preserve"> </w:t>
      </w:r>
      <w:r w:rsidRPr="0033737E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Курсовую дозу. </w:t>
      </w:r>
      <w:r w:rsidRPr="0033737E">
        <w:rPr>
          <w:rFonts w:ascii="Times New Roman" w:hAnsi="Times New Roman" w:cs="Times New Roman"/>
        </w:rPr>
        <w:t xml:space="preserve">Значение </w:t>
      </w:r>
      <w:r>
        <w:rPr>
          <w:rFonts w:ascii="Times New Roman" w:hAnsi="Times New Roman" w:cs="Times New Roman"/>
        </w:rPr>
        <w:t>Р</w:t>
      </w:r>
      <w:r w:rsidRPr="0033737E">
        <w:rPr>
          <w:rFonts w:ascii="Times New Roman" w:hAnsi="Times New Roman" w:cs="Times New Roman"/>
        </w:rPr>
        <w:t xml:space="preserve">азовой дозы передается только в сочетании с </w:t>
      </w:r>
      <w:proofErr w:type="gramStart"/>
      <w:r w:rsidRPr="0033737E">
        <w:rPr>
          <w:rFonts w:ascii="Times New Roman" w:hAnsi="Times New Roman" w:cs="Times New Roman"/>
        </w:rPr>
        <w:t>вышеуказанными</w:t>
      </w:r>
      <w:proofErr w:type="gramEnd"/>
      <w:r w:rsidRPr="0033737E">
        <w:rPr>
          <w:rFonts w:ascii="Times New Roman" w:hAnsi="Times New Roman" w:cs="Times New Roman"/>
        </w:rPr>
        <w:t>.</w:t>
      </w:r>
    </w:p>
    <w:p w:rsidR="00F60680" w:rsidRPr="00F60680" w:rsidRDefault="00F60680" w:rsidP="00F60680">
      <w:pPr>
        <w:pStyle w:val="a9"/>
        <w:numPr>
          <w:ilvl w:val="0"/>
          <w:numId w:val="11"/>
        </w:numPr>
        <w:spacing w:before="120"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6068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Передача сведений о выписанном рецепте</w:t>
      </w:r>
    </w:p>
    <w:p w:rsidR="00A37070" w:rsidRDefault="00A37070" w:rsidP="00C320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был зарегистрирован рецепт, то нужно передать </w:t>
      </w:r>
      <w:r w:rsidR="00F60680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 xml:space="preserve">данные в </w:t>
      </w:r>
      <w:r w:rsidR="00F60680">
        <w:rPr>
          <w:rFonts w:ascii="Times New Roman" w:hAnsi="Times New Roman" w:cs="Times New Roman"/>
        </w:rPr>
        <w:t>полях</w:t>
      </w:r>
      <w:r>
        <w:rPr>
          <w:rFonts w:ascii="Times New Roman" w:hAnsi="Times New Roman" w:cs="Times New Roman"/>
        </w:rPr>
        <w:t>:</w:t>
      </w:r>
    </w:p>
    <w:p w:rsidR="00323D97" w:rsidRDefault="00A37070" w:rsidP="00A3707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A37070">
        <w:rPr>
          <w:rFonts w:ascii="Times New Roman" w:hAnsi="Times New Roman" w:cs="Times New Roman"/>
        </w:rPr>
        <w:t>MedicineIssueType</w:t>
      </w:r>
      <w:proofErr w:type="spellEnd"/>
      <w:r>
        <w:rPr>
          <w:rFonts w:ascii="Times New Roman" w:hAnsi="Times New Roman" w:cs="Times New Roman"/>
        </w:rPr>
        <w:t>, заполняем</w:t>
      </w:r>
      <w:r w:rsidR="00F6068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по справочнику </w:t>
      </w:r>
      <w:r w:rsidRPr="00A37070">
        <w:rPr>
          <w:rFonts w:ascii="Times New Roman" w:hAnsi="Times New Roman" w:cs="Times New Roman"/>
        </w:rPr>
        <w:t>«Тип выдачи препарата»</w:t>
      </w:r>
      <w:r>
        <w:rPr>
          <w:rFonts w:ascii="Times New Roman" w:hAnsi="Times New Roman" w:cs="Times New Roman"/>
        </w:rPr>
        <w:t xml:space="preserve"> OID: </w:t>
      </w:r>
      <w:r w:rsidRPr="00A37070">
        <w:rPr>
          <w:rFonts w:ascii="Times New Roman" w:hAnsi="Times New Roman" w:cs="Times New Roman"/>
        </w:rPr>
        <w:t>1.2.643.5.1.13.2.7.1.36</w:t>
      </w:r>
      <w:r>
        <w:rPr>
          <w:rFonts w:ascii="Times New Roman" w:hAnsi="Times New Roman" w:cs="Times New Roman"/>
        </w:rPr>
        <w:t xml:space="preserve">, должно быть передано значение </w:t>
      </w:r>
      <w:r w:rsidR="008A7B64">
        <w:rPr>
          <w:rFonts w:ascii="Times New Roman" w:hAnsi="Times New Roman" w:cs="Times New Roman"/>
        </w:rPr>
        <w:t>«</w:t>
      </w:r>
      <w:r w:rsidRPr="00A37070">
        <w:rPr>
          <w:rFonts w:ascii="Times New Roman" w:hAnsi="Times New Roman" w:cs="Times New Roman"/>
        </w:rPr>
        <w:t>PRE</w:t>
      </w:r>
      <w:r w:rsidR="008A7B64">
        <w:rPr>
          <w:rFonts w:ascii="Times New Roman" w:hAnsi="Times New Roman" w:cs="Times New Roman"/>
        </w:rPr>
        <w:t>»-«</w:t>
      </w:r>
      <w:r w:rsidRPr="00A37070">
        <w:rPr>
          <w:rFonts w:ascii="Times New Roman" w:hAnsi="Times New Roman" w:cs="Times New Roman"/>
        </w:rPr>
        <w:t>Рецепт</w:t>
      </w:r>
      <w:r w:rsidR="008A7B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37070" w:rsidRDefault="00A37070" w:rsidP="00A37070">
      <w:pPr>
        <w:pStyle w:val="a9"/>
        <w:spacing w:before="120" w:line="276" w:lineRule="auto"/>
        <w:ind w:left="72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A37070">
        <w:rPr>
          <w:rFonts w:ascii="Times New Roman" w:hAnsi="Times New Roman" w:cs="Times New Roman"/>
        </w:rPr>
        <w:t>Number</w:t>
      </w:r>
      <w:proofErr w:type="spellEnd"/>
      <w:r w:rsidRPr="00A37070">
        <w:rPr>
          <w:rFonts w:ascii="Times New Roman" w:hAnsi="Times New Roman" w:cs="Times New Roman"/>
        </w:rPr>
        <w:t xml:space="preserve"> – </w:t>
      </w:r>
      <w:r w:rsidR="00F60680" w:rsidRPr="00F60680">
        <w:rPr>
          <w:rFonts w:ascii="Times New Roman" w:hAnsi="Times New Roman" w:cs="Times New Roman"/>
        </w:rPr>
        <w:t>Номер рецепта/назначения</w:t>
      </w:r>
    </w:p>
    <w:p w:rsidR="00A37070" w:rsidRDefault="00A37070" w:rsidP="00A3707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="00F60680" w:rsidRPr="00F60680">
        <w:rPr>
          <w:rFonts w:ascii="Times New Roman" w:hAnsi="Times New Roman" w:cs="Times New Roman"/>
        </w:rPr>
        <w:t>Seria</w:t>
      </w:r>
      <w:proofErr w:type="spellEnd"/>
      <w:r w:rsidR="00F60680" w:rsidRPr="00F60680">
        <w:rPr>
          <w:rFonts w:ascii="Times New Roman" w:hAnsi="Times New Roman" w:cs="Times New Roman"/>
        </w:rPr>
        <w:t xml:space="preserve"> - Серия рецепта/назначения</w:t>
      </w:r>
    </w:p>
    <w:p w:rsidR="005C5DF5" w:rsidRDefault="005C5DF5" w:rsidP="00C320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 w:rsidRPr="00C32079">
        <w:rPr>
          <w:rFonts w:ascii="Times New Roman" w:hAnsi="Times New Roman" w:cs="Times New Roman"/>
          <w:u w:val="single"/>
        </w:rPr>
        <w:t>Если рецепт на льготный медикамент</w:t>
      </w:r>
      <w:r>
        <w:rPr>
          <w:rFonts w:ascii="Times New Roman" w:hAnsi="Times New Roman" w:cs="Times New Roman"/>
        </w:rPr>
        <w:t xml:space="preserve"> –</w:t>
      </w:r>
      <w:r w:rsidR="00FC2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происходит взаимоде</w:t>
      </w:r>
      <w:r w:rsidR="00600FC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ствие с подсистемой ЛЛО в соответствии с интеграционными профилями.</w:t>
      </w:r>
    </w:p>
    <w:p w:rsidR="00C32079" w:rsidRPr="00BF6579" w:rsidRDefault="005C5DF5" w:rsidP="00BF65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 w:rsidRPr="00C32079">
        <w:rPr>
          <w:rFonts w:ascii="Times New Roman" w:hAnsi="Times New Roman" w:cs="Times New Roman"/>
          <w:u w:val="single"/>
        </w:rPr>
        <w:t xml:space="preserve">Если </w:t>
      </w:r>
      <w:r w:rsidR="00600FC3" w:rsidRPr="00C32079">
        <w:rPr>
          <w:rFonts w:ascii="Times New Roman" w:hAnsi="Times New Roman" w:cs="Times New Roman"/>
          <w:u w:val="single"/>
        </w:rPr>
        <w:t>выдан рецепт не ЛЛО</w:t>
      </w:r>
      <w:r w:rsidR="00813B3A" w:rsidRPr="00813B3A">
        <w:rPr>
          <w:rFonts w:ascii="Times New Roman" w:hAnsi="Times New Roman" w:cs="Times New Roman"/>
        </w:rPr>
        <w:t xml:space="preserve"> - </w:t>
      </w:r>
      <w:r w:rsidR="00813B3A">
        <w:rPr>
          <w:rFonts w:ascii="Times New Roman" w:hAnsi="Times New Roman" w:cs="Times New Roman"/>
        </w:rPr>
        <w:t>в</w:t>
      </w:r>
      <w:r w:rsidR="00BF6579">
        <w:rPr>
          <w:rFonts w:ascii="Times New Roman" w:hAnsi="Times New Roman" w:cs="Times New Roman"/>
        </w:rPr>
        <w:t xml:space="preserve"> этом случае </w:t>
      </w:r>
      <w:r w:rsidR="00813B3A">
        <w:rPr>
          <w:rFonts w:ascii="Times New Roman" w:hAnsi="Times New Roman" w:cs="Times New Roman"/>
        </w:rPr>
        <w:t xml:space="preserve">дополнительно </w:t>
      </w:r>
      <w:r w:rsidR="00BF6579" w:rsidRPr="00BF6579">
        <w:rPr>
          <w:rFonts w:ascii="Times New Roman" w:hAnsi="Times New Roman" w:cs="Times New Roman"/>
        </w:rPr>
        <w:t xml:space="preserve">должен быть создан </w:t>
      </w:r>
      <w:hyperlink r:id="rId6" w:anchor="MedDocument" w:history="1">
        <w:proofErr w:type="spellStart"/>
        <w:r w:rsidR="00BF6579" w:rsidRPr="00BF6579">
          <w:rPr>
            <w:rFonts w:ascii="Times New Roman" w:hAnsi="Times New Roman" w:cs="Times New Roman"/>
          </w:rPr>
          <w:t>MedDocument</w:t>
        </w:r>
        <w:proofErr w:type="spellEnd"/>
      </w:hyperlink>
      <w:r w:rsidR="00BF6579" w:rsidRPr="00BF6579">
        <w:rPr>
          <w:rFonts w:ascii="Times New Roman" w:hAnsi="Times New Roman" w:cs="Times New Roman"/>
        </w:rPr>
        <w:t xml:space="preserve"> типа</w:t>
      </w:r>
      <w:r w:rsidR="00BF6579" w:rsidRPr="00BF6579">
        <w:rPr>
          <w:rFonts w:ascii="Times New Roman" w:hAnsi="Times New Roman" w:cs="Times New Roman"/>
        </w:rPr>
        <w:t xml:space="preserve"> </w:t>
      </w:r>
      <w:proofErr w:type="spellStart"/>
      <w:r w:rsidR="00BF6579" w:rsidRPr="00BF6579">
        <w:rPr>
          <w:rFonts w:ascii="Times New Roman" w:hAnsi="Times New Roman" w:cs="Times New Roman"/>
        </w:rPr>
        <w:t>ConsultNote</w:t>
      </w:r>
      <w:proofErr w:type="spellEnd"/>
      <w:r w:rsidR="00BF6579" w:rsidRPr="00BF6579">
        <w:rPr>
          <w:rFonts w:ascii="Times New Roman" w:hAnsi="Times New Roman" w:cs="Times New Roman"/>
        </w:rPr>
        <w:t xml:space="preserve">, в котором передается </w:t>
      </w:r>
      <w:r w:rsidR="00BF6579" w:rsidRPr="00BF6579">
        <w:rPr>
          <w:rFonts w:ascii="Times New Roman" w:hAnsi="Times New Roman" w:cs="Times New Roman"/>
          <w:lang w:val="en-US"/>
        </w:rPr>
        <w:t>Observation</w:t>
      </w:r>
      <w:r w:rsidR="00BF6579" w:rsidRPr="00BF6579">
        <w:rPr>
          <w:rFonts w:ascii="Times New Roman" w:hAnsi="Times New Roman" w:cs="Times New Roman"/>
        </w:rPr>
        <w:t xml:space="preserve"> </w:t>
      </w:r>
      <w:r w:rsidR="00BF6579" w:rsidRPr="00BF6579">
        <w:rPr>
          <w:rFonts w:ascii="Times New Roman" w:hAnsi="Times New Roman" w:cs="Times New Roman"/>
        </w:rPr>
        <w:t xml:space="preserve">с </w:t>
      </w:r>
      <w:r w:rsidR="00BF6579" w:rsidRPr="00BF6579">
        <w:rPr>
          <w:rFonts w:ascii="Times New Roman" w:hAnsi="Times New Roman" w:cs="Times New Roman"/>
        </w:rPr>
        <w:t>код</w:t>
      </w:r>
      <w:r w:rsidR="00BF6579" w:rsidRPr="00BF6579">
        <w:rPr>
          <w:rFonts w:ascii="Times New Roman" w:hAnsi="Times New Roman" w:cs="Times New Roman"/>
        </w:rPr>
        <w:t>ом</w:t>
      </w:r>
      <w:r w:rsidR="00BF6579" w:rsidRPr="00BF6579">
        <w:rPr>
          <w:rFonts w:ascii="Times New Roman" w:hAnsi="Times New Roman" w:cs="Times New Roman"/>
        </w:rPr>
        <w:t xml:space="preserve"> 500 - «Тип медицинского документа» </w:t>
      </w:r>
      <w:r w:rsidR="00BF6579" w:rsidRPr="00BF6579">
        <w:rPr>
          <w:rFonts w:ascii="Times New Roman" w:hAnsi="Times New Roman" w:cs="Times New Roman"/>
        </w:rPr>
        <w:t xml:space="preserve">и </w:t>
      </w:r>
      <w:r w:rsidR="00BF6579" w:rsidRPr="00BF6579">
        <w:rPr>
          <w:rFonts w:ascii="Times New Roman" w:hAnsi="Times New Roman" w:cs="Times New Roman"/>
        </w:rPr>
        <w:t xml:space="preserve">со значением  «Рецепт» </w:t>
      </w:r>
      <w:r w:rsidR="00BF6579" w:rsidRPr="00BF6579">
        <w:rPr>
          <w:rFonts w:ascii="Times New Roman" w:hAnsi="Times New Roman" w:cs="Times New Roman"/>
        </w:rPr>
        <w:t>(</w:t>
      </w:r>
      <w:r w:rsidR="00BF6579" w:rsidRPr="00BF6579">
        <w:rPr>
          <w:rFonts w:ascii="Times New Roman" w:hAnsi="Times New Roman" w:cs="Times New Roman"/>
        </w:rPr>
        <w:t xml:space="preserve">по справочнику «Типы медицинских документов» </w:t>
      </w:r>
      <w:r w:rsidR="00BF6579" w:rsidRPr="00BF6579">
        <w:rPr>
          <w:rFonts w:ascii="Times New Roman" w:hAnsi="Times New Roman" w:cs="Times New Roman"/>
          <w:lang w:val="en-US"/>
        </w:rPr>
        <w:t>OID</w:t>
      </w:r>
      <w:r w:rsidR="00BF6579" w:rsidRPr="00BF6579">
        <w:rPr>
          <w:rFonts w:ascii="Times New Roman" w:hAnsi="Times New Roman" w:cs="Times New Roman"/>
        </w:rPr>
        <w:t>:</w:t>
      </w:r>
      <w:r w:rsidR="00BF6579" w:rsidRPr="00C32079">
        <w:t xml:space="preserve"> </w:t>
      </w:r>
      <w:r w:rsidR="00BF6579" w:rsidRPr="00BF6579">
        <w:rPr>
          <w:rFonts w:ascii="Times New Roman" w:hAnsi="Times New Roman" w:cs="Times New Roman"/>
        </w:rPr>
        <w:t>1.2.643.2.69.1.1.1.150.53</w:t>
      </w:r>
      <w:r w:rsidR="00BF6579" w:rsidRPr="00BF6579">
        <w:rPr>
          <w:rFonts w:ascii="Times New Roman" w:hAnsi="Times New Roman" w:cs="Times New Roman"/>
        </w:rPr>
        <w:t>)</w:t>
      </w:r>
      <w:r w:rsidR="00BF6579">
        <w:rPr>
          <w:rFonts w:ascii="Times New Roman" w:hAnsi="Times New Roman" w:cs="Times New Roman"/>
        </w:rPr>
        <w:t>.</w:t>
      </w:r>
    </w:p>
    <w:p w:rsidR="00C32079" w:rsidRDefault="00813B3A" w:rsidP="00BF6579">
      <w:pPr>
        <w:pStyle w:val="a9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р</w:t>
      </w:r>
      <w:r w:rsidR="00BF6579">
        <w:rPr>
          <w:rFonts w:ascii="Times New Roman" w:hAnsi="Times New Roman" w:cs="Times New Roman"/>
        </w:rPr>
        <w:t>ецепт передается</w:t>
      </w:r>
      <w:r w:rsidR="00600FC3" w:rsidRPr="00600FC3">
        <w:rPr>
          <w:rFonts w:ascii="Times New Roman" w:hAnsi="Times New Roman" w:cs="Times New Roman"/>
        </w:rPr>
        <w:t xml:space="preserve"> </w:t>
      </w:r>
      <w:r w:rsidR="00600FC3">
        <w:rPr>
          <w:rFonts w:ascii="Times New Roman" w:hAnsi="Times New Roman" w:cs="Times New Roman"/>
        </w:rPr>
        <w:t xml:space="preserve">в виде </w:t>
      </w:r>
      <w:r w:rsidR="00BF6579" w:rsidRPr="00813B3A">
        <w:rPr>
          <w:rFonts w:ascii="Times New Roman" w:hAnsi="Times New Roman" w:cs="Times New Roman"/>
        </w:rPr>
        <w:t xml:space="preserve">вложения в параметре </w:t>
      </w:r>
      <w:proofErr w:type="spellStart"/>
      <w:r w:rsidRPr="00BF6579">
        <w:rPr>
          <w:rFonts w:ascii="Times New Roman" w:hAnsi="Times New Roman" w:cs="Times New Roman"/>
        </w:rPr>
        <w:t>ConsultNote</w:t>
      </w:r>
      <w:r w:rsidRPr="00813B3A">
        <w:rPr>
          <w:rFonts w:ascii="Times New Roman" w:hAnsi="Times New Roman" w:cs="Times New Roman"/>
        </w:rPr>
        <w:t>.</w:t>
      </w:r>
      <w:r w:rsidR="00BF6579" w:rsidRPr="00813B3A">
        <w:rPr>
          <w:rFonts w:ascii="Times New Roman" w:hAnsi="Times New Roman" w:cs="Times New Roman"/>
        </w:rPr>
        <w:t>Attachments</w:t>
      </w:r>
      <w:proofErr w:type="spellEnd"/>
      <w:r w:rsidR="00BF6579" w:rsidRPr="00813B3A">
        <w:rPr>
          <w:rFonts w:ascii="Times New Roman" w:hAnsi="Times New Roman" w:cs="Times New Roman"/>
        </w:rPr>
        <w:t xml:space="preserve"> </w:t>
      </w:r>
      <w:r w:rsidR="005C5DF5">
        <w:rPr>
          <w:rFonts w:ascii="Times New Roman" w:hAnsi="Times New Roman" w:cs="Times New Roman"/>
        </w:rPr>
        <w:t>в формате</w:t>
      </w:r>
      <w:r w:rsidR="00600FC3" w:rsidRPr="00600FC3">
        <w:rPr>
          <w:rFonts w:ascii="Times New Roman" w:hAnsi="Times New Roman" w:cs="Times New Roman"/>
        </w:rPr>
        <w:t xml:space="preserve"> </w:t>
      </w:r>
      <w:r w:rsidR="005C5DF5">
        <w:rPr>
          <w:rFonts w:ascii="Times New Roman" w:hAnsi="Times New Roman" w:cs="Times New Roman"/>
        </w:rPr>
        <w:t xml:space="preserve"> </w:t>
      </w:r>
      <w:r w:rsidR="005C5DF5" w:rsidRPr="00600FC3">
        <w:rPr>
          <w:rFonts w:ascii="Times New Roman" w:hAnsi="Times New Roman" w:cs="Times New Roman"/>
        </w:rPr>
        <w:t>PDF</w:t>
      </w:r>
      <w:r>
        <w:rPr>
          <w:rFonts w:ascii="Times New Roman" w:hAnsi="Times New Roman" w:cs="Times New Roman"/>
        </w:rPr>
        <w:t>.</w:t>
      </w:r>
      <w:r w:rsidR="00692C5C">
        <w:rPr>
          <w:rFonts w:ascii="Times New Roman" w:hAnsi="Times New Roman" w:cs="Times New Roman"/>
        </w:rPr>
        <w:t xml:space="preserve"> </w:t>
      </w:r>
    </w:p>
    <w:p w:rsidR="00F60680" w:rsidRDefault="00F60680" w:rsidP="00F60680">
      <w:pPr>
        <w:pStyle w:val="a9"/>
        <w:numPr>
          <w:ilvl w:val="0"/>
          <w:numId w:val="11"/>
        </w:numPr>
        <w:spacing w:before="120" w:line="276" w:lineRule="auto"/>
        <w:jc w:val="both"/>
        <w:rPr>
          <w:rStyle w:val="40"/>
        </w:rPr>
      </w:pPr>
      <w:r>
        <w:rPr>
          <w:rStyle w:val="40"/>
        </w:rPr>
        <w:t xml:space="preserve">Передача сведений о выдаче </w:t>
      </w:r>
      <w:r w:rsidRPr="000656A9">
        <w:rPr>
          <w:rStyle w:val="40"/>
        </w:rPr>
        <w:t>пациенту медикаментов для самостоятельного применения</w:t>
      </w:r>
    </w:p>
    <w:p w:rsidR="00F60680" w:rsidRDefault="00F60680" w:rsidP="00F6068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 w:rsidRPr="00F60680">
        <w:rPr>
          <w:rFonts w:ascii="Times New Roman" w:hAnsi="Times New Roman" w:cs="Times New Roman"/>
        </w:rPr>
        <w:t>Если медикаменты были выданы пациенту, то нужно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передать следующие данные в полях:</w:t>
      </w:r>
    </w:p>
    <w:p w:rsidR="008A7B64" w:rsidRDefault="00F60680" w:rsidP="00F60680">
      <w:pPr>
        <w:pStyle w:val="a9"/>
        <w:spacing w:before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A37070">
        <w:rPr>
          <w:rFonts w:ascii="Times New Roman" w:hAnsi="Times New Roman" w:cs="Times New Roman"/>
        </w:rPr>
        <w:t>MedicineIssueType</w:t>
      </w:r>
      <w:proofErr w:type="spellEnd"/>
      <w:r>
        <w:rPr>
          <w:rFonts w:ascii="Times New Roman" w:hAnsi="Times New Roman" w:cs="Times New Roman"/>
        </w:rPr>
        <w:t xml:space="preserve">, заполняемый по справочнику </w:t>
      </w:r>
      <w:r w:rsidRPr="00A37070">
        <w:rPr>
          <w:rFonts w:ascii="Times New Roman" w:hAnsi="Times New Roman" w:cs="Times New Roman"/>
        </w:rPr>
        <w:t>«Тип выдачи препарата»</w:t>
      </w:r>
      <w:r>
        <w:rPr>
          <w:rFonts w:ascii="Times New Roman" w:hAnsi="Times New Roman" w:cs="Times New Roman"/>
        </w:rPr>
        <w:t xml:space="preserve"> OID: </w:t>
      </w:r>
      <w:r w:rsidRPr="00A37070">
        <w:rPr>
          <w:rFonts w:ascii="Times New Roman" w:hAnsi="Times New Roman" w:cs="Times New Roman"/>
        </w:rPr>
        <w:t>1.2.643.5.1.13.2.7.1.36</w:t>
      </w:r>
      <w:r>
        <w:rPr>
          <w:rFonts w:ascii="Times New Roman" w:hAnsi="Times New Roman" w:cs="Times New Roman"/>
        </w:rPr>
        <w:t xml:space="preserve">, должно быть передано значение </w:t>
      </w:r>
      <w:r w:rsidR="008A7B64">
        <w:rPr>
          <w:rFonts w:ascii="Times New Roman" w:hAnsi="Times New Roman" w:cs="Times New Roman"/>
        </w:rPr>
        <w:t>«</w:t>
      </w:r>
      <w:r w:rsidR="008A7B64" w:rsidRPr="008A7B64">
        <w:rPr>
          <w:rFonts w:ascii="Times New Roman" w:hAnsi="Times New Roman" w:cs="Times New Roman"/>
        </w:rPr>
        <w:t>CURE</w:t>
      </w:r>
      <w:r w:rsidR="008A7B64">
        <w:rPr>
          <w:rFonts w:ascii="Times New Roman" w:hAnsi="Times New Roman" w:cs="Times New Roman"/>
        </w:rPr>
        <w:t>»-«</w:t>
      </w:r>
      <w:r w:rsidR="008A7B64" w:rsidRPr="008A7B64">
        <w:rPr>
          <w:rFonts w:ascii="Times New Roman" w:hAnsi="Times New Roman" w:cs="Times New Roman"/>
        </w:rPr>
        <w:t>Выдано пациенту медицинским работником</w:t>
      </w:r>
      <w:r w:rsidR="008A7B64">
        <w:rPr>
          <w:rFonts w:ascii="Times New Roman" w:hAnsi="Times New Roman" w:cs="Times New Roman"/>
        </w:rPr>
        <w:t>».</w:t>
      </w:r>
    </w:p>
    <w:p w:rsidR="00A37070" w:rsidRPr="00F60680" w:rsidRDefault="00F60680" w:rsidP="00F60680">
      <w:pPr>
        <w:pStyle w:val="a9"/>
        <w:numPr>
          <w:ilvl w:val="0"/>
          <w:numId w:val="11"/>
        </w:numPr>
        <w:spacing w:before="120"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6068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Заполнение поля </w:t>
      </w:r>
      <w:proofErr w:type="spellStart"/>
      <w:r w:rsidRPr="00F6068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Status</w:t>
      </w:r>
      <w:proofErr w:type="spellEnd"/>
    </w:p>
    <w:p w:rsidR="00C6379F" w:rsidRDefault="00F60680" w:rsidP="00F60680">
      <w:pPr>
        <w:pStyle w:val="a9"/>
        <w:spacing w:before="12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медикамент назначен (</w:t>
      </w:r>
      <w:r w:rsidR="008A7B64">
        <w:rPr>
          <w:rFonts w:ascii="Times New Roman" w:hAnsi="Times New Roman" w:cs="Times New Roman"/>
        </w:rPr>
        <w:t xml:space="preserve">в </w:t>
      </w:r>
      <w:proofErr w:type="spellStart"/>
      <w:r w:rsidR="008A7B64">
        <w:rPr>
          <w:rFonts w:ascii="Times New Roman" w:hAnsi="Times New Roman" w:cs="Times New Roman"/>
        </w:rPr>
        <w:t>т.ч</w:t>
      </w:r>
      <w:proofErr w:type="spellEnd"/>
      <w:r w:rsidR="008A7B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выдан на руки)  пациенту </w:t>
      </w:r>
      <w:r w:rsidR="008A7B64">
        <w:rPr>
          <w:rFonts w:ascii="Times New Roman" w:hAnsi="Times New Roman" w:cs="Times New Roman"/>
        </w:rPr>
        <w:t xml:space="preserve">для самостоятельного применения, то передается значение </w:t>
      </w:r>
      <w:proofErr w:type="spellStart"/>
      <w:r w:rsidR="008A7B64" w:rsidRPr="008A7B64">
        <w:rPr>
          <w:rFonts w:ascii="Times New Roman" w:hAnsi="Times New Roman" w:cs="Times New Roman"/>
        </w:rPr>
        <w:t>false</w:t>
      </w:r>
      <w:proofErr w:type="spellEnd"/>
      <w:r w:rsidR="008A7B64" w:rsidRPr="008A7B64">
        <w:rPr>
          <w:rFonts w:ascii="Times New Roman" w:hAnsi="Times New Roman" w:cs="Times New Roman"/>
        </w:rPr>
        <w:t xml:space="preserve"> </w:t>
      </w:r>
      <w:r w:rsidR="008A7B64">
        <w:rPr>
          <w:rFonts w:ascii="Times New Roman" w:hAnsi="Times New Roman" w:cs="Times New Roman"/>
        </w:rPr>
        <w:t>–</w:t>
      </w:r>
      <w:r w:rsidR="008A7B64" w:rsidRPr="008A7B64">
        <w:rPr>
          <w:rFonts w:ascii="Times New Roman" w:hAnsi="Times New Roman" w:cs="Times New Roman"/>
        </w:rPr>
        <w:t xml:space="preserve"> назначено</w:t>
      </w:r>
      <w:r w:rsidR="008A7B64">
        <w:rPr>
          <w:rFonts w:ascii="Times New Roman" w:hAnsi="Times New Roman" w:cs="Times New Roman"/>
        </w:rPr>
        <w:t xml:space="preserve">. </w:t>
      </w:r>
    </w:p>
    <w:p w:rsidR="008A7B64" w:rsidRDefault="008A7B64" w:rsidP="00F60680">
      <w:pPr>
        <w:pStyle w:val="a9"/>
        <w:spacing w:before="12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</w:t>
      </w:r>
      <w:r w:rsidR="00EB5A90">
        <w:rPr>
          <w:rFonts w:ascii="Times New Roman" w:hAnsi="Times New Roman" w:cs="Times New Roman"/>
        </w:rPr>
        <w:t xml:space="preserve">медикамент был применен пациенту в </w:t>
      </w:r>
      <w:proofErr w:type="spellStart"/>
      <w:r w:rsidR="00EB5A90">
        <w:rPr>
          <w:rFonts w:ascii="Times New Roman" w:hAnsi="Times New Roman" w:cs="Times New Roman"/>
        </w:rPr>
        <w:t>медорганизации</w:t>
      </w:r>
      <w:proofErr w:type="spellEnd"/>
      <w:r w:rsidR="00EB5A90">
        <w:rPr>
          <w:rFonts w:ascii="Times New Roman" w:hAnsi="Times New Roman" w:cs="Times New Roman"/>
        </w:rPr>
        <w:t xml:space="preserve">, то передается значение </w:t>
      </w:r>
      <w:proofErr w:type="spellStart"/>
      <w:r w:rsidR="00EB5A90" w:rsidRPr="00EB5A90">
        <w:rPr>
          <w:rFonts w:ascii="Times New Roman" w:hAnsi="Times New Roman" w:cs="Times New Roman"/>
        </w:rPr>
        <w:t>true</w:t>
      </w:r>
      <w:proofErr w:type="spellEnd"/>
      <w:r w:rsidR="00EB5A90" w:rsidRPr="00EB5A90">
        <w:rPr>
          <w:rFonts w:ascii="Times New Roman" w:hAnsi="Times New Roman" w:cs="Times New Roman"/>
        </w:rPr>
        <w:t xml:space="preserve"> </w:t>
      </w:r>
      <w:r w:rsidR="00EB5A90">
        <w:rPr>
          <w:rFonts w:ascii="Times New Roman" w:hAnsi="Times New Roman" w:cs="Times New Roman"/>
        </w:rPr>
        <w:t>–</w:t>
      </w:r>
      <w:r w:rsidR="00EB5A90" w:rsidRPr="00EB5A90">
        <w:rPr>
          <w:rFonts w:ascii="Times New Roman" w:hAnsi="Times New Roman" w:cs="Times New Roman"/>
        </w:rPr>
        <w:t xml:space="preserve"> применено</w:t>
      </w:r>
      <w:r w:rsidR="00EB5A90">
        <w:rPr>
          <w:rFonts w:ascii="Times New Roman" w:hAnsi="Times New Roman" w:cs="Times New Roman"/>
        </w:rPr>
        <w:t>.</w:t>
      </w:r>
    </w:p>
    <w:p w:rsidR="008D61F2" w:rsidRDefault="008D61F2" w:rsidP="008D61F2">
      <w:pPr>
        <w:pStyle w:val="2"/>
      </w:pPr>
      <w:r>
        <w:t>Версии документа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1624"/>
      </w:tblGrid>
      <w:tr w:rsidR="008D61F2" w:rsidTr="0097758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4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4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4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8D61F2" w:rsidTr="0097758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80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2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B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4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версия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2" w:rsidRDefault="008D61F2" w:rsidP="004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7587" w:rsidRPr="008A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</w:tc>
      </w:tr>
    </w:tbl>
    <w:p w:rsidR="008D61F2" w:rsidRPr="00DD3257" w:rsidRDefault="008D61F2" w:rsidP="008D61F2">
      <w:pPr>
        <w:pStyle w:val="a5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AC49CB" w:rsidRPr="00982038" w:rsidRDefault="00AC49CB" w:rsidP="00AC49CB">
      <w:pPr>
        <w:rPr>
          <w:lang w:val="en-US"/>
        </w:rPr>
      </w:pPr>
    </w:p>
    <w:sectPr w:rsidR="00AC49CB" w:rsidRPr="0098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F1"/>
    <w:multiLevelType w:val="hybridMultilevel"/>
    <w:tmpl w:val="DD940C80"/>
    <w:lvl w:ilvl="0" w:tplc="5204EEFC">
      <w:start w:val="1"/>
      <w:numFmt w:val="decimal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D73AA"/>
    <w:multiLevelType w:val="hybridMultilevel"/>
    <w:tmpl w:val="2E667E62"/>
    <w:lvl w:ilvl="0" w:tplc="5CEA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27D90"/>
    <w:multiLevelType w:val="hybridMultilevel"/>
    <w:tmpl w:val="A8E0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0E5F"/>
    <w:multiLevelType w:val="hybridMultilevel"/>
    <w:tmpl w:val="F6D6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D98"/>
    <w:multiLevelType w:val="hybridMultilevel"/>
    <w:tmpl w:val="AF5E5CA6"/>
    <w:lvl w:ilvl="0" w:tplc="5CEA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B3050"/>
    <w:multiLevelType w:val="hybridMultilevel"/>
    <w:tmpl w:val="376C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476"/>
    <w:multiLevelType w:val="hybridMultilevel"/>
    <w:tmpl w:val="FADA08D4"/>
    <w:lvl w:ilvl="0" w:tplc="5CEA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B54027"/>
    <w:multiLevelType w:val="hybridMultilevel"/>
    <w:tmpl w:val="EE249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B0A19"/>
    <w:multiLevelType w:val="hybridMultilevel"/>
    <w:tmpl w:val="FA1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D7A86"/>
    <w:multiLevelType w:val="hybridMultilevel"/>
    <w:tmpl w:val="6B86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0B2C"/>
    <w:multiLevelType w:val="hybridMultilevel"/>
    <w:tmpl w:val="BD6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05576"/>
    <w:multiLevelType w:val="hybridMultilevel"/>
    <w:tmpl w:val="FADA08D4"/>
    <w:lvl w:ilvl="0" w:tplc="5CEA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3D5C43"/>
    <w:multiLevelType w:val="hybridMultilevel"/>
    <w:tmpl w:val="251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B"/>
    <w:rsid w:val="00020A28"/>
    <w:rsid w:val="00020BC8"/>
    <w:rsid w:val="00025078"/>
    <w:rsid w:val="00025439"/>
    <w:rsid w:val="00046EE7"/>
    <w:rsid w:val="000656A9"/>
    <w:rsid w:val="00083342"/>
    <w:rsid w:val="000E1ECD"/>
    <w:rsid w:val="00104CC7"/>
    <w:rsid w:val="001600DB"/>
    <w:rsid w:val="00161DB2"/>
    <w:rsid w:val="00163991"/>
    <w:rsid w:val="00205735"/>
    <w:rsid w:val="00230B74"/>
    <w:rsid w:val="002345A9"/>
    <w:rsid w:val="00240E73"/>
    <w:rsid w:val="002517BA"/>
    <w:rsid w:val="002566BD"/>
    <w:rsid w:val="00274728"/>
    <w:rsid w:val="002D1099"/>
    <w:rsid w:val="0030019B"/>
    <w:rsid w:val="0030445C"/>
    <w:rsid w:val="00323D97"/>
    <w:rsid w:val="0033737E"/>
    <w:rsid w:val="00343295"/>
    <w:rsid w:val="00356C74"/>
    <w:rsid w:val="0044127C"/>
    <w:rsid w:val="00502B60"/>
    <w:rsid w:val="00524A3E"/>
    <w:rsid w:val="0053772C"/>
    <w:rsid w:val="00587ABB"/>
    <w:rsid w:val="005C5DF5"/>
    <w:rsid w:val="005E193B"/>
    <w:rsid w:val="005F4498"/>
    <w:rsid w:val="00600FC3"/>
    <w:rsid w:val="00661B9B"/>
    <w:rsid w:val="00662F52"/>
    <w:rsid w:val="00673FCE"/>
    <w:rsid w:val="00692C5C"/>
    <w:rsid w:val="0074442C"/>
    <w:rsid w:val="00802543"/>
    <w:rsid w:val="00813B3A"/>
    <w:rsid w:val="00842432"/>
    <w:rsid w:val="00863ECD"/>
    <w:rsid w:val="008A7B64"/>
    <w:rsid w:val="008D61F2"/>
    <w:rsid w:val="00937F76"/>
    <w:rsid w:val="00953FF2"/>
    <w:rsid w:val="00971B08"/>
    <w:rsid w:val="00977587"/>
    <w:rsid w:val="00982038"/>
    <w:rsid w:val="00A35A9E"/>
    <w:rsid w:val="00A37070"/>
    <w:rsid w:val="00A74F60"/>
    <w:rsid w:val="00AC2148"/>
    <w:rsid w:val="00AC49CB"/>
    <w:rsid w:val="00AD1BD5"/>
    <w:rsid w:val="00AF2899"/>
    <w:rsid w:val="00B962D8"/>
    <w:rsid w:val="00BE079E"/>
    <w:rsid w:val="00BF6579"/>
    <w:rsid w:val="00C32079"/>
    <w:rsid w:val="00C4305E"/>
    <w:rsid w:val="00C6379F"/>
    <w:rsid w:val="00C819A3"/>
    <w:rsid w:val="00CC22C1"/>
    <w:rsid w:val="00CF4D6F"/>
    <w:rsid w:val="00D118E2"/>
    <w:rsid w:val="00D417DA"/>
    <w:rsid w:val="00D559EC"/>
    <w:rsid w:val="00DA507F"/>
    <w:rsid w:val="00DD3257"/>
    <w:rsid w:val="00DD4493"/>
    <w:rsid w:val="00E517F6"/>
    <w:rsid w:val="00E80F7E"/>
    <w:rsid w:val="00E96EC8"/>
    <w:rsid w:val="00EB5A90"/>
    <w:rsid w:val="00F60680"/>
    <w:rsid w:val="00F719AC"/>
    <w:rsid w:val="00F847BE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1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C49C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9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9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9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49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73F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3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11">
    <w:name w:val="st11"/>
    <w:basedOn w:val="a0"/>
    <w:rsid w:val="00673FCE"/>
    <w:rPr>
      <w:rFonts w:ascii="Arial Narrow" w:hAnsi="Arial Narrow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D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B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10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2D1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D1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D1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3E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E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E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E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ECD"/>
    <w:rPr>
      <w:b/>
      <w:bCs/>
      <w:sz w:val="20"/>
      <w:szCs w:val="20"/>
    </w:rPr>
  </w:style>
  <w:style w:type="character" w:customStyle="1" w:styleId="packages">
    <w:name w:val="packages"/>
    <w:basedOn w:val="a0"/>
    <w:rsid w:val="00161DB2"/>
  </w:style>
  <w:style w:type="character" w:styleId="af1">
    <w:name w:val="Hyperlink"/>
    <w:basedOn w:val="a0"/>
    <w:uiPriority w:val="99"/>
    <w:semiHidden/>
    <w:unhideWhenUsed/>
    <w:rsid w:val="00161DB2"/>
    <w:rPr>
      <w:color w:val="0000FF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025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25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1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C49C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9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9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9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49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73F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3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11">
    <w:name w:val="st11"/>
    <w:basedOn w:val="a0"/>
    <w:rsid w:val="00673FCE"/>
    <w:rPr>
      <w:rFonts w:ascii="Arial Narrow" w:hAnsi="Arial Narrow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D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B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10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2D1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D1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D1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3E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E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E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E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ECD"/>
    <w:rPr>
      <w:b/>
      <w:bCs/>
      <w:sz w:val="20"/>
      <w:szCs w:val="20"/>
    </w:rPr>
  </w:style>
  <w:style w:type="character" w:customStyle="1" w:styleId="packages">
    <w:name w:val="packages"/>
    <w:basedOn w:val="a0"/>
    <w:rsid w:val="00161DB2"/>
  </w:style>
  <w:style w:type="character" w:styleId="af1">
    <w:name w:val="Hyperlink"/>
    <w:basedOn w:val="a0"/>
    <w:uiPriority w:val="99"/>
    <w:semiHidden/>
    <w:unhideWhenUsed/>
    <w:rsid w:val="00161DB2"/>
    <w:rPr>
      <w:color w:val="0000FF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025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25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api.netrika.ru/docs.php?article=IEMKService&amp;file=IEMK_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Горбачева Тамара Владимировна</cp:lastModifiedBy>
  <cp:revision>2</cp:revision>
  <cp:lastPrinted>2021-03-29T12:34:00Z</cp:lastPrinted>
  <dcterms:created xsi:type="dcterms:W3CDTF">2021-03-29T12:58:00Z</dcterms:created>
  <dcterms:modified xsi:type="dcterms:W3CDTF">2021-03-29T12:58:00Z</dcterms:modified>
</cp:coreProperties>
</file>