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783" w:rsidRPr="00637D8D" w:rsidRDefault="00CB03A3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2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7 мая 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2022 года.</w:t>
      </w:r>
    </w:p>
    <w:p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Профессиональный союз работников здравоохранения Российской Федерации в целях укрепления здоровья членов Профсоюза работников здравоохранения РФ и членов их семей заключил договоры с санаторно-курортными организациями России для предоставления лечения и отдыха в 2022 году на льготной основе. Ниже предлагаем Вам перечень санаториев для профилактического лечения и реабилитации после COVID-19.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Стоимость указана на </w:t>
      </w:r>
      <w:r w:rsidR="00CB03A3">
        <w:rPr>
          <w:rFonts w:eastAsia="Times New Roman" w:cstheme="minorHAnsi"/>
          <w:sz w:val="28"/>
          <w:szCs w:val="28"/>
          <w:lang w:eastAsia="ru-RU"/>
        </w:rPr>
        <w:t>2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7 мая 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>2022 года. В связи с нестабильной экономической ситуацией стоимость в здравницах может меняться. Следите за информацией.</w:t>
      </w:r>
    </w:p>
    <w:p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Для бронирования мест в здравницах предлагаем:</w:t>
      </w:r>
    </w:p>
    <w:p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заполнить </w:t>
      </w:r>
      <w:hyperlink r:id="rId6" w:history="1">
        <w:r w:rsidRPr="000E0513">
          <w:rPr>
            <w:rFonts w:eastAsia="Times New Roman" w:cstheme="minorHAnsi"/>
            <w:b/>
            <w:bCs/>
            <w:color w:val="0000FF"/>
            <w:sz w:val="28"/>
            <w:szCs w:val="28"/>
            <w:u w:val="single"/>
            <w:lang w:eastAsia="ru-RU"/>
          </w:rPr>
          <w:t>заявку по форме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;</w:t>
      </w:r>
    </w:p>
    <w:p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внимательно изучить </w:t>
      </w:r>
      <w:hyperlink r:id="rId7" w:history="1">
        <w:r w:rsidRPr="000E0513">
          <w:rPr>
            <w:rFonts w:eastAsia="Times New Roman" w:cstheme="minorHAnsi"/>
            <w:b/>
            <w:bCs/>
            <w:color w:val="0000FF"/>
            <w:sz w:val="28"/>
            <w:szCs w:val="28"/>
            <w:u w:val="single"/>
            <w:lang w:eastAsia="ru-RU"/>
          </w:rPr>
          <w:t>Памятку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Заполненную форму заявки отправлять в сектор оздоровления Профсоюза работников здравоохранения РФ по адресу электронной почты </w:t>
      </w:r>
      <w:hyperlink r:id="rId8" w:history="1">
        <w:r w:rsidRPr="00637D8D">
          <w:rPr>
            <w:rFonts w:eastAsia="Times New Roman" w:cstheme="minorHAnsi"/>
            <w:color w:val="0000FF"/>
            <w:sz w:val="28"/>
            <w:szCs w:val="28"/>
            <w:u w:val="single"/>
            <w:lang w:eastAsia="ru-RU"/>
          </w:rPr>
          <w:t>sko-profsoyz@mail.ru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637D8D" w:rsidRPr="000E0513" w:rsidRDefault="00F1376B" w:rsidP="000E051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По всем вопросам бронирования путевок и наличия мест в здравницах можно обращаться по тел.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(495) 938 72 86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, моб. </w:t>
      </w:r>
      <w:r w:rsidR="00637D8D">
        <w:rPr>
          <w:rFonts w:eastAsia="Times New Roman" w:cstheme="minorHAnsi"/>
          <w:sz w:val="28"/>
          <w:szCs w:val="28"/>
          <w:lang w:eastAsia="ru-RU"/>
        </w:rPr>
        <w:br/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+7 915 032 82 10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 –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Амиева Раиса Сергеевна</w:t>
      </w:r>
      <w:r w:rsidRPr="00637D8D">
        <w:rPr>
          <w:rFonts w:eastAsia="Times New Roman" w:cstheme="minorHAnsi"/>
          <w:sz w:val="28"/>
          <w:szCs w:val="28"/>
          <w:lang w:eastAsia="ru-RU"/>
        </w:rPr>
        <w:t>, главный специалист сектора оздоровления Профсоюза работников здравоохранения РФ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 (г. Москва)</w:t>
      </w:r>
      <w:r w:rsidRPr="00637D8D">
        <w:rPr>
          <w:rFonts w:eastAsia="Times New Roman" w:cstheme="minorHAnsi"/>
          <w:sz w:val="28"/>
          <w:szCs w:val="28"/>
          <w:lang w:eastAsia="ru-RU"/>
        </w:rPr>
        <w:t>.</w:t>
      </w:r>
      <w:bookmarkStart w:id="0" w:name="_GoBack"/>
      <w:bookmarkEnd w:id="0"/>
    </w:p>
    <w:p w:rsidR="00F1376B" w:rsidRPr="000E0513" w:rsidRDefault="00F1376B" w:rsidP="000E0513">
      <w:pPr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Стоимость койко-дня указана для бронирования в 2-местном номере категории «Стандарт»;</w:t>
      </w:r>
    </w:p>
    <w:p w:rsidR="00F1376B" w:rsidRPr="00637D8D" w:rsidRDefault="00F1376B" w:rsidP="00637D8D">
      <w:pPr>
        <w:spacing w:after="24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1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983C44" w:rsidRPr="00F1376B" w:rsidTr="00D80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г.Уфы.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F5783" w:rsidRPr="00F1376B" w:rsidRDefault="00CF5783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расстройства нервной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4240=</w:t>
            </w:r>
          </w:p>
        </w:tc>
      </w:tr>
      <w:tr w:rsidR="00983C44" w:rsidRPr="00F1376B" w:rsidTr="00D806D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:rsidR="00F1376B" w:rsidRPr="00F1376B" w:rsidRDefault="00F1376B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 (нарушение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обмена веществ)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:rsidTr="00D806D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1376B" w:rsidRPr="00F1376B" w:rsidRDefault="00CF65CA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 w:rsidR="00DC7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4E0F3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:rsidR="004E0F38" w:rsidRPr="00F1376B" w:rsidRDefault="004E0F38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4E0F38" w:rsidRPr="00F1376B" w:rsidTr="00D806D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4E0F38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4E0F3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:rsidTr="00D806D9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:rsidR="004E0F38" w:rsidRPr="00F1376B" w:rsidRDefault="004E0F38" w:rsidP="008F6C08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0F38" w:rsidRPr="00F1376B" w:rsidTr="00D806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01.06.22 -30.09.22</w:t>
            </w:r>
          </w:p>
        </w:tc>
        <w:tc>
          <w:tcPr>
            <w:tcW w:w="3887" w:type="dxa"/>
            <w:hideMark/>
          </w:tcPr>
          <w:p w:rsidR="00326E7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«Ивушка»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ткани. В здравнице активно применяются аппаратная физиотерапия, ингаляции, апитерапия, фитотерапия,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климатолечение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ЛФК, медикаментозная терапия, массаж, терренкур. Санаторий имеет свой пляж с мелкой галькой в 50 метрах от территории здравницы.</w:t>
            </w:r>
          </w:p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микроклимат с чистейшим горным и морским прохладным воздухом насыщенным фитонцидами, который сам по себе является лечебным.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:rsidTr="00D806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расстройства питания и нарушения обмена веществ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7649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477649" w:rsidRDefault="00477649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477649" w:rsidRPr="00F1376B" w:rsidRDefault="00477649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:rsidR="00477649" w:rsidRDefault="00477649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326E7B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:rsidR="00326E7B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26E7B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:rsidTr="00D806D9">
        <w:trPr>
          <w:trHeight w:val="4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Кристально чистый и вкусный воздух в сочетании с природно-минеральной водой и сульфидно-иловыми грязями дает удивительный эффект при комплексном лечении.</w:t>
            </w:r>
          </w:p>
        </w:tc>
        <w:tc>
          <w:tcPr>
            <w:tcW w:w="3887" w:type="dxa"/>
            <w:hideMark/>
          </w:tcPr>
          <w:p w:rsidR="00326E7B" w:rsidRPr="00F1376B" w:rsidRDefault="00326E7B" w:rsidP="00477649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326E7B" w:rsidRPr="00F1376B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326E7B" w:rsidRPr="00F1376B" w:rsidRDefault="00326E7B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rPr>
          <w:trHeight w:val="2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1F76BA" w:rsidRPr="00F1376B" w:rsidTr="00D806D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заболевания сердечно-сосудистой системы</w:t>
            </w:r>
            <w:r>
              <w:t>.</w:t>
            </w: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1F76BA" w:rsidRPr="00F1376B" w:rsidRDefault="001F76BA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 w:rsidR="00BF795C">
              <w:t>;</w:t>
            </w:r>
          </w:p>
          <w:p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 w:rsidR="00BF795C">
              <w:t>.</w:t>
            </w:r>
          </w:p>
        </w:tc>
      </w:tr>
      <w:tr w:rsidR="001F76BA" w:rsidRPr="00F1376B" w:rsidTr="00D806D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1F76BA" w:rsidRPr="00F1376B" w:rsidRDefault="001F76BA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Пансионат «Самшитовая роща»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(Абхазия, Пицунда)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«Самшитовая роща» в Пицунде – по праву считается одним из лучших мест отдыха во всей Абхазии. Современное 10-этажное здание расположено на собственной территории в несколько гектар, в субтропическом парке, среди вечнозеленых растений и деревьев и цветочных клумб, на первой береговой линии. Из окон номеров пансионата открывается захватывающий вид на горы Кавказа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на водную гладь Черного моря.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</w:t>
            </w:r>
          </w:p>
        </w:tc>
      </w:tr>
      <w:tr w:rsidR="00BF795C" w:rsidRPr="00F1376B" w:rsidTr="00D806D9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санаторий, расположенный в 18 км от г. Кинешма на берегу р. Волга. Санаторий располагает современным лечебно–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идеально подходит для семейного отдыха.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 лечения</w:t>
            </w:r>
            <w:r w:rsidR="00FA7207">
              <w:t>.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851542"/>
                  <wp:effectExtent l="0" t="0" r="4445" b="0"/>
                  <wp:docPr id="161" name="Рисунок 161" descr="http://www.przrf.ru/upload/imagelib/4.3.__Raznoe/Wellness/DolinNarzanZHelez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przrf.ru/upload/imagelib/4.3.__Raznoe/Wellness/DolinNarzanZHelez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79" cy="185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Железноводск, Ставропольский край)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Железноводск – самый северный, самый маленький и самый живописный курорт Кавказских Минеральных вод. Город назван в честь минеральных источников, найденных в 1810 году знаменитым русским врачом,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Ф.П.Гаазом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склоне горы Железной.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почек и мочевыводящих путей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мужской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мужское здоровье</w:t>
            </w:r>
            <w:r w:rsidR="00FA7207">
              <w:t>.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декабрь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</w:t>
            </w:r>
          </w:p>
          <w:p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– ноябрь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 w:rsidR="00FA7207">
              <w:t>.</w:t>
            </w:r>
          </w:p>
        </w:tc>
      </w:tr>
      <w:tr w:rsidR="00BF795C" w:rsidRPr="00F1376B" w:rsidTr="00D806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расположен на четырех гектарах собственной территории в окружении магнолий, пальм, кактусов, кипарисов и других уникальных вечнозеленых деревьев и кустарников, собранных из Австралии, Китая, Мексики,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которые в сочетании с красивыми фонтанами создают великолепную атмосферу для прекрасного настроения.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4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3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4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FA7207" w:rsidRPr="00F1376B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F1376B" w:rsidRDefault="00FA7207" w:rsidP="00DD56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FA7207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Профили лечения:</w:t>
            </w:r>
          </w:p>
          <w:p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 w:rsidR="00DD5658">
              <w:t>;</w:t>
            </w:r>
          </w:p>
          <w:p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 w:rsidR="00DD5658">
              <w:t>;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 w:rsidR="00DD5658">
              <w:t>.</w:t>
            </w:r>
          </w:p>
        </w:tc>
      </w:tr>
      <w:tr w:rsidR="00DD565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65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Май-август</w:t>
            </w:r>
          </w:p>
          <w:p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5200=</w:t>
            </w:r>
          </w:p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6700=</w:t>
            </w:r>
          </w:p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9500=</w:t>
            </w:r>
          </w:p>
        </w:tc>
      </w:tr>
      <w:tr w:rsidR="00DD5658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87" w:type="dxa"/>
            <w:hideMark/>
          </w:tcPr>
          <w:p w:rsidR="00FA7207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</w:tc>
      </w:tr>
      <w:tr w:rsidR="00705BBE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705BBE" w:rsidRPr="00F1376B" w:rsidRDefault="00705BBE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705BBE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705BBE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68" name="Рисунок 168" descr="http://www.przrf.ru/upload/imagelib/4.3.__Raznoe/Wellness/Vtcs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przrf.ru/upload/imagelib/4.3.__Raznoe/Wellness/Vtcs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«ВЦСПС»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им. ВЦСПС является базовым, многопрофильным, одним из крупнейших в Приволжском федеральном округе.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 в 1959 году. Рассчитан на 430 мест и функционирует круглогодично.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Санаторию присвоена Высшая категория и выдан Сертификат соответствия системы добровольной сертификации услуг по санаторно-курортному лечению от 16.01.2009.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:rsidR="00FA7207" w:rsidRPr="00F1376B" w:rsidRDefault="00FA7207" w:rsidP="00705BB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:rsidR="00F87584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лечение и профилактика</w:t>
            </w:r>
            <w:r w:rsidR="00F87584">
              <w:t xml:space="preserve"> </w:t>
            </w:r>
            <w:r w:rsidRPr="00F1376B">
              <w:t>болезней органов пищеварения</w:t>
            </w:r>
            <w:r w:rsidR="00F87584">
              <w:t xml:space="preserve">, </w:t>
            </w:r>
            <w:r w:rsidRPr="00F1376B">
              <w:t>дыхания, эндокринной системы и нарушения обмена веществ, в том числе сахарного диабета, нервной, сердечно-сосудистой, костно-мышечной, мочеполовой систем, гинекологических заболеваний воспалительного характера</w:t>
            </w:r>
            <w:r w:rsidR="00F87584">
              <w:t>;</w:t>
            </w:r>
          </w:p>
          <w:p w:rsidR="00FA7207" w:rsidRPr="00F1376B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 xml:space="preserve">санаторно-курортная реабилитация лиц, перенесших </w:t>
            </w:r>
            <w:proofErr w:type="spellStart"/>
            <w:r w:rsidRPr="00F1376B">
              <w:t>короновирусную</w:t>
            </w:r>
            <w:proofErr w:type="spellEnd"/>
            <w:r w:rsidRPr="00F1376B">
              <w:t xml:space="preserve"> инфекцию</w:t>
            </w:r>
            <w:r w:rsidR="00F87584">
              <w:t>.</w:t>
            </w:r>
          </w:p>
        </w:tc>
      </w:tr>
      <w:tr w:rsidR="00FA7207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87584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:rsidTr="00E77054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:rsidR="00FA7207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:rsidR="00FA7207" w:rsidRPr="00F1376B" w:rsidRDefault="00FA7207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:rsidR="00FA7207" w:rsidRDefault="00E7705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 w:rsidR="00FA7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714DFF" w:rsidRDefault="00FA7207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</w:t>
            </w: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 xml:space="preserve">Профиль лечения: 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центральной и периферической нервной системы, последствия черепно-мозговых травм и травм периферической нервной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  <w:t>Заболевания органов дыхания</w:t>
            </w:r>
            <w:r>
              <w:t>;</w:t>
            </w:r>
          </w:p>
          <w:p w:rsidR="00FA7207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F87584" w:rsidRPr="00F1376B" w:rsidTr="0089149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:rsidR="00F87584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:rsidR="005870AF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0AF" w:rsidRPr="00F1376B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5870AF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A02F9" w:rsidRPr="006A02F9" w:rsidRDefault="005870AF" w:rsidP="006A02F9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:rsidR="005870AF" w:rsidRPr="006A02F9" w:rsidRDefault="006A02F9" w:rsidP="006A02F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714DFF" w:rsidRDefault="005870AF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70AF" w:rsidRPr="00714DF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Профили лечения: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 w:rsidR="009D4C0C"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мочеполовой системы</w:t>
            </w:r>
            <w:r>
              <w:t>;</w:t>
            </w:r>
            <w:r w:rsidRPr="005870AF">
              <w:t xml:space="preserve"> </w:t>
            </w:r>
          </w:p>
          <w:p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>инекологические заболевания</w:t>
            </w:r>
            <w:r>
              <w:t>;</w:t>
            </w:r>
          </w:p>
          <w:p w:rsidR="00F87584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F87584" w:rsidRPr="00F1376B" w:rsidTr="0089149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:rsidR="00F87584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:rsidR="009D4C0C" w:rsidRPr="00F1376B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F87584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:rsidR="009D4C0C" w:rsidRPr="00690DDE" w:rsidRDefault="009D4C0C" w:rsidP="009D4C0C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:rsidR="009D4C0C" w:rsidRPr="00142FFB" w:rsidRDefault="00142FFB" w:rsidP="00142FFB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>Круглогодичный пансионат София располагается на Пионерском проспекте в 50 метрах от моря. Комплекс услуг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>Собственный песчаный пляж на берегу моря оборудованный шезлонгами, зонтами теневыми навесами и спасательным и медицинским постом.</w:t>
            </w:r>
            <w:r w:rsidR="009D4C0C"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Default="009D4C0C" w:rsidP="009D4C0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89149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9D4C0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1127" cy="1743361"/>
                  <wp:effectExtent l="0" t="0" r="8255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228932" cy="17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690DDE" w:rsidRPr="00A16E66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:rsid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:rsidR="00142FFB" w:rsidRPr="00142FFB" w:rsidRDefault="00142FFB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«Армхи»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:rsidR="00690DDE" w:rsidRPr="00690DDE" w:rsidRDefault="00142FFB" w:rsidP="00142FF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Джейрахском ущелье находятся 92 религиозных и исторических памятника, Армхи-река, которая является одной из основных в Ингушетии. Есть все условия для экологического туризма в совокупности с местным колоритом, красивой природой и тишиной.</w:t>
            </w:r>
          </w:p>
          <w:p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  <w:p w:rsidR="009D4C0C" w:rsidRPr="00F1376B" w:rsidRDefault="009D4C0C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690DDE" w:rsidRPr="00690DDE" w:rsidRDefault="00690DDE" w:rsidP="00690DD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:rsidR="00690DDE" w:rsidRPr="00690DDE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:rsidR="009D4C0C" w:rsidRPr="00F1376B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9D4C0C" w:rsidRPr="00F1376B" w:rsidTr="0089149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DC2512" w:rsidP="00DC2512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9D4C0C" w:rsidRPr="00F1376B" w:rsidRDefault="00DC2512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A16E66" w:rsidRPr="00F1376B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A16E66" w:rsidRPr="00F1376B" w:rsidRDefault="00A16E66" w:rsidP="00A16E66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6E66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:rsidR="00A16E66" w:rsidRPr="00A16E66" w:rsidRDefault="00A16E66" w:rsidP="00A16E66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Профили лечения</w:t>
            </w:r>
          </w:p>
          <w:p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кардиология (заболевания сердечно-сосудистой системы, ишемическая болезнь сердца, острый инфаркт миокарда);</w:t>
            </w:r>
          </w:p>
          <w:p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гинекология (хронические воспалительные гинекологические заболевания, спаечные процессы, бесплодие, нарушение менструальной функции, патологии шейки матки);</w:t>
            </w:r>
          </w:p>
          <w:p w:rsidR="00A16E66" w:rsidRPr="00F1376B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тракта, мочеполовой системы, нарушение осанки, плоскостопие).</w:t>
            </w:r>
          </w:p>
        </w:tc>
      </w:tr>
      <w:tr w:rsidR="00A16E66" w:rsidRPr="00F1376B" w:rsidTr="0089149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:rsidR="00A16E66" w:rsidRPr="00F1376B" w:rsidRDefault="00A16E66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E66" w:rsidRPr="00F1376B" w:rsidTr="0089149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:rsidR="00A16E66" w:rsidRPr="00F1376B" w:rsidRDefault="0078621B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16E66"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:rsidR="00CA0C65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</w:t>
      </w:r>
      <w:r w:rsidR="00714DFF">
        <w:rPr>
          <w:rFonts w:asciiTheme="majorHAnsi" w:hAnsiTheme="majorHAnsi"/>
          <w:b/>
          <w:sz w:val="24"/>
          <w:szCs w:val="24"/>
        </w:rPr>
        <w:t xml:space="preserve">                        </w:t>
      </w:r>
    </w:p>
    <w:p w:rsidR="00220E51" w:rsidRDefault="00220E51">
      <w:pPr>
        <w:rPr>
          <w:rFonts w:asciiTheme="majorHAnsi" w:hAnsiTheme="majorHAnsi"/>
          <w:sz w:val="24"/>
          <w:szCs w:val="24"/>
        </w:rPr>
      </w:pPr>
      <w:r w:rsidRPr="00220E51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sectPr w:rsidR="00220E51" w:rsidSect="00637D8D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20"/>
  </w:num>
  <w:num w:numId="6">
    <w:abstractNumId w:val="13"/>
  </w:num>
  <w:num w:numId="7">
    <w:abstractNumId w:val="18"/>
  </w:num>
  <w:num w:numId="8">
    <w:abstractNumId w:val="7"/>
  </w:num>
  <w:num w:numId="9">
    <w:abstractNumId w:val="14"/>
  </w:num>
  <w:num w:numId="10">
    <w:abstractNumId w:val="4"/>
  </w:num>
  <w:num w:numId="11">
    <w:abstractNumId w:val="12"/>
  </w:num>
  <w:num w:numId="12">
    <w:abstractNumId w:val="21"/>
  </w:num>
  <w:num w:numId="13">
    <w:abstractNumId w:val="15"/>
  </w:num>
  <w:num w:numId="14">
    <w:abstractNumId w:val="19"/>
  </w:num>
  <w:num w:numId="15">
    <w:abstractNumId w:val="23"/>
  </w:num>
  <w:num w:numId="16">
    <w:abstractNumId w:val="1"/>
  </w:num>
  <w:num w:numId="17">
    <w:abstractNumId w:val="9"/>
  </w:num>
  <w:num w:numId="18">
    <w:abstractNumId w:val="22"/>
  </w:num>
  <w:num w:numId="19">
    <w:abstractNumId w:val="6"/>
  </w:num>
  <w:num w:numId="20">
    <w:abstractNumId w:val="10"/>
  </w:num>
  <w:num w:numId="21">
    <w:abstractNumId w:val="5"/>
  </w:num>
  <w:num w:numId="22">
    <w:abstractNumId w:val="3"/>
  </w:num>
  <w:num w:numId="23">
    <w:abstractNumId w:val="17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6B"/>
    <w:rsid w:val="000C4A47"/>
    <w:rsid w:val="000E0513"/>
    <w:rsid w:val="000E5542"/>
    <w:rsid w:val="00121AC3"/>
    <w:rsid w:val="00142FFB"/>
    <w:rsid w:val="001E013D"/>
    <w:rsid w:val="001F76BA"/>
    <w:rsid w:val="00202EBC"/>
    <w:rsid w:val="002047DA"/>
    <w:rsid w:val="00220E51"/>
    <w:rsid w:val="00235F19"/>
    <w:rsid w:val="0028687E"/>
    <w:rsid w:val="0029308A"/>
    <w:rsid w:val="002C51DF"/>
    <w:rsid w:val="003241D7"/>
    <w:rsid w:val="00326E7B"/>
    <w:rsid w:val="00381A12"/>
    <w:rsid w:val="0038422F"/>
    <w:rsid w:val="004370B3"/>
    <w:rsid w:val="00461690"/>
    <w:rsid w:val="00477649"/>
    <w:rsid w:val="004E0F38"/>
    <w:rsid w:val="00522BB1"/>
    <w:rsid w:val="0054170B"/>
    <w:rsid w:val="005762D8"/>
    <w:rsid w:val="005870AF"/>
    <w:rsid w:val="006232F8"/>
    <w:rsid w:val="00637D8D"/>
    <w:rsid w:val="00690DDE"/>
    <w:rsid w:val="0069762D"/>
    <w:rsid w:val="006A02F9"/>
    <w:rsid w:val="00705BBE"/>
    <w:rsid w:val="0071418E"/>
    <w:rsid w:val="00714DFF"/>
    <w:rsid w:val="0078621B"/>
    <w:rsid w:val="007B1916"/>
    <w:rsid w:val="00842664"/>
    <w:rsid w:val="00891499"/>
    <w:rsid w:val="008940D1"/>
    <w:rsid w:val="008F6C08"/>
    <w:rsid w:val="00927BA4"/>
    <w:rsid w:val="00946ACD"/>
    <w:rsid w:val="00983C44"/>
    <w:rsid w:val="009D382B"/>
    <w:rsid w:val="009D4C0C"/>
    <w:rsid w:val="00A16E66"/>
    <w:rsid w:val="00A26AE3"/>
    <w:rsid w:val="00A46623"/>
    <w:rsid w:val="00A75264"/>
    <w:rsid w:val="00B4101C"/>
    <w:rsid w:val="00B57E64"/>
    <w:rsid w:val="00B95523"/>
    <w:rsid w:val="00BD7694"/>
    <w:rsid w:val="00BF795C"/>
    <w:rsid w:val="00C15901"/>
    <w:rsid w:val="00C77369"/>
    <w:rsid w:val="00C97496"/>
    <w:rsid w:val="00CA0C65"/>
    <w:rsid w:val="00CB03A3"/>
    <w:rsid w:val="00CC4A6A"/>
    <w:rsid w:val="00CF5783"/>
    <w:rsid w:val="00CF65CA"/>
    <w:rsid w:val="00D4294E"/>
    <w:rsid w:val="00D806D9"/>
    <w:rsid w:val="00DA42B8"/>
    <w:rsid w:val="00DC2512"/>
    <w:rsid w:val="00DC3B43"/>
    <w:rsid w:val="00DC7000"/>
    <w:rsid w:val="00DD5658"/>
    <w:rsid w:val="00E01580"/>
    <w:rsid w:val="00E77054"/>
    <w:rsid w:val="00EE62ED"/>
    <w:rsid w:val="00F0183F"/>
    <w:rsid w:val="00F1376B"/>
    <w:rsid w:val="00F87584"/>
    <w:rsid w:val="00FA7207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F683"/>
  <w15:docId w15:val="{915B7A0D-81FE-4953-82B4-DCD401B95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A0C65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21">
    <w:name w:val="Таблица-сетка 1 светлая — акцент 21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://www.przrf.ru/upload/docs/9.__Wellness/Ozdorovlenie_Pamyatka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://www.przrf.ru/upload/docs/9.__Wellness/Ozdorovlenie_Forma_zayavki22.doc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hyperlink" Target="mailto:sko-profsoyz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3084B-A93E-43A8-8B1E-5ECEC0B6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3411</Words>
  <Characters>25450</Characters>
  <Application>Microsoft Office Word</Application>
  <DocSecurity>0</DocSecurity>
  <Lines>1497</Lines>
  <Paragraphs>740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Веселовский Вениамин Алексеевич</cp:lastModifiedBy>
  <cp:revision>3</cp:revision>
  <dcterms:created xsi:type="dcterms:W3CDTF">2022-07-14T08:34:00Z</dcterms:created>
  <dcterms:modified xsi:type="dcterms:W3CDTF">2022-07-14T11:24:00Z</dcterms:modified>
</cp:coreProperties>
</file>