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17689F" w14:textId="77777777" w:rsidR="00EE0DEF" w:rsidRPr="001E5C76" w:rsidRDefault="009E7A19" w:rsidP="00EE0DEF">
      <w:pPr>
        <w:pBdr>
          <w:bottom w:val="single" w:sz="8" w:space="4" w:color="auto"/>
        </w:pBdr>
        <w:spacing w:before="60" w:after="300"/>
        <w:contextualSpacing/>
        <w:jc w:val="center"/>
        <w:rPr>
          <w:rFonts w:eastAsiaTheme="majorEastAsia" w:cstheme="minorHAnsi"/>
          <w:b/>
          <w:spacing w:val="5"/>
          <w:kern w:val="28"/>
          <w:sz w:val="28"/>
          <w:szCs w:val="28"/>
        </w:rPr>
      </w:pPr>
      <w:r w:rsidRPr="001E5C76">
        <w:rPr>
          <w:rFonts w:eastAsiaTheme="majorEastAsia" w:cstheme="minorHAnsi"/>
          <w:b/>
          <w:spacing w:val="5"/>
          <w:kern w:val="28"/>
          <w:sz w:val="28"/>
          <w:szCs w:val="28"/>
        </w:rPr>
        <w:t xml:space="preserve">Методические рекомендации по </w:t>
      </w:r>
      <w:r w:rsidR="000B3165" w:rsidRPr="001E5C76">
        <w:rPr>
          <w:rFonts w:eastAsiaTheme="majorEastAsia" w:cstheme="minorHAnsi"/>
          <w:b/>
          <w:spacing w:val="5"/>
          <w:kern w:val="28"/>
          <w:sz w:val="28"/>
          <w:szCs w:val="28"/>
        </w:rPr>
        <w:t>порядку</w:t>
      </w:r>
      <w:r w:rsidRPr="001E5C76">
        <w:rPr>
          <w:rFonts w:eastAsiaTheme="majorEastAsia" w:cstheme="minorHAnsi"/>
          <w:b/>
          <w:spacing w:val="5"/>
          <w:kern w:val="28"/>
          <w:sz w:val="28"/>
          <w:szCs w:val="28"/>
        </w:rPr>
        <w:t xml:space="preserve"> </w:t>
      </w:r>
      <w:r w:rsidR="000B3165" w:rsidRPr="001E5C76">
        <w:rPr>
          <w:rFonts w:eastAsiaTheme="majorEastAsia" w:cstheme="minorHAnsi"/>
          <w:b/>
          <w:spacing w:val="5"/>
          <w:kern w:val="28"/>
          <w:sz w:val="28"/>
          <w:szCs w:val="28"/>
        </w:rPr>
        <w:t xml:space="preserve">информационного взаимодействия между медицинскими организациями Санкт-Петербурга для реализации федерального проекта «Обеспечение расширенного неонатального скрининга» </w:t>
      </w:r>
    </w:p>
    <w:p w14:paraId="6C156ABC" w14:textId="77777777" w:rsidR="00EE0DEF" w:rsidRPr="001E5C76" w:rsidRDefault="00EE0DEF" w:rsidP="00EE0DEF">
      <w:pPr>
        <w:pStyle w:val="1"/>
        <w:numPr>
          <w:ilvl w:val="0"/>
          <w:numId w:val="5"/>
        </w:numPr>
        <w:rPr>
          <w:rFonts w:asciiTheme="minorHAnsi" w:hAnsiTheme="minorHAnsi" w:cstheme="minorHAnsi"/>
          <w:color w:val="auto"/>
        </w:rPr>
      </w:pPr>
      <w:bookmarkStart w:id="0" w:name="_Toc47519697"/>
      <w:bookmarkStart w:id="1" w:name="_Toc68269922"/>
      <w:bookmarkStart w:id="2" w:name="_Toc81227756"/>
      <w:r w:rsidRPr="001E5C76">
        <w:rPr>
          <w:rFonts w:asciiTheme="minorHAnsi" w:hAnsiTheme="minorHAnsi" w:cstheme="minorHAnsi"/>
          <w:color w:val="auto"/>
        </w:rPr>
        <w:t xml:space="preserve">Применение </w:t>
      </w:r>
      <w:bookmarkEnd w:id="0"/>
      <w:bookmarkEnd w:id="1"/>
      <w:bookmarkEnd w:id="2"/>
      <w:r w:rsidR="000B3165" w:rsidRPr="001E5C76">
        <w:rPr>
          <w:rFonts w:asciiTheme="minorHAnsi" w:hAnsiTheme="minorHAnsi" w:cstheme="minorHAnsi"/>
          <w:color w:val="auto"/>
        </w:rPr>
        <w:t>методических рекомендаций</w:t>
      </w:r>
    </w:p>
    <w:p w14:paraId="0CAC995F" w14:textId="77777777" w:rsidR="003C3832" w:rsidRPr="001E5C76" w:rsidRDefault="00EE0DEF" w:rsidP="00EE0DEF">
      <w:pPr>
        <w:spacing w:before="120"/>
        <w:ind w:firstLine="709"/>
        <w:jc w:val="both"/>
        <w:rPr>
          <w:rFonts w:cstheme="minorHAnsi"/>
        </w:rPr>
      </w:pPr>
      <w:r w:rsidRPr="001E5C76">
        <w:rPr>
          <w:rFonts w:cstheme="minorHAnsi"/>
        </w:rPr>
        <w:t xml:space="preserve">Документ определяет порядок информационного взаимодействия для медицинских организаций Санкт-Петербурга для реализации федерального проекта «Обеспечение расширенного неонатального скрининга». </w:t>
      </w:r>
    </w:p>
    <w:p w14:paraId="54849AB7" w14:textId="77777777" w:rsidR="000B3165" w:rsidRPr="001E5C76" w:rsidRDefault="000740A0" w:rsidP="00EE0DEF">
      <w:pPr>
        <w:spacing w:before="120"/>
        <w:ind w:firstLine="709"/>
        <w:jc w:val="both"/>
        <w:rPr>
          <w:rFonts w:cstheme="minorHAnsi"/>
        </w:rPr>
      </w:pPr>
      <w:r w:rsidRPr="001E5C76">
        <w:rPr>
          <w:rFonts w:cstheme="minorHAnsi"/>
        </w:rPr>
        <w:t xml:space="preserve">Действие данного </w:t>
      </w:r>
      <w:r w:rsidR="000B3165" w:rsidRPr="001E5C76">
        <w:rPr>
          <w:rFonts w:cstheme="minorHAnsi"/>
        </w:rPr>
        <w:t>документа</w:t>
      </w:r>
      <w:r w:rsidRPr="001E5C76">
        <w:rPr>
          <w:rFonts w:cstheme="minorHAnsi"/>
        </w:rPr>
        <w:t xml:space="preserve"> распространяется на медицинские организации</w:t>
      </w:r>
      <w:r w:rsidR="005859AB" w:rsidRPr="001E5C76">
        <w:rPr>
          <w:rFonts w:cstheme="minorHAnsi"/>
        </w:rPr>
        <w:t>, указанные в Таблице №1.</w:t>
      </w:r>
    </w:p>
    <w:p w14:paraId="7E304A13" w14:textId="77777777" w:rsidR="000B3165" w:rsidRPr="001E5C76" w:rsidRDefault="000B3165" w:rsidP="000B3165">
      <w:pPr>
        <w:pStyle w:val="1"/>
        <w:numPr>
          <w:ilvl w:val="0"/>
          <w:numId w:val="5"/>
        </w:numPr>
        <w:rPr>
          <w:rFonts w:asciiTheme="minorHAnsi" w:hAnsiTheme="minorHAnsi" w:cstheme="minorHAnsi"/>
          <w:color w:val="auto"/>
        </w:rPr>
      </w:pPr>
      <w:r w:rsidRPr="001E5C76">
        <w:rPr>
          <w:rFonts w:asciiTheme="minorHAnsi" w:hAnsiTheme="minorHAnsi" w:cstheme="minorHAnsi"/>
          <w:color w:val="auto"/>
        </w:rPr>
        <w:t xml:space="preserve">Список используемых сокращений </w:t>
      </w:r>
    </w:p>
    <w:tbl>
      <w:tblPr>
        <w:tblStyle w:val="ab"/>
        <w:tblW w:w="10060" w:type="dxa"/>
        <w:tblLook w:val="04A0" w:firstRow="1" w:lastRow="0" w:firstColumn="1" w:lastColumn="0" w:noHBand="0" w:noVBand="1"/>
      </w:tblPr>
      <w:tblGrid>
        <w:gridCol w:w="1271"/>
        <w:gridCol w:w="2410"/>
        <w:gridCol w:w="6379"/>
      </w:tblGrid>
      <w:tr w:rsidR="006C663D" w:rsidRPr="001E5C76" w14:paraId="00C913FD" w14:textId="77777777" w:rsidTr="007A6142">
        <w:tc>
          <w:tcPr>
            <w:tcW w:w="1271" w:type="dxa"/>
          </w:tcPr>
          <w:p w14:paraId="1D96B4D0" w14:textId="77777777" w:rsidR="006C663D" w:rsidRPr="001E5C76" w:rsidRDefault="006C663D" w:rsidP="00EE0DEF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№№</w:t>
            </w:r>
          </w:p>
        </w:tc>
        <w:tc>
          <w:tcPr>
            <w:tcW w:w="2410" w:type="dxa"/>
          </w:tcPr>
          <w:p w14:paraId="39A3576B" w14:textId="77777777" w:rsidR="006C663D" w:rsidRPr="001E5C76" w:rsidRDefault="006C663D" w:rsidP="00EE0DEF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Сокращение</w:t>
            </w:r>
          </w:p>
        </w:tc>
        <w:tc>
          <w:tcPr>
            <w:tcW w:w="6379" w:type="dxa"/>
          </w:tcPr>
          <w:p w14:paraId="4A5D8521" w14:textId="77777777" w:rsidR="006C663D" w:rsidRPr="001E5C76" w:rsidRDefault="006C663D" w:rsidP="00EE0DEF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Полное наименование</w:t>
            </w:r>
          </w:p>
        </w:tc>
      </w:tr>
      <w:tr w:rsidR="006C663D" w:rsidRPr="001E5C76" w14:paraId="0732AA74" w14:textId="77777777" w:rsidTr="007A6142">
        <w:tc>
          <w:tcPr>
            <w:tcW w:w="1271" w:type="dxa"/>
          </w:tcPr>
          <w:p w14:paraId="3D1091F3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1.</w:t>
            </w:r>
          </w:p>
        </w:tc>
        <w:tc>
          <w:tcPr>
            <w:tcW w:w="2410" w:type="dxa"/>
          </w:tcPr>
          <w:p w14:paraId="3FBBE43B" w14:textId="77777777" w:rsidR="006C663D" w:rsidRPr="001E5C76" w:rsidRDefault="006C663D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МО</w:t>
            </w:r>
          </w:p>
        </w:tc>
        <w:tc>
          <w:tcPr>
            <w:tcW w:w="6379" w:type="dxa"/>
          </w:tcPr>
          <w:p w14:paraId="262F7F48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Медицинская организация</w:t>
            </w:r>
          </w:p>
        </w:tc>
      </w:tr>
      <w:tr w:rsidR="006C663D" w:rsidRPr="001E5C76" w14:paraId="58D8D64B" w14:textId="77777777" w:rsidTr="007A6142">
        <w:tc>
          <w:tcPr>
            <w:tcW w:w="1271" w:type="dxa"/>
          </w:tcPr>
          <w:p w14:paraId="3DC1C795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2.</w:t>
            </w:r>
          </w:p>
        </w:tc>
        <w:tc>
          <w:tcPr>
            <w:tcW w:w="2410" w:type="dxa"/>
          </w:tcPr>
          <w:p w14:paraId="4E1275BF" w14:textId="77777777" w:rsidR="006C663D" w:rsidRPr="001E5C76" w:rsidRDefault="006C663D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РД</w:t>
            </w:r>
          </w:p>
        </w:tc>
        <w:tc>
          <w:tcPr>
            <w:tcW w:w="6379" w:type="dxa"/>
          </w:tcPr>
          <w:p w14:paraId="353BF954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Родильный дом</w:t>
            </w:r>
          </w:p>
        </w:tc>
      </w:tr>
      <w:tr w:rsidR="006C663D" w:rsidRPr="001E5C76" w14:paraId="1A4611D3" w14:textId="77777777" w:rsidTr="007A6142">
        <w:tc>
          <w:tcPr>
            <w:tcW w:w="1271" w:type="dxa"/>
          </w:tcPr>
          <w:p w14:paraId="11A1DFBA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3.</w:t>
            </w:r>
          </w:p>
        </w:tc>
        <w:tc>
          <w:tcPr>
            <w:tcW w:w="2410" w:type="dxa"/>
          </w:tcPr>
          <w:p w14:paraId="0A10AC4E" w14:textId="77777777" w:rsidR="006C663D" w:rsidRPr="001E5C76" w:rsidRDefault="006C663D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МСР</w:t>
            </w:r>
          </w:p>
        </w:tc>
        <w:tc>
          <w:tcPr>
            <w:tcW w:w="6379" w:type="dxa"/>
          </w:tcPr>
          <w:p w14:paraId="3CAED59F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Медицинское свидетельство о рождении</w:t>
            </w:r>
          </w:p>
        </w:tc>
      </w:tr>
      <w:tr w:rsidR="006C663D" w:rsidRPr="001E5C76" w14:paraId="70AA5D4A" w14:textId="77777777" w:rsidTr="007A6142">
        <w:tc>
          <w:tcPr>
            <w:tcW w:w="1271" w:type="dxa"/>
          </w:tcPr>
          <w:p w14:paraId="0D26960F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4.</w:t>
            </w:r>
          </w:p>
        </w:tc>
        <w:tc>
          <w:tcPr>
            <w:tcW w:w="2410" w:type="dxa"/>
          </w:tcPr>
          <w:p w14:paraId="1C577F17" w14:textId="77777777" w:rsidR="006C663D" w:rsidRPr="001E5C76" w:rsidRDefault="006C663D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МИС</w:t>
            </w:r>
          </w:p>
        </w:tc>
        <w:tc>
          <w:tcPr>
            <w:tcW w:w="6379" w:type="dxa"/>
          </w:tcPr>
          <w:p w14:paraId="63B34D53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Медицинская информационная система</w:t>
            </w:r>
          </w:p>
        </w:tc>
      </w:tr>
      <w:tr w:rsidR="006C663D" w:rsidRPr="001E5C76" w14:paraId="4FD6E679" w14:textId="77777777" w:rsidTr="007A6142">
        <w:tc>
          <w:tcPr>
            <w:tcW w:w="1271" w:type="dxa"/>
          </w:tcPr>
          <w:p w14:paraId="52C9CE8D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5.</w:t>
            </w:r>
          </w:p>
        </w:tc>
        <w:tc>
          <w:tcPr>
            <w:tcW w:w="2410" w:type="dxa"/>
          </w:tcPr>
          <w:p w14:paraId="2305DC01" w14:textId="77777777" w:rsidR="006C663D" w:rsidRPr="001E5C76" w:rsidRDefault="006C663D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УМСРС</w:t>
            </w:r>
          </w:p>
        </w:tc>
        <w:tc>
          <w:tcPr>
            <w:tcW w:w="6379" w:type="dxa"/>
          </w:tcPr>
          <w:p w14:paraId="32D5D19B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Подсистема ГИС РЕГИЗ «Учет медицинских свидетельств о рождении и смерти»</w:t>
            </w:r>
          </w:p>
        </w:tc>
      </w:tr>
      <w:tr w:rsidR="006C663D" w:rsidRPr="001E5C76" w14:paraId="6067205B" w14:textId="77777777" w:rsidTr="007A6142">
        <w:tc>
          <w:tcPr>
            <w:tcW w:w="1271" w:type="dxa"/>
          </w:tcPr>
          <w:p w14:paraId="02548E85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6.</w:t>
            </w:r>
          </w:p>
        </w:tc>
        <w:tc>
          <w:tcPr>
            <w:tcW w:w="2410" w:type="dxa"/>
          </w:tcPr>
          <w:p w14:paraId="00EC40A3" w14:textId="77777777" w:rsidR="006C663D" w:rsidRPr="001E5C76" w:rsidRDefault="006C663D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ГИС РЕГИЗ</w:t>
            </w:r>
          </w:p>
        </w:tc>
        <w:tc>
          <w:tcPr>
            <w:tcW w:w="6379" w:type="dxa"/>
          </w:tcPr>
          <w:p w14:paraId="0278692A" w14:textId="77777777" w:rsidR="006C663D" w:rsidRPr="001E5C76" w:rsidRDefault="00403936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Государственная информационная система Санкт-Петербурга «Региональный фрагмент единой государственной информационной системы в сфере здравоохранения»</w:t>
            </w:r>
          </w:p>
        </w:tc>
      </w:tr>
      <w:tr w:rsidR="006C663D" w:rsidRPr="001E5C76" w14:paraId="76B15AC7" w14:textId="77777777" w:rsidTr="007A6142">
        <w:tc>
          <w:tcPr>
            <w:tcW w:w="1271" w:type="dxa"/>
          </w:tcPr>
          <w:p w14:paraId="6F51214D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7.</w:t>
            </w:r>
          </w:p>
        </w:tc>
        <w:tc>
          <w:tcPr>
            <w:tcW w:w="2410" w:type="dxa"/>
          </w:tcPr>
          <w:p w14:paraId="16776CA7" w14:textId="77777777" w:rsidR="006C663D" w:rsidRPr="001E5C76" w:rsidRDefault="006C663D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ОДЛИ.РЕГИЗ</w:t>
            </w:r>
          </w:p>
        </w:tc>
        <w:tc>
          <w:tcPr>
            <w:tcW w:w="6379" w:type="dxa"/>
          </w:tcPr>
          <w:p w14:paraId="7E9008DF" w14:textId="77777777" w:rsidR="006C663D" w:rsidRPr="001E5C76" w:rsidRDefault="00435983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Подсистема ГИС РЕГИЗ «Обмен данными лабораторных исследований»</w:t>
            </w:r>
          </w:p>
        </w:tc>
      </w:tr>
      <w:tr w:rsidR="006C663D" w:rsidRPr="001E5C76" w14:paraId="15AFC1C3" w14:textId="77777777" w:rsidTr="007A6142">
        <w:tc>
          <w:tcPr>
            <w:tcW w:w="1271" w:type="dxa"/>
          </w:tcPr>
          <w:p w14:paraId="0CF48998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8.</w:t>
            </w:r>
          </w:p>
        </w:tc>
        <w:tc>
          <w:tcPr>
            <w:tcW w:w="2410" w:type="dxa"/>
          </w:tcPr>
          <w:p w14:paraId="1C4F4518" w14:textId="77777777" w:rsidR="006C663D" w:rsidRPr="001E5C76" w:rsidRDefault="006C663D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СЭМД</w:t>
            </w:r>
          </w:p>
        </w:tc>
        <w:tc>
          <w:tcPr>
            <w:tcW w:w="6379" w:type="dxa"/>
          </w:tcPr>
          <w:p w14:paraId="281A5807" w14:textId="77777777" w:rsidR="006C663D" w:rsidRPr="001E5C76" w:rsidRDefault="00435983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Структурированный электронный медицинский документ</w:t>
            </w:r>
          </w:p>
        </w:tc>
      </w:tr>
      <w:tr w:rsidR="006C663D" w:rsidRPr="001E5C76" w14:paraId="60A0EBE6" w14:textId="77777777" w:rsidTr="007A6142">
        <w:tc>
          <w:tcPr>
            <w:tcW w:w="1271" w:type="dxa"/>
          </w:tcPr>
          <w:p w14:paraId="12A918AE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9.</w:t>
            </w:r>
          </w:p>
        </w:tc>
        <w:tc>
          <w:tcPr>
            <w:tcW w:w="2410" w:type="dxa"/>
          </w:tcPr>
          <w:p w14:paraId="7C247F95" w14:textId="77777777" w:rsidR="006C663D" w:rsidRPr="001E5C76" w:rsidRDefault="006C663D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ННС</w:t>
            </w:r>
          </w:p>
        </w:tc>
        <w:tc>
          <w:tcPr>
            <w:tcW w:w="6379" w:type="dxa"/>
          </w:tcPr>
          <w:p w14:paraId="1F3F760F" w14:textId="77777777" w:rsidR="006C663D" w:rsidRPr="001E5C76" w:rsidRDefault="00435983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Направление на неонатальный скрининг</w:t>
            </w:r>
          </w:p>
        </w:tc>
      </w:tr>
      <w:tr w:rsidR="006C663D" w:rsidRPr="001E5C76" w14:paraId="55FD1807" w14:textId="77777777" w:rsidTr="007A6142">
        <w:tc>
          <w:tcPr>
            <w:tcW w:w="1271" w:type="dxa"/>
          </w:tcPr>
          <w:p w14:paraId="1886B737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10.</w:t>
            </w:r>
          </w:p>
        </w:tc>
        <w:tc>
          <w:tcPr>
            <w:tcW w:w="2410" w:type="dxa"/>
          </w:tcPr>
          <w:p w14:paraId="032F7899" w14:textId="77777777" w:rsidR="006C663D" w:rsidRPr="001E5C76" w:rsidRDefault="006C663D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МГЦ</w:t>
            </w:r>
          </w:p>
        </w:tc>
        <w:tc>
          <w:tcPr>
            <w:tcW w:w="6379" w:type="dxa"/>
          </w:tcPr>
          <w:p w14:paraId="4F324139" w14:textId="77777777" w:rsidR="006C663D" w:rsidRPr="001E5C76" w:rsidRDefault="00435983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Санкт-Петербургское государственное казенное учреждение здравоохранения "Диагностический центр (медико-генетический)"</w:t>
            </w:r>
          </w:p>
        </w:tc>
      </w:tr>
      <w:tr w:rsidR="006C663D" w:rsidRPr="001E5C76" w14:paraId="700276F1" w14:textId="77777777" w:rsidTr="007A6142">
        <w:tc>
          <w:tcPr>
            <w:tcW w:w="1271" w:type="dxa"/>
          </w:tcPr>
          <w:p w14:paraId="698F99BC" w14:textId="77777777" w:rsidR="006C663D" w:rsidRPr="001E5C76" w:rsidRDefault="009717FA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11.</w:t>
            </w:r>
          </w:p>
        </w:tc>
        <w:tc>
          <w:tcPr>
            <w:tcW w:w="2410" w:type="dxa"/>
          </w:tcPr>
          <w:p w14:paraId="4509AF4B" w14:textId="77777777" w:rsidR="006C663D" w:rsidRPr="001E5C76" w:rsidRDefault="006C663D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ПЛИ</w:t>
            </w:r>
          </w:p>
        </w:tc>
        <w:tc>
          <w:tcPr>
            <w:tcW w:w="6379" w:type="dxa"/>
          </w:tcPr>
          <w:p w14:paraId="1F969C9A" w14:textId="77777777" w:rsidR="006C663D" w:rsidRPr="001E5C76" w:rsidRDefault="00435983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Протокол лабораторного исследования</w:t>
            </w:r>
          </w:p>
        </w:tc>
      </w:tr>
      <w:tr w:rsidR="006C663D" w:rsidRPr="001E5C76" w14:paraId="7812F21A" w14:textId="77777777" w:rsidTr="007A6142">
        <w:tc>
          <w:tcPr>
            <w:tcW w:w="1271" w:type="dxa"/>
          </w:tcPr>
          <w:p w14:paraId="2999E1D4" w14:textId="77777777" w:rsidR="006C663D" w:rsidRPr="001E5C76" w:rsidRDefault="00435983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lastRenderedPageBreak/>
              <w:t>12.</w:t>
            </w:r>
          </w:p>
        </w:tc>
        <w:tc>
          <w:tcPr>
            <w:tcW w:w="2410" w:type="dxa"/>
          </w:tcPr>
          <w:p w14:paraId="0F79599C" w14:textId="77777777" w:rsidR="006C663D" w:rsidRPr="001E5C76" w:rsidRDefault="006C663D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ВИМИС АКиНЕО</w:t>
            </w:r>
          </w:p>
        </w:tc>
        <w:tc>
          <w:tcPr>
            <w:tcW w:w="6379" w:type="dxa"/>
          </w:tcPr>
          <w:p w14:paraId="3D6F761C" w14:textId="77777777" w:rsidR="006C663D" w:rsidRPr="001E5C76" w:rsidRDefault="00435983" w:rsidP="006C663D">
            <w:pPr>
              <w:spacing w:before="120"/>
              <w:jc w:val="both"/>
              <w:rPr>
                <w:rFonts w:cstheme="minorHAnsi"/>
              </w:rPr>
            </w:pPr>
            <w:r w:rsidRPr="001E5C76">
              <w:rPr>
                <w:rFonts w:cstheme="minorHAnsi"/>
              </w:rPr>
              <w:t>Вертикально-интегрированная медицинская информационная система «Акушерство и гинекология» и «Неонатология»</w:t>
            </w:r>
          </w:p>
        </w:tc>
      </w:tr>
    </w:tbl>
    <w:p w14:paraId="09DEB8CC" w14:textId="77777777" w:rsidR="00EE0DEF" w:rsidRPr="001E5C76" w:rsidRDefault="000740A0" w:rsidP="00EE0DEF">
      <w:pPr>
        <w:pStyle w:val="1"/>
        <w:numPr>
          <w:ilvl w:val="0"/>
          <w:numId w:val="5"/>
        </w:numPr>
        <w:rPr>
          <w:rFonts w:asciiTheme="minorHAnsi" w:hAnsiTheme="minorHAnsi" w:cstheme="minorHAnsi"/>
          <w:color w:val="auto"/>
        </w:rPr>
      </w:pPr>
      <w:r w:rsidRPr="001E5C76">
        <w:rPr>
          <w:rFonts w:asciiTheme="minorHAnsi" w:hAnsiTheme="minorHAnsi" w:cstheme="minorHAnsi"/>
          <w:color w:val="auto"/>
        </w:rPr>
        <w:t xml:space="preserve">Порядок </w:t>
      </w:r>
      <w:r w:rsidR="00587A69" w:rsidRPr="001E5C76">
        <w:rPr>
          <w:rFonts w:asciiTheme="minorHAnsi" w:hAnsiTheme="minorHAnsi" w:cstheme="minorHAnsi"/>
          <w:color w:val="auto"/>
        </w:rPr>
        <w:t>информационного обмена для МО в части реализации проекта «Обеспечение расширенного неонатального скрининга»</w:t>
      </w:r>
    </w:p>
    <w:p w14:paraId="40642C92" w14:textId="77777777" w:rsidR="000C7AF1" w:rsidRPr="001E5C76" w:rsidRDefault="000C7AF1" w:rsidP="00EE0DEF">
      <w:pPr>
        <w:pStyle w:val="a3"/>
        <w:keepNext/>
        <w:keepLines/>
        <w:numPr>
          <w:ilvl w:val="1"/>
          <w:numId w:val="5"/>
        </w:numPr>
        <w:spacing w:before="200" w:after="0"/>
        <w:outlineLvl w:val="1"/>
        <w:rPr>
          <w:rFonts w:eastAsiaTheme="majorEastAsia" w:cstheme="minorHAnsi"/>
          <w:b/>
          <w:bCs/>
          <w:sz w:val="28"/>
          <w:szCs w:val="28"/>
        </w:rPr>
      </w:pPr>
      <w:bookmarkStart w:id="3" w:name="_Toc81227758"/>
      <w:r w:rsidRPr="001E5C76">
        <w:rPr>
          <w:rFonts w:eastAsiaTheme="majorEastAsia" w:cstheme="minorHAnsi"/>
          <w:b/>
          <w:bCs/>
          <w:sz w:val="28"/>
          <w:szCs w:val="28"/>
        </w:rPr>
        <w:t>В МО рождения ребенка выписывается медицинское свидетельство о рождении</w:t>
      </w:r>
    </w:p>
    <w:tbl>
      <w:tblPr>
        <w:tblW w:w="10065" w:type="dxa"/>
        <w:tblInd w:w="-10" w:type="dxa"/>
        <w:tblLook w:val="04A0" w:firstRow="1" w:lastRow="0" w:firstColumn="1" w:lastColumn="0" w:noHBand="0" w:noVBand="1"/>
      </w:tblPr>
      <w:tblGrid>
        <w:gridCol w:w="1080"/>
        <w:gridCol w:w="3173"/>
        <w:gridCol w:w="2560"/>
        <w:gridCol w:w="3252"/>
      </w:tblGrid>
      <w:tr w:rsidR="0090317F" w:rsidRPr="001E5C76" w14:paraId="419DC629" w14:textId="77777777" w:rsidTr="0090317F">
        <w:trPr>
          <w:trHeight w:val="450"/>
        </w:trPr>
        <w:tc>
          <w:tcPr>
            <w:tcW w:w="1080" w:type="dxa"/>
            <w:vMerge w:val="restar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auto"/>
            </w:tcBorders>
            <w:shd w:val="clear" w:color="000000" w:fill="EFEFEF"/>
            <w:vAlign w:val="center"/>
            <w:hideMark/>
          </w:tcPr>
          <w:p w14:paraId="5E0EBB4C" w14:textId="77777777" w:rsidR="0090317F" w:rsidRPr="001E5C76" w:rsidRDefault="0090317F" w:rsidP="009031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№№</w:t>
            </w:r>
          </w:p>
        </w:tc>
        <w:tc>
          <w:tcPr>
            <w:tcW w:w="31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FEFEF"/>
            <w:vAlign w:val="center"/>
            <w:hideMark/>
          </w:tcPr>
          <w:p w14:paraId="76343FC7" w14:textId="77777777" w:rsidR="0090317F" w:rsidRPr="001E5C76" w:rsidRDefault="0090317F" w:rsidP="009031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НАИМЕНОВАНИЕ ЗАДАЧИ</w:t>
            </w:r>
          </w:p>
        </w:tc>
        <w:tc>
          <w:tcPr>
            <w:tcW w:w="25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FEFEF"/>
            <w:vAlign w:val="center"/>
            <w:hideMark/>
          </w:tcPr>
          <w:p w14:paraId="4D7FA815" w14:textId="77777777" w:rsidR="0090317F" w:rsidRPr="001E5C76" w:rsidRDefault="0090317F" w:rsidP="009031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ВАРИАНТЫ</w:t>
            </w:r>
          </w:p>
        </w:tc>
        <w:tc>
          <w:tcPr>
            <w:tcW w:w="32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FEFEF"/>
            <w:vAlign w:val="center"/>
            <w:hideMark/>
          </w:tcPr>
          <w:p w14:paraId="356011F5" w14:textId="77777777" w:rsidR="0090317F" w:rsidRPr="001E5C76" w:rsidRDefault="0090317F" w:rsidP="009031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ЧТО ДЕЛАЕТ МИС</w:t>
            </w:r>
          </w:p>
        </w:tc>
      </w:tr>
      <w:tr w:rsidR="0090317F" w:rsidRPr="001E5C76" w14:paraId="38F93876" w14:textId="77777777" w:rsidTr="0090317F">
        <w:trPr>
          <w:trHeight w:val="450"/>
        </w:trPr>
        <w:tc>
          <w:tcPr>
            <w:tcW w:w="1080" w:type="dxa"/>
            <w:vMerge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auto"/>
            </w:tcBorders>
            <w:vAlign w:val="center"/>
            <w:hideMark/>
          </w:tcPr>
          <w:p w14:paraId="5CC7EAC9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86FD54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B17753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3B9613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90317F" w:rsidRPr="001E5C76" w14:paraId="296716E0" w14:textId="77777777" w:rsidTr="00460492">
        <w:trPr>
          <w:trHeight w:val="450"/>
        </w:trPr>
        <w:tc>
          <w:tcPr>
            <w:tcW w:w="1080" w:type="dxa"/>
            <w:vMerge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auto"/>
            </w:tcBorders>
            <w:vAlign w:val="center"/>
            <w:hideMark/>
          </w:tcPr>
          <w:p w14:paraId="4BF7CD86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947288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5FAB7FA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70D34D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90317F" w:rsidRPr="001E5C76" w14:paraId="62116275" w14:textId="77777777" w:rsidTr="0090317F">
        <w:trPr>
          <w:trHeight w:val="315"/>
        </w:trPr>
        <w:tc>
          <w:tcPr>
            <w:tcW w:w="108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shd w:val="clear" w:color="000000" w:fill="CCCCCC"/>
            <w:hideMark/>
          </w:tcPr>
          <w:p w14:paraId="72E56A69" w14:textId="77777777" w:rsidR="0090317F" w:rsidRPr="001E5C76" w:rsidRDefault="0090317F" w:rsidP="0090317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lang w:eastAsia="ru-RU"/>
              </w:rPr>
              <w:t>1.</w:t>
            </w:r>
          </w:p>
        </w:tc>
        <w:tc>
          <w:tcPr>
            <w:tcW w:w="898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CCCCC"/>
            <w:hideMark/>
          </w:tcPr>
          <w:p w14:paraId="66303295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lang w:eastAsia="ru-RU"/>
              </w:rPr>
              <w:t>Выписка МСР</w:t>
            </w:r>
          </w:p>
        </w:tc>
      </w:tr>
      <w:tr w:rsidR="0090317F" w:rsidRPr="001E5C76" w14:paraId="3E811C80" w14:textId="77777777" w:rsidTr="0090317F">
        <w:trPr>
          <w:trHeight w:val="300"/>
        </w:trPr>
        <w:tc>
          <w:tcPr>
            <w:tcW w:w="1080" w:type="dxa"/>
            <w:vMerge w:val="restart"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auto"/>
            </w:tcBorders>
            <w:shd w:val="clear" w:color="000000" w:fill="FFFFFF"/>
            <w:hideMark/>
          </w:tcPr>
          <w:p w14:paraId="4FFB04A9" w14:textId="77777777" w:rsidR="0090317F" w:rsidRPr="001E5C76" w:rsidRDefault="0090317F" w:rsidP="0090317F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1.1</w:t>
            </w:r>
            <w:r w:rsidR="0032281C" w:rsidRPr="001E5C76">
              <w:rPr>
                <w:rFonts w:eastAsia="Times New Roman" w:cstheme="minorHAnsi"/>
                <w:color w:val="434343"/>
                <w:lang w:eastAsia="ru-RU"/>
              </w:rPr>
              <w:t>.</w:t>
            </w:r>
          </w:p>
        </w:tc>
        <w:tc>
          <w:tcPr>
            <w:tcW w:w="317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hideMark/>
          </w:tcPr>
          <w:p w14:paraId="6BEE9F48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МО рождения ребенка выписывает МСР в течение 24 часов с момента рождения ребенка (для доношенных детей); через 168 часов после рождения для детей, рожденных с массой до 500 г или до 22 недель беременности </w:t>
            </w: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hideMark/>
          </w:tcPr>
          <w:p w14:paraId="3C618FD5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1. </w:t>
            </w:r>
            <w:r w:rsidR="00C31E29" w:rsidRPr="001E5C76">
              <w:rPr>
                <w:rFonts w:eastAsia="Times New Roman" w:cstheme="minorHAnsi"/>
                <w:color w:val="434343"/>
                <w:lang w:eastAsia="ru-RU"/>
              </w:rPr>
              <w:t xml:space="preserve">МСР выписывается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>в подсистеме УМСРС</w:t>
            </w:r>
          </w:p>
        </w:tc>
        <w:tc>
          <w:tcPr>
            <w:tcW w:w="325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hideMark/>
          </w:tcPr>
          <w:p w14:paraId="05D7AFD4" w14:textId="77777777" w:rsidR="0090317F" w:rsidRPr="001E5C76" w:rsidRDefault="0032281C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1. </w:t>
            </w:r>
            <w:r w:rsidR="0090317F" w:rsidRPr="001E5C76">
              <w:rPr>
                <w:rFonts w:eastAsia="Times New Roman" w:cstheme="minorHAnsi"/>
                <w:color w:val="434343"/>
                <w:lang w:eastAsia="ru-RU"/>
              </w:rPr>
              <w:t>Подсистема УМСРС формирует СЭМД МСР и передает данные в ГИС РЕГИЗ</w:t>
            </w:r>
          </w:p>
        </w:tc>
      </w:tr>
      <w:tr w:rsidR="0090317F" w:rsidRPr="001E5C76" w14:paraId="7F95820C" w14:textId="77777777" w:rsidTr="0090317F">
        <w:trPr>
          <w:trHeight w:val="1815"/>
        </w:trPr>
        <w:tc>
          <w:tcPr>
            <w:tcW w:w="1080" w:type="dxa"/>
            <w:vMerge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auto"/>
            </w:tcBorders>
            <w:vAlign w:val="center"/>
            <w:hideMark/>
          </w:tcPr>
          <w:p w14:paraId="7A2F3516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147DFD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D320317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2. </w:t>
            </w:r>
            <w:r w:rsidR="0032281C" w:rsidRPr="001E5C76">
              <w:rPr>
                <w:rFonts w:eastAsia="Times New Roman" w:cstheme="minorHAnsi"/>
                <w:color w:val="434343"/>
                <w:lang w:eastAsia="ru-RU"/>
              </w:rPr>
              <w:t xml:space="preserve">МСР оформляется на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бумажном </w:t>
            </w:r>
            <w:r w:rsidR="0032281C" w:rsidRPr="001E5C76">
              <w:rPr>
                <w:rFonts w:eastAsia="Times New Roman" w:cstheme="minorHAnsi"/>
                <w:color w:val="434343"/>
                <w:lang w:eastAsia="ru-RU"/>
              </w:rPr>
              <w:t>бланке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, </w:t>
            </w:r>
            <w:r w:rsidR="0032281C" w:rsidRPr="001E5C76">
              <w:rPr>
                <w:rFonts w:eastAsia="Times New Roman" w:cstheme="minorHAnsi"/>
                <w:color w:val="434343"/>
                <w:lang w:eastAsia="ru-RU"/>
              </w:rPr>
              <w:t>полученном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в </w:t>
            </w:r>
            <w:r w:rsidR="006C663D" w:rsidRPr="001E5C76">
              <w:rPr>
                <w:rFonts w:eastAsia="Times New Roman" w:cstheme="minorHAnsi"/>
                <w:color w:val="434343"/>
                <w:lang w:eastAsia="ru-RU"/>
              </w:rPr>
              <w:t xml:space="preserve">СПб ГБУЗ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МИАЦ </w:t>
            </w:r>
            <w:r w:rsidRPr="001E5C76">
              <w:rPr>
                <w:rFonts w:eastAsia="Times New Roman" w:cstheme="minorHAnsi"/>
                <w:b/>
                <w:color w:val="434343"/>
                <w:u w:val="single"/>
                <w:lang w:eastAsia="ru-RU"/>
              </w:rPr>
              <w:t>(только для МО, не подключенных к подсистеме УМСРС ГИС РЕГИЗ)</w:t>
            </w:r>
          </w:p>
        </w:tc>
        <w:tc>
          <w:tcPr>
            <w:tcW w:w="32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2AD5B53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</w:p>
        </w:tc>
      </w:tr>
      <w:tr w:rsidR="0090317F" w:rsidRPr="001E5C76" w14:paraId="27724075" w14:textId="77777777" w:rsidTr="0090317F">
        <w:trPr>
          <w:trHeight w:val="915"/>
        </w:trPr>
        <w:tc>
          <w:tcPr>
            <w:tcW w:w="108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shd w:val="clear" w:color="000000" w:fill="FFFFFF"/>
            <w:hideMark/>
          </w:tcPr>
          <w:p w14:paraId="25AB1327" w14:textId="77777777" w:rsidR="0090317F" w:rsidRPr="001E5C76" w:rsidRDefault="0090317F" w:rsidP="0090317F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1.2. </w:t>
            </w:r>
          </w:p>
        </w:tc>
        <w:tc>
          <w:tcPr>
            <w:tcW w:w="31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F0A7E55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МО создает в МИС карточку пациента -</w:t>
            </w:r>
            <w:r w:rsidR="0032281C" w:rsidRPr="001E5C76">
              <w:rPr>
                <w:rFonts w:eastAsia="Times New Roman" w:cstheme="minorHAnsi"/>
                <w:color w:val="434343"/>
                <w:lang w:eastAsia="ru-RU"/>
              </w:rPr>
              <w:t xml:space="preserve">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новорожденного. Вносит в карточку пациента в МИС </w:t>
            </w:r>
            <w:r w:rsidR="0032281C" w:rsidRPr="001E5C76">
              <w:rPr>
                <w:rFonts w:eastAsia="Times New Roman" w:cstheme="minorHAnsi"/>
                <w:color w:val="434343"/>
                <w:lang w:eastAsia="ru-RU"/>
              </w:rPr>
              <w:t>персональные данные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новорожденного</w:t>
            </w:r>
            <w:r w:rsidR="0032281C" w:rsidRPr="001E5C76">
              <w:rPr>
                <w:rFonts w:eastAsia="Times New Roman" w:cstheme="minorHAnsi"/>
                <w:color w:val="434343"/>
                <w:lang w:eastAsia="ru-RU"/>
              </w:rPr>
              <w:t xml:space="preserve"> (см. </w:t>
            </w:r>
            <w:r w:rsidR="00460492" w:rsidRPr="001E5C76">
              <w:rPr>
                <w:rFonts w:eastAsia="Times New Roman" w:cstheme="minorHAnsi"/>
                <w:color w:val="434343"/>
                <w:lang w:eastAsia="ru-RU"/>
              </w:rPr>
              <w:t>Т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>аблиц</w:t>
            </w:r>
            <w:r w:rsidR="0032281C" w:rsidRPr="001E5C76">
              <w:rPr>
                <w:rFonts w:eastAsia="Times New Roman" w:cstheme="minorHAnsi"/>
                <w:color w:val="434343"/>
                <w:lang w:eastAsia="ru-RU"/>
              </w:rPr>
              <w:t>у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</w:t>
            </w:r>
            <w:r w:rsidR="00460492" w:rsidRPr="001E5C76">
              <w:rPr>
                <w:rFonts w:eastAsia="Times New Roman" w:cstheme="minorHAnsi"/>
                <w:color w:val="434343"/>
                <w:lang w:eastAsia="ru-RU"/>
              </w:rPr>
              <w:t>№</w:t>
            </w:r>
            <w:r w:rsidR="005859AB" w:rsidRPr="001E5C76">
              <w:rPr>
                <w:rFonts w:eastAsia="Times New Roman" w:cstheme="minorHAnsi"/>
                <w:color w:val="434343"/>
                <w:lang w:eastAsia="ru-RU"/>
              </w:rPr>
              <w:t>2</w:t>
            </w:r>
            <w:r w:rsidR="0032281C" w:rsidRPr="001E5C76">
              <w:rPr>
                <w:rFonts w:eastAsia="Times New Roman" w:cstheme="minorHAnsi"/>
                <w:color w:val="434343"/>
                <w:lang w:eastAsia="ru-RU"/>
              </w:rPr>
              <w:t>)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409D6170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  <w:tc>
          <w:tcPr>
            <w:tcW w:w="3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70AFE85E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МИС МО передает карточку новорожденного в ГИС РЕГИЗ</w:t>
            </w:r>
          </w:p>
        </w:tc>
      </w:tr>
      <w:tr w:rsidR="0090317F" w:rsidRPr="001E5C76" w14:paraId="03511EA9" w14:textId="77777777" w:rsidTr="0090317F">
        <w:trPr>
          <w:trHeight w:val="600"/>
        </w:trPr>
        <w:tc>
          <w:tcPr>
            <w:tcW w:w="1080" w:type="dxa"/>
            <w:vMerge w:val="restart"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auto"/>
            </w:tcBorders>
            <w:shd w:val="clear" w:color="000000" w:fill="FFFFFF"/>
            <w:hideMark/>
          </w:tcPr>
          <w:p w14:paraId="651F87F7" w14:textId="77777777" w:rsidR="0090317F" w:rsidRPr="001E5C76" w:rsidRDefault="0090317F" w:rsidP="0090317F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1.2.1.</w:t>
            </w:r>
          </w:p>
        </w:tc>
        <w:tc>
          <w:tcPr>
            <w:tcW w:w="317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hideMark/>
          </w:tcPr>
          <w:p w14:paraId="05B0092B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Если новорожденный переведен в другое МО (стационар): </w:t>
            </w:r>
          </w:p>
        </w:tc>
        <w:tc>
          <w:tcPr>
            <w:tcW w:w="25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hideMark/>
          </w:tcPr>
          <w:p w14:paraId="4D5C6274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  <w:tc>
          <w:tcPr>
            <w:tcW w:w="325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hideMark/>
          </w:tcPr>
          <w:p w14:paraId="6C39DFF1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</w:tr>
      <w:tr w:rsidR="0090317F" w:rsidRPr="001E5C76" w14:paraId="2195861B" w14:textId="77777777" w:rsidTr="0090317F">
        <w:trPr>
          <w:trHeight w:val="915"/>
        </w:trPr>
        <w:tc>
          <w:tcPr>
            <w:tcW w:w="1080" w:type="dxa"/>
            <w:vMerge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auto"/>
            </w:tcBorders>
            <w:vAlign w:val="center"/>
            <w:hideMark/>
          </w:tcPr>
          <w:p w14:paraId="5A11E17B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</w:p>
        </w:tc>
        <w:tc>
          <w:tcPr>
            <w:tcW w:w="31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7B040C57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МО рождения ребенка выписывает МСР, данные МСР передает в стационар с помощью телефонограммы или иным способом. </w:t>
            </w:r>
          </w:p>
        </w:tc>
        <w:tc>
          <w:tcPr>
            <w:tcW w:w="25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55A6295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</w:p>
        </w:tc>
        <w:tc>
          <w:tcPr>
            <w:tcW w:w="32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784ED6E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</w:p>
        </w:tc>
      </w:tr>
      <w:tr w:rsidR="0090317F" w:rsidRPr="001E5C76" w14:paraId="04CB43DE" w14:textId="77777777" w:rsidTr="0090317F">
        <w:trPr>
          <w:trHeight w:val="1215"/>
        </w:trPr>
        <w:tc>
          <w:tcPr>
            <w:tcW w:w="108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shd w:val="clear" w:color="000000" w:fill="FFFFFF"/>
            <w:hideMark/>
          </w:tcPr>
          <w:p w14:paraId="004677EE" w14:textId="77777777" w:rsidR="0090317F" w:rsidRPr="001E5C76" w:rsidRDefault="0090317F" w:rsidP="0090317F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1.2.2.</w:t>
            </w:r>
          </w:p>
        </w:tc>
        <w:tc>
          <w:tcPr>
            <w:tcW w:w="31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A7388D4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Стационар создает карточку новорожденного в МИС, обязательно вносит в карточку данные МСР, переданные телефонограммой или иным способом из РД 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D54FCAB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  <w:tc>
          <w:tcPr>
            <w:tcW w:w="3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306DF135" w14:textId="77777777" w:rsidR="0090317F" w:rsidRPr="001E5C76" w:rsidRDefault="0090317F" w:rsidP="0090317F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МИС МО передает карточку новорожденного в ГИС РЕГИЗ</w:t>
            </w:r>
          </w:p>
        </w:tc>
      </w:tr>
    </w:tbl>
    <w:p w14:paraId="04F74550" w14:textId="77777777" w:rsidR="00757C74" w:rsidRPr="001E5C76" w:rsidRDefault="00757C74" w:rsidP="00757C74">
      <w:pPr>
        <w:rPr>
          <w:rFonts w:cstheme="minorHAnsi"/>
        </w:rPr>
      </w:pPr>
    </w:p>
    <w:p w14:paraId="1D2AC13E" w14:textId="77777777" w:rsidR="00CE3D3F" w:rsidRPr="001E5C76" w:rsidRDefault="00587A69" w:rsidP="000C7AF1">
      <w:pPr>
        <w:keepNext/>
        <w:keepLines/>
        <w:spacing w:before="200" w:after="0"/>
        <w:outlineLvl w:val="1"/>
        <w:rPr>
          <w:rFonts w:eastAsiaTheme="majorEastAsia" w:cstheme="minorHAnsi"/>
          <w:b/>
          <w:bCs/>
          <w:sz w:val="26"/>
          <w:szCs w:val="26"/>
        </w:rPr>
      </w:pPr>
      <w:r w:rsidRPr="001E5C76">
        <w:rPr>
          <w:rFonts w:eastAsiaTheme="majorEastAsia" w:cstheme="minorHAnsi"/>
          <w:b/>
          <w:bCs/>
          <w:sz w:val="26"/>
          <w:szCs w:val="26"/>
        </w:rPr>
        <w:lastRenderedPageBreak/>
        <w:t>3</w:t>
      </w:r>
      <w:r w:rsidR="00CE3D3F" w:rsidRPr="001E5C76">
        <w:rPr>
          <w:rFonts w:eastAsiaTheme="majorEastAsia" w:cstheme="minorHAnsi"/>
          <w:b/>
          <w:bCs/>
          <w:sz w:val="26"/>
          <w:szCs w:val="26"/>
        </w:rPr>
        <w:t xml:space="preserve">.2. </w:t>
      </w:r>
      <w:r w:rsidR="008B0EDD" w:rsidRPr="001E5C76">
        <w:rPr>
          <w:rFonts w:eastAsiaTheme="majorEastAsia" w:cstheme="minorHAnsi"/>
          <w:b/>
          <w:bCs/>
          <w:sz w:val="26"/>
          <w:szCs w:val="26"/>
        </w:rPr>
        <w:t>Оформление направления на проведение неонатального скрининга</w:t>
      </w:r>
    </w:p>
    <w:p w14:paraId="0C441D53" w14:textId="77777777" w:rsidR="00587A69" w:rsidRPr="001E5C76" w:rsidRDefault="00587A69" w:rsidP="000C7AF1">
      <w:pPr>
        <w:keepNext/>
        <w:keepLines/>
        <w:spacing w:before="200" w:after="0"/>
        <w:outlineLvl w:val="1"/>
        <w:rPr>
          <w:rFonts w:eastAsiaTheme="majorEastAsia" w:cstheme="minorHAnsi"/>
          <w:bCs/>
          <w:sz w:val="26"/>
          <w:szCs w:val="26"/>
        </w:rPr>
      </w:pPr>
      <w:r w:rsidRPr="001E5C76">
        <w:rPr>
          <w:rFonts w:eastAsiaTheme="majorEastAsia" w:cstheme="minorHAnsi"/>
          <w:bCs/>
          <w:sz w:val="26"/>
          <w:szCs w:val="26"/>
        </w:rPr>
        <w:t xml:space="preserve">Направление на проведение неонатального скрининга оформляется </w:t>
      </w:r>
      <w:r w:rsidRPr="001E5C76">
        <w:rPr>
          <w:rFonts w:eastAsiaTheme="majorEastAsia" w:cstheme="minorHAnsi"/>
          <w:b/>
          <w:bCs/>
          <w:sz w:val="26"/>
          <w:szCs w:val="26"/>
        </w:rPr>
        <w:t>на новорожденного</w:t>
      </w:r>
      <w:r w:rsidRPr="001E5C76">
        <w:rPr>
          <w:rFonts w:eastAsiaTheme="majorEastAsia" w:cstheme="minorHAnsi"/>
          <w:bCs/>
          <w:sz w:val="26"/>
          <w:szCs w:val="26"/>
        </w:rPr>
        <w:t>.</w:t>
      </w:r>
    </w:p>
    <w:tbl>
      <w:tblPr>
        <w:tblW w:w="10065" w:type="dxa"/>
        <w:tblInd w:w="-10" w:type="dxa"/>
        <w:tblLook w:val="04A0" w:firstRow="1" w:lastRow="0" w:firstColumn="1" w:lastColumn="0" w:noHBand="0" w:noVBand="1"/>
      </w:tblPr>
      <w:tblGrid>
        <w:gridCol w:w="1080"/>
        <w:gridCol w:w="3173"/>
        <w:gridCol w:w="2977"/>
        <w:gridCol w:w="2835"/>
      </w:tblGrid>
      <w:tr w:rsidR="0032281C" w:rsidRPr="001E5C76" w14:paraId="5A9F0E41" w14:textId="77777777" w:rsidTr="007A6142">
        <w:trPr>
          <w:trHeight w:val="450"/>
        </w:trPr>
        <w:tc>
          <w:tcPr>
            <w:tcW w:w="1080" w:type="dxa"/>
            <w:vMerge w:val="restar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auto"/>
            </w:tcBorders>
            <w:shd w:val="clear" w:color="000000" w:fill="EFEFEF"/>
            <w:vAlign w:val="center"/>
            <w:hideMark/>
          </w:tcPr>
          <w:p w14:paraId="2C25BCAA" w14:textId="77777777" w:rsidR="0032281C" w:rsidRPr="001E5C76" w:rsidRDefault="0032281C" w:rsidP="0032281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№№</w:t>
            </w:r>
          </w:p>
        </w:tc>
        <w:tc>
          <w:tcPr>
            <w:tcW w:w="31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FEFEF"/>
            <w:vAlign w:val="center"/>
            <w:hideMark/>
          </w:tcPr>
          <w:p w14:paraId="3EC3927C" w14:textId="77777777" w:rsidR="0032281C" w:rsidRPr="001E5C76" w:rsidRDefault="0032281C" w:rsidP="0032281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НАИМЕНОВАНИЕ ЗАДАЧИ</w:t>
            </w:r>
          </w:p>
        </w:tc>
        <w:tc>
          <w:tcPr>
            <w:tcW w:w="29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FEFEF"/>
            <w:vAlign w:val="center"/>
            <w:hideMark/>
          </w:tcPr>
          <w:p w14:paraId="6FD778E2" w14:textId="77777777" w:rsidR="0032281C" w:rsidRPr="001E5C76" w:rsidRDefault="0032281C" w:rsidP="0032281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ВАРИАНТЫ</w:t>
            </w:r>
          </w:p>
        </w:tc>
        <w:tc>
          <w:tcPr>
            <w:tcW w:w="283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EFEFEF"/>
            <w:vAlign w:val="center"/>
            <w:hideMark/>
          </w:tcPr>
          <w:p w14:paraId="38456E23" w14:textId="77777777" w:rsidR="0032281C" w:rsidRPr="001E5C76" w:rsidRDefault="0032281C" w:rsidP="0032281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ЧТО ДЕЛАЕТ МИС</w:t>
            </w:r>
          </w:p>
        </w:tc>
      </w:tr>
      <w:tr w:rsidR="0032281C" w:rsidRPr="001E5C76" w14:paraId="6237AAEA" w14:textId="77777777" w:rsidTr="007A6142">
        <w:trPr>
          <w:trHeight w:val="450"/>
        </w:trPr>
        <w:tc>
          <w:tcPr>
            <w:tcW w:w="1080" w:type="dxa"/>
            <w:vMerge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auto"/>
            </w:tcBorders>
            <w:vAlign w:val="center"/>
            <w:hideMark/>
          </w:tcPr>
          <w:p w14:paraId="22F2AFC7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34E28CD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80338F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946F526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32281C" w:rsidRPr="001E5C76" w14:paraId="5499EBF6" w14:textId="77777777" w:rsidTr="007A6142">
        <w:trPr>
          <w:trHeight w:val="450"/>
        </w:trPr>
        <w:tc>
          <w:tcPr>
            <w:tcW w:w="1080" w:type="dxa"/>
            <w:vMerge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auto"/>
            </w:tcBorders>
            <w:vAlign w:val="center"/>
            <w:hideMark/>
          </w:tcPr>
          <w:p w14:paraId="0CA4B35E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581E741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39174BF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E38657A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32281C" w:rsidRPr="001E5C76" w14:paraId="4129EA4C" w14:textId="77777777" w:rsidTr="007A6142">
        <w:trPr>
          <w:trHeight w:val="315"/>
        </w:trPr>
        <w:tc>
          <w:tcPr>
            <w:tcW w:w="108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shd w:val="clear" w:color="000000" w:fill="CCCCCC"/>
            <w:vAlign w:val="center"/>
            <w:hideMark/>
          </w:tcPr>
          <w:p w14:paraId="2FFE12E9" w14:textId="77777777" w:rsidR="0032281C" w:rsidRPr="001E5C76" w:rsidRDefault="0032281C" w:rsidP="0032281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lang w:eastAsia="ru-RU"/>
              </w:rPr>
              <w:t>2.</w:t>
            </w:r>
          </w:p>
        </w:tc>
        <w:tc>
          <w:tcPr>
            <w:tcW w:w="898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CCCCC"/>
            <w:vAlign w:val="center"/>
            <w:hideMark/>
          </w:tcPr>
          <w:p w14:paraId="4128469E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lang w:eastAsia="ru-RU"/>
              </w:rPr>
              <w:t>Оформление ННС в МО забора крови</w:t>
            </w:r>
          </w:p>
        </w:tc>
      </w:tr>
      <w:tr w:rsidR="0032281C" w:rsidRPr="001E5C76" w14:paraId="657BCAAC" w14:textId="77777777" w:rsidTr="007A6142">
        <w:trPr>
          <w:trHeight w:val="615"/>
        </w:trPr>
        <w:tc>
          <w:tcPr>
            <w:tcW w:w="108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shd w:val="clear" w:color="000000" w:fill="FFFFFF"/>
            <w:hideMark/>
          </w:tcPr>
          <w:p w14:paraId="000E49B8" w14:textId="77777777" w:rsidR="0032281C" w:rsidRPr="001E5C76" w:rsidRDefault="0032281C" w:rsidP="0032281C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2.1.</w:t>
            </w:r>
          </w:p>
        </w:tc>
        <w:tc>
          <w:tcPr>
            <w:tcW w:w="31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3F2EBEBB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В МО производят забор биоматериала на бумажный тест-бланк со штрих-кодом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7F57F02F" w14:textId="77777777" w:rsidR="0032281C" w:rsidRPr="001E5C76" w:rsidRDefault="0032281C" w:rsidP="0032281C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BA64A43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</w:tr>
      <w:tr w:rsidR="0032281C" w:rsidRPr="001E5C76" w14:paraId="1658C9BC" w14:textId="77777777" w:rsidTr="007A6142">
        <w:trPr>
          <w:trHeight w:val="615"/>
        </w:trPr>
        <w:tc>
          <w:tcPr>
            <w:tcW w:w="108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shd w:val="clear" w:color="000000" w:fill="FFFFFF"/>
            <w:hideMark/>
          </w:tcPr>
          <w:p w14:paraId="591B1CB2" w14:textId="77777777" w:rsidR="0032281C" w:rsidRPr="001E5C76" w:rsidRDefault="0032281C" w:rsidP="0032281C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2.2.</w:t>
            </w:r>
          </w:p>
        </w:tc>
        <w:tc>
          <w:tcPr>
            <w:tcW w:w="31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0028CE4E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В бумажный бланк </w:t>
            </w:r>
            <w:r w:rsidR="00C95117" w:rsidRPr="001E5C76">
              <w:rPr>
                <w:rFonts w:eastAsia="Times New Roman" w:cstheme="minorHAnsi"/>
                <w:color w:val="434343"/>
                <w:lang w:eastAsia="ru-RU"/>
              </w:rPr>
              <w:t xml:space="preserve">ответственный сотрудник МО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вписывает от руки: МО, ФИО матери, </w:t>
            </w:r>
            <w:r w:rsidR="004F1747" w:rsidRPr="001E5C76">
              <w:rPr>
                <w:rFonts w:eastAsia="Times New Roman" w:cstheme="minorHAnsi"/>
                <w:color w:val="434343"/>
                <w:lang w:eastAsia="ru-RU"/>
              </w:rPr>
              <w:t>дата рождения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ребенка, срок гестации, вес ребенка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387F408E" w14:textId="77777777" w:rsidR="0032281C" w:rsidRPr="001E5C76" w:rsidRDefault="0032281C" w:rsidP="0032281C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04DC669A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</w:tr>
      <w:tr w:rsidR="0032281C" w:rsidRPr="001E5C76" w14:paraId="785E87B2" w14:textId="77777777" w:rsidTr="007A6142">
        <w:trPr>
          <w:trHeight w:val="1815"/>
        </w:trPr>
        <w:tc>
          <w:tcPr>
            <w:tcW w:w="108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shd w:val="clear" w:color="000000" w:fill="FFFFFF"/>
            <w:hideMark/>
          </w:tcPr>
          <w:p w14:paraId="673FF614" w14:textId="77777777" w:rsidR="0032281C" w:rsidRPr="001E5C76" w:rsidRDefault="0032281C" w:rsidP="0032281C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2.3.</w:t>
            </w:r>
          </w:p>
        </w:tc>
        <w:tc>
          <w:tcPr>
            <w:tcW w:w="31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1BD053BB" w14:textId="77777777" w:rsidR="00C95117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В МИС оформляется заявка на проведение исследования во внешней лаборатории (МГЦ). </w:t>
            </w:r>
          </w:p>
          <w:p w14:paraId="2228E715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В МИС в заявку</w:t>
            </w:r>
            <w:r w:rsidR="00C95117" w:rsidRPr="001E5C76">
              <w:rPr>
                <w:rFonts w:eastAsia="Times New Roman" w:cstheme="minorHAnsi"/>
                <w:color w:val="434343"/>
                <w:lang w:eastAsia="ru-RU"/>
              </w:rPr>
              <w:t xml:space="preserve"> на проведение исследования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обязательно вносится штрих-код бумажного тест-бланка и параметры, указанные в </w:t>
            </w:r>
            <w:r w:rsidR="00C95117" w:rsidRPr="001E5C76">
              <w:rPr>
                <w:rFonts w:eastAsia="Times New Roman" w:cstheme="minorHAnsi"/>
                <w:color w:val="434343"/>
                <w:lang w:eastAsia="ru-RU"/>
              </w:rPr>
              <w:t>Т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аблице </w:t>
            </w:r>
            <w:r w:rsidR="005859AB" w:rsidRPr="001E5C76">
              <w:rPr>
                <w:rFonts w:eastAsia="Times New Roman" w:cstheme="minorHAnsi"/>
                <w:color w:val="434343"/>
                <w:lang w:eastAsia="ru-RU"/>
              </w:rPr>
              <w:t>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1635C24F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ННС оформляется в веб-интерфейсе ВИМИС АКиНЕО </w:t>
            </w:r>
            <w:r w:rsidRPr="001E5C76">
              <w:rPr>
                <w:rFonts w:eastAsia="Times New Roman" w:cstheme="minorHAnsi"/>
                <w:b/>
                <w:color w:val="434343"/>
                <w:u w:val="single"/>
                <w:lang w:eastAsia="ru-RU"/>
              </w:rPr>
              <w:t>(</w:t>
            </w:r>
            <w:r w:rsidR="00C95117" w:rsidRPr="001E5C76">
              <w:rPr>
                <w:rFonts w:eastAsia="Times New Roman" w:cstheme="minorHAnsi"/>
                <w:b/>
                <w:color w:val="434343"/>
                <w:u w:val="single"/>
                <w:lang w:eastAsia="ru-RU"/>
              </w:rPr>
              <w:t xml:space="preserve">только </w:t>
            </w:r>
            <w:r w:rsidRPr="001E5C76">
              <w:rPr>
                <w:rFonts w:eastAsia="Times New Roman" w:cstheme="minorHAnsi"/>
                <w:b/>
                <w:color w:val="434343"/>
                <w:u w:val="single"/>
                <w:lang w:eastAsia="ru-RU"/>
              </w:rPr>
              <w:t>для МО, которые не подключены к подсистеме ОДЛИ.РЕГИЗ)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276C1496" w14:textId="04EB0330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МИС формирует заявку на проведение исследования во внешней лаборатории (МГЦ), передает заявку в ОДЛИ.РЕГИЗ, </w:t>
            </w:r>
            <w:r w:rsidR="00892E5E" w:rsidRPr="001E5C76">
              <w:rPr>
                <w:rFonts w:eastAsia="Times New Roman" w:cstheme="minorHAnsi"/>
                <w:color w:val="434343"/>
                <w:lang w:eastAsia="ru-RU"/>
              </w:rPr>
              <w:t>в составе заявки передает СЭМД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ННС</w:t>
            </w:r>
          </w:p>
        </w:tc>
      </w:tr>
      <w:tr w:rsidR="0032281C" w:rsidRPr="001E5C76" w14:paraId="1AE56278" w14:textId="77777777" w:rsidTr="007A6142">
        <w:trPr>
          <w:trHeight w:val="1255"/>
        </w:trPr>
        <w:tc>
          <w:tcPr>
            <w:tcW w:w="108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shd w:val="clear" w:color="000000" w:fill="FFFFFF"/>
            <w:hideMark/>
          </w:tcPr>
          <w:p w14:paraId="5D88A342" w14:textId="77777777" w:rsidR="0032281C" w:rsidRPr="001E5C76" w:rsidRDefault="0032281C" w:rsidP="0032281C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2.4.</w:t>
            </w:r>
          </w:p>
        </w:tc>
        <w:tc>
          <w:tcPr>
            <w:tcW w:w="31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5DEC14E2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Сформированная заявка (ННС) распечатывается из МИС. В печатной форме ННС должен быть штрих-код, идентичный указанному на тест-бланке. Распечатанное ННС крепится к тест-бланку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44EA103F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ННС распечатывается из веб-интерфейса ВИМИС. К распечатанному ННС крепится тест-бланк с биоматериалом</w:t>
            </w:r>
            <w:r w:rsidR="00C54A6C" w:rsidRPr="001E5C76">
              <w:rPr>
                <w:rFonts w:eastAsia="Times New Roman" w:cstheme="minorHAnsi"/>
                <w:color w:val="434343"/>
                <w:lang w:eastAsia="ru-RU"/>
              </w:rPr>
              <w:t xml:space="preserve"> </w:t>
            </w:r>
            <w:r w:rsidR="00C54A6C" w:rsidRPr="001E5C76">
              <w:rPr>
                <w:rFonts w:eastAsia="Times New Roman" w:cstheme="minorHAnsi"/>
                <w:b/>
                <w:color w:val="434343"/>
                <w:u w:val="single"/>
                <w:lang w:eastAsia="ru-RU"/>
              </w:rPr>
              <w:t>(для МО, которые не подключены к подсистеме ОДЛИ.РЕГИЗ)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627E1B2C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</w:tr>
      <w:tr w:rsidR="0032281C" w:rsidRPr="001E5C76" w14:paraId="1986191F" w14:textId="77777777" w:rsidTr="007A6142">
        <w:trPr>
          <w:trHeight w:val="615"/>
        </w:trPr>
        <w:tc>
          <w:tcPr>
            <w:tcW w:w="1080" w:type="dxa"/>
            <w:tcBorders>
              <w:top w:val="nil"/>
              <w:left w:val="single" w:sz="8" w:space="0" w:color="808080"/>
              <w:bottom w:val="single" w:sz="8" w:space="0" w:color="808080"/>
              <w:right w:val="nil"/>
            </w:tcBorders>
            <w:shd w:val="clear" w:color="000000" w:fill="FFFFFF"/>
            <w:hideMark/>
          </w:tcPr>
          <w:p w14:paraId="6CFF5641" w14:textId="77777777" w:rsidR="0032281C" w:rsidRPr="001E5C76" w:rsidRDefault="0032281C" w:rsidP="0032281C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2.5.</w:t>
            </w:r>
          </w:p>
        </w:tc>
        <w:tc>
          <w:tcPr>
            <w:tcW w:w="31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1A9CF274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МО формирует реестр ННС с прикрепленными тест-бланками. Отправляет </w:t>
            </w:r>
            <w:r w:rsidR="00C54A6C" w:rsidRPr="001E5C76">
              <w:rPr>
                <w:rFonts w:eastAsia="Times New Roman" w:cstheme="minorHAnsi"/>
                <w:color w:val="434343"/>
                <w:lang w:eastAsia="ru-RU"/>
              </w:rPr>
              <w:t xml:space="preserve">биоматериал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>в МГЦ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120E02EB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14:paraId="3E929C61" w14:textId="77777777" w:rsidR="0032281C" w:rsidRPr="001E5C76" w:rsidRDefault="0032281C" w:rsidP="0032281C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</w:tr>
    </w:tbl>
    <w:p w14:paraId="35FF94ED" w14:textId="77777777" w:rsidR="00EA44B5" w:rsidRPr="001E5C76" w:rsidRDefault="00EA44B5" w:rsidP="00EA44B5">
      <w:pPr>
        <w:rPr>
          <w:rFonts w:cstheme="minorHAnsi"/>
        </w:rPr>
      </w:pPr>
    </w:p>
    <w:p w14:paraId="2901222A" w14:textId="77777777" w:rsidR="000C7AF1" w:rsidRPr="001E5C76" w:rsidRDefault="00EA44B5" w:rsidP="000C7AF1">
      <w:pPr>
        <w:keepNext/>
        <w:keepLines/>
        <w:spacing w:before="200" w:after="0"/>
        <w:outlineLvl w:val="1"/>
        <w:rPr>
          <w:rFonts w:eastAsiaTheme="majorEastAsia" w:cstheme="minorHAnsi"/>
          <w:b/>
          <w:bCs/>
          <w:sz w:val="28"/>
          <w:szCs w:val="28"/>
        </w:rPr>
      </w:pPr>
      <w:r w:rsidRPr="001E5C76">
        <w:rPr>
          <w:rFonts w:eastAsiaTheme="majorEastAsia" w:cstheme="minorHAnsi"/>
          <w:b/>
          <w:bCs/>
          <w:sz w:val="28"/>
          <w:szCs w:val="28"/>
        </w:rPr>
        <w:t>3</w:t>
      </w:r>
      <w:r w:rsidR="00395F26" w:rsidRPr="001E5C76">
        <w:rPr>
          <w:rFonts w:eastAsiaTheme="majorEastAsia" w:cstheme="minorHAnsi"/>
          <w:b/>
          <w:bCs/>
          <w:sz w:val="28"/>
          <w:szCs w:val="28"/>
        </w:rPr>
        <w:t>.</w:t>
      </w:r>
      <w:r w:rsidR="007A7F90" w:rsidRPr="001E5C76">
        <w:rPr>
          <w:rFonts w:eastAsiaTheme="majorEastAsia" w:cstheme="minorHAnsi"/>
          <w:b/>
          <w:bCs/>
          <w:sz w:val="28"/>
          <w:szCs w:val="28"/>
        </w:rPr>
        <w:t xml:space="preserve">3. </w:t>
      </w:r>
      <w:r w:rsidR="00D55DE5" w:rsidRPr="001E5C76">
        <w:rPr>
          <w:rFonts w:eastAsiaTheme="majorEastAsia" w:cstheme="minorHAnsi"/>
          <w:b/>
          <w:bCs/>
          <w:sz w:val="28"/>
          <w:szCs w:val="28"/>
        </w:rPr>
        <w:t>Проведение исследования в МГЦ. Формирование результата</w:t>
      </w:r>
    </w:p>
    <w:tbl>
      <w:tblPr>
        <w:tblW w:w="10065" w:type="dxa"/>
        <w:tblInd w:w="-5" w:type="dxa"/>
        <w:tblLook w:val="04A0" w:firstRow="1" w:lastRow="0" w:firstColumn="1" w:lastColumn="0" w:noHBand="0" w:noVBand="1"/>
      </w:tblPr>
      <w:tblGrid>
        <w:gridCol w:w="1080"/>
        <w:gridCol w:w="3173"/>
        <w:gridCol w:w="2977"/>
        <w:gridCol w:w="2835"/>
      </w:tblGrid>
      <w:tr w:rsidR="00D55DE5" w:rsidRPr="001E5C76" w14:paraId="02A768EA" w14:textId="77777777" w:rsidTr="007A6142">
        <w:trPr>
          <w:trHeight w:val="450"/>
        </w:trPr>
        <w:tc>
          <w:tcPr>
            <w:tcW w:w="1080" w:type="dxa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000000" w:fill="EFEFEF"/>
            <w:vAlign w:val="center"/>
            <w:hideMark/>
          </w:tcPr>
          <w:p w14:paraId="2B886579" w14:textId="77777777" w:rsidR="00D55DE5" w:rsidRPr="001E5C76" w:rsidRDefault="00D55DE5" w:rsidP="00D55DE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№№</w:t>
            </w:r>
          </w:p>
        </w:tc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FEFEF"/>
            <w:vAlign w:val="center"/>
            <w:hideMark/>
          </w:tcPr>
          <w:p w14:paraId="2AA99FFC" w14:textId="77777777" w:rsidR="00D55DE5" w:rsidRPr="001E5C76" w:rsidRDefault="00D55DE5" w:rsidP="00D55DE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НАИМЕНОВАНИЕ ЗАДАЧИ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FEFEF"/>
            <w:vAlign w:val="center"/>
            <w:hideMark/>
          </w:tcPr>
          <w:p w14:paraId="486B55E5" w14:textId="77777777" w:rsidR="00D55DE5" w:rsidRPr="001E5C76" w:rsidRDefault="00D55DE5" w:rsidP="00D55DE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ВАРИАНТЫ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FEFEF"/>
            <w:vAlign w:val="center"/>
            <w:hideMark/>
          </w:tcPr>
          <w:p w14:paraId="58CB19BE" w14:textId="77777777" w:rsidR="00D55DE5" w:rsidRPr="001E5C76" w:rsidRDefault="00D55DE5" w:rsidP="00D55DE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ЧТО ДЕЛАЕТ МИС</w:t>
            </w:r>
          </w:p>
        </w:tc>
      </w:tr>
      <w:tr w:rsidR="00D55DE5" w:rsidRPr="001E5C76" w14:paraId="2BDC0DBA" w14:textId="77777777" w:rsidTr="007A6142">
        <w:trPr>
          <w:trHeight w:val="450"/>
        </w:trPr>
        <w:tc>
          <w:tcPr>
            <w:tcW w:w="1080" w:type="dxa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  <w:hideMark/>
          </w:tcPr>
          <w:p w14:paraId="6B709925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00CDD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A64C2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84497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55DE5" w:rsidRPr="001E5C76" w14:paraId="29B6E8F6" w14:textId="77777777" w:rsidTr="007A6142">
        <w:trPr>
          <w:trHeight w:val="450"/>
        </w:trPr>
        <w:tc>
          <w:tcPr>
            <w:tcW w:w="1080" w:type="dxa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  <w:hideMark/>
          </w:tcPr>
          <w:p w14:paraId="34076D3E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6A0BE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15BDC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DE1AA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D55DE5" w:rsidRPr="001E5C76" w14:paraId="36DA9770" w14:textId="77777777" w:rsidTr="007A614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000000" w:fill="CCCCCC"/>
            <w:hideMark/>
          </w:tcPr>
          <w:p w14:paraId="6913F3AB" w14:textId="77777777" w:rsidR="00D55DE5" w:rsidRPr="001E5C76" w:rsidRDefault="00D55DE5" w:rsidP="00D55DE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lang w:eastAsia="ru-RU"/>
              </w:rPr>
              <w:t>3.</w:t>
            </w:r>
          </w:p>
        </w:tc>
        <w:tc>
          <w:tcPr>
            <w:tcW w:w="8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CCCC"/>
            <w:hideMark/>
          </w:tcPr>
          <w:p w14:paraId="3D77C558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lang w:eastAsia="ru-RU"/>
              </w:rPr>
              <w:t>МГЦ: проведение исследования</w:t>
            </w:r>
          </w:p>
        </w:tc>
      </w:tr>
      <w:tr w:rsidR="00D55DE5" w:rsidRPr="001E5C76" w14:paraId="3D2867B9" w14:textId="77777777" w:rsidTr="007A6142">
        <w:trPr>
          <w:trHeight w:val="900"/>
        </w:trPr>
        <w:tc>
          <w:tcPr>
            <w:tcW w:w="1080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000000" w:fill="FFFFFF"/>
            <w:hideMark/>
          </w:tcPr>
          <w:p w14:paraId="7AF06EB0" w14:textId="77777777" w:rsidR="00D55DE5" w:rsidRPr="001E5C76" w:rsidRDefault="00D55DE5" w:rsidP="00D55DE5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3.1.</w:t>
            </w:r>
          </w:p>
        </w:tc>
        <w:tc>
          <w:tcPr>
            <w:tcW w:w="31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D34F52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МГЦ получает реестр с тест-бланками от МО. Проверяет качество биоматериала, наличие печатных форм с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lastRenderedPageBreak/>
              <w:t xml:space="preserve">прикрепленными тест-бланками.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96E084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lastRenderedPageBreak/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301F2A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</w:tr>
      <w:tr w:rsidR="00D55DE5" w:rsidRPr="001E5C76" w14:paraId="5835619E" w14:textId="77777777" w:rsidTr="007A6142">
        <w:trPr>
          <w:trHeight w:val="900"/>
        </w:trPr>
        <w:tc>
          <w:tcPr>
            <w:tcW w:w="1080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000000" w:fill="FFFFFF"/>
            <w:hideMark/>
          </w:tcPr>
          <w:p w14:paraId="521FF966" w14:textId="77777777" w:rsidR="00D55DE5" w:rsidRPr="001E5C76" w:rsidRDefault="00D55DE5" w:rsidP="00D55DE5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3.2.</w:t>
            </w:r>
          </w:p>
        </w:tc>
        <w:tc>
          <w:tcPr>
            <w:tcW w:w="31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AFAC0D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МГЦ скачивает таблицу из ВИМИС с направлениями на исследования (направления от МО, которые не подключены к сервису ОДЛИ ГИС РЕГИЗ)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683B14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AF2544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МИС импортирует в БД заявки из ВИМИС</w:t>
            </w:r>
          </w:p>
        </w:tc>
      </w:tr>
      <w:tr w:rsidR="00D55DE5" w:rsidRPr="001E5C76" w14:paraId="6EAAD5F8" w14:textId="77777777" w:rsidTr="007A6142">
        <w:trPr>
          <w:trHeight w:val="900"/>
        </w:trPr>
        <w:tc>
          <w:tcPr>
            <w:tcW w:w="1080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000000" w:fill="FFFFFF"/>
            <w:hideMark/>
          </w:tcPr>
          <w:p w14:paraId="12EECD6B" w14:textId="77777777" w:rsidR="00D55DE5" w:rsidRPr="001E5C76" w:rsidRDefault="00D55DE5" w:rsidP="00D55DE5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3.3.</w:t>
            </w:r>
          </w:p>
        </w:tc>
        <w:tc>
          <w:tcPr>
            <w:tcW w:w="31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4B49F3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МГЦ сканирует штрих-код</w:t>
            </w:r>
            <w:r w:rsidR="006C663D" w:rsidRPr="001E5C76">
              <w:rPr>
                <w:rFonts w:eastAsia="Times New Roman" w:cstheme="minorHAnsi"/>
                <w:color w:val="434343"/>
                <w:lang w:eastAsia="ru-RU"/>
              </w:rPr>
              <w:t>ы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с бланк</w:t>
            </w:r>
            <w:r w:rsidR="006C663D" w:rsidRPr="001E5C76">
              <w:rPr>
                <w:rFonts w:eastAsia="Times New Roman" w:cstheme="minorHAnsi"/>
                <w:color w:val="434343"/>
                <w:lang w:eastAsia="ru-RU"/>
              </w:rPr>
              <w:t>ов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ННС, сравнивает кол</w:t>
            </w:r>
            <w:r w:rsidR="006C663D" w:rsidRPr="001E5C76">
              <w:rPr>
                <w:rFonts w:eastAsia="Times New Roman" w:cstheme="minorHAnsi"/>
                <w:color w:val="434343"/>
                <w:lang w:eastAsia="ru-RU"/>
              </w:rPr>
              <w:t>ичество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полученных бланков и кол</w:t>
            </w:r>
            <w:r w:rsidR="006C663D" w:rsidRPr="001E5C76">
              <w:rPr>
                <w:rFonts w:eastAsia="Times New Roman" w:cstheme="minorHAnsi"/>
                <w:color w:val="434343"/>
                <w:lang w:eastAsia="ru-RU"/>
              </w:rPr>
              <w:t>ичест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>во заявок в эл</w:t>
            </w:r>
            <w:r w:rsidR="006C663D" w:rsidRPr="001E5C76">
              <w:rPr>
                <w:rFonts w:eastAsia="Times New Roman" w:cstheme="minorHAnsi"/>
                <w:color w:val="434343"/>
                <w:lang w:eastAsia="ru-RU"/>
              </w:rPr>
              <w:t xml:space="preserve">ектронном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>виде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60E570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4EE4C2" w14:textId="77777777" w:rsidR="00D55DE5" w:rsidRPr="006102A3" w:rsidRDefault="00D55DE5" w:rsidP="00D55DE5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</w:tr>
      <w:tr w:rsidR="00D55DE5" w:rsidRPr="001E5C76" w14:paraId="3D77543C" w14:textId="77777777" w:rsidTr="007A6142">
        <w:trPr>
          <w:trHeight w:val="3900"/>
        </w:trPr>
        <w:tc>
          <w:tcPr>
            <w:tcW w:w="1080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000000" w:fill="FFFFFF"/>
            <w:hideMark/>
          </w:tcPr>
          <w:p w14:paraId="2ADF6FB9" w14:textId="77777777" w:rsidR="00D55DE5" w:rsidRPr="001E5C76" w:rsidRDefault="00D55DE5" w:rsidP="00D55DE5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3.4.</w:t>
            </w:r>
          </w:p>
        </w:tc>
        <w:tc>
          <w:tcPr>
            <w:tcW w:w="31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CDE3F2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МГЦ проводит исследование и формирует результат лабораторного исследования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AEAFA6" w14:textId="77777777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95735B" w14:textId="64D8737A" w:rsidR="00D55DE5" w:rsidRPr="001E5C76" w:rsidRDefault="00D55DE5" w:rsidP="00D55DE5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В МИС</w:t>
            </w:r>
            <w:r w:rsidR="006C663D" w:rsidRPr="001E5C76">
              <w:rPr>
                <w:rFonts w:eastAsia="Times New Roman" w:cstheme="minorHAnsi"/>
                <w:color w:val="434343"/>
                <w:lang w:eastAsia="ru-RU"/>
              </w:rPr>
              <w:t xml:space="preserve"> МГЦ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формируется протокол лабораторного исследования.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br/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br/>
              <w:t xml:space="preserve">3.5.1. МИС </w:t>
            </w:r>
            <w:r w:rsidR="006C663D" w:rsidRPr="001E5C76">
              <w:rPr>
                <w:rFonts w:eastAsia="Times New Roman" w:cstheme="minorHAnsi"/>
                <w:color w:val="434343"/>
                <w:lang w:eastAsia="ru-RU"/>
              </w:rPr>
              <w:t xml:space="preserve">МГЦ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отправляет в ОДЛИ.РЕГИЗ "результат ПО заявке" по исследованиям от СПб и </w:t>
            </w:r>
            <w:r w:rsidR="009D73B6" w:rsidRPr="001E5C76">
              <w:rPr>
                <w:rFonts w:eastAsia="Times New Roman" w:cstheme="minorHAnsi"/>
                <w:color w:val="434343"/>
                <w:lang w:eastAsia="ru-RU"/>
              </w:rPr>
              <w:t xml:space="preserve">в составе результата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>СЭМД ПЛИ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br/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br/>
              <w:t xml:space="preserve">3.5.2. МИС </w:t>
            </w:r>
            <w:r w:rsidR="006C663D" w:rsidRPr="001E5C76">
              <w:rPr>
                <w:rFonts w:eastAsia="Times New Roman" w:cstheme="minorHAnsi"/>
                <w:color w:val="434343"/>
                <w:lang w:eastAsia="ru-RU"/>
              </w:rPr>
              <w:t xml:space="preserve">МГЦ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>отправляет в ОДЛИ.РЕГИЗ "результат БЕЗ заявки" по исследованиям для СЗФО</w:t>
            </w:r>
            <w:r w:rsidR="00BD6268" w:rsidRPr="001E5C76">
              <w:rPr>
                <w:rFonts w:eastAsia="Times New Roman" w:cstheme="minorHAnsi"/>
                <w:color w:val="434343"/>
                <w:lang w:eastAsia="ru-RU"/>
              </w:rPr>
              <w:t xml:space="preserve">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>и для МО СПб, которые не подключены к ОДЛИ.РЕГИЗ</w:t>
            </w:r>
            <w:r w:rsidR="009D73B6" w:rsidRPr="001E5C76">
              <w:rPr>
                <w:rFonts w:eastAsia="Times New Roman" w:cstheme="minorHAnsi"/>
                <w:color w:val="434343"/>
                <w:lang w:eastAsia="ru-RU"/>
              </w:rPr>
              <w:t>. В составе результатов передается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СЭМД ПЛИ</w:t>
            </w:r>
          </w:p>
        </w:tc>
      </w:tr>
    </w:tbl>
    <w:p w14:paraId="25E74409" w14:textId="77777777" w:rsidR="000C7AF1" w:rsidRPr="001E5C76" w:rsidRDefault="00EA44B5" w:rsidP="000C7AF1">
      <w:pPr>
        <w:keepNext/>
        <w:keepLines/>
        <w:spacing w:before="200" w:after="0"/>
        <w:outlineLvl w:val="1"/>
        <w:rPr>
          <w:rFonts w:eastAsiaTheme="majorEastAsia" w:cstheme="minorHAnsi"/>
          <w:b/>
          <w:bCs/>
          <w:sz w:val="28"/>
          <w:szCs w:val="28"/>
        </w:rPr>
      </w:pPr>
      <w:r w:rsidRPr="001E5C76">
        <w:rPr>
          <w:rFonts w:eastAsiaTheme="majorEastAsia" w:cstheme="minorHAnsi"/>
          <w:b/>
          <w:bCs/>
          <w:sz w:val="28"/>
          <w:szCs w:val="28"/>
        </w:rPr>
        <w:t>3</w:t>
      </w:r>
      <w:r w:rsidR="00395F26" w:rsidRPr="001E5C76">
        <w:rPr>
          <w:rFonts w:eastAsiaTheme="majorEastAsia" w:cstheme="minorHAnsi"/>
          <w:b/>
          <w:bCs/>
          <w:sz w:val="28"/>
          <w:szCs w:val="28"/>
        </w:rPr>
        <w:t>.</w:t>
      </w:r>
      <w:r w:rsidR="00D55DE5" w:rsidRPr="001E5C76">
        <w:rPr>
          <w:rFonts w:eastAsiaTheme="majorEastAsia" w:cstheme="minorHAnsi"/>
          <w:b/>
          <w:bCs/>
          <w:sz w:val="28"/>
          <w:szCs w:val="28"/>
        </w:rPr>
        <w:t>4. Получение результата по</w:t>
      </w:r>
      <w:r w:rsidR="00B87E25" w:rsidRPr="001E5C76">
        <w:rPr>
          <w:rFonts w:eastAsiaTheme="majorEastAsia" w:cstheme="minorHAnsi"/>
          <w:b/>
          <w:bCs/>
          <w:sz w:val="28"/>
          <w:szCs w:val="28"/>
        </w:rPr>
        <w:t xml:space="preserve"> проведенному исследованию</w:t>
      </w:r>
    </w:p>
    <w:tbl>
      <w:tblPr>
        <w:tblW w:w="10065" w:type="dxa"/>
        <w:tblInd w:w="-5" w:type="dxa"/>
        <w:tblLook w:val="04A0" w:firstRow="1" w:lastRow="0" w:firstColumn="1" w:lastColumn="0" w:noHBand="0" w:noVBand="1"/>
      </w:tblPr>
      <w:tblGrid>
        <w:gridCol w:w="1080"/>
        <w:gridCol w:w="3173"/>
        <w:gridCol w:w="2977"/>
        <w:gridCol w:w="2835"/>
      </w:tblGrid>
      <w:tr w:rsidR="00631CF4" w:rsidRPr="001E5C76" w14:paraId="71CD2B60" w14:textId="77777777" w:rsidTr="007A6142">
        <w:trPr>
          <w:trHeight w:val="450"/>
        </w:trPr>
        <w:tc>
          <w:tcPr>
            <w:tcW w:w="1080" w:type="dxa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000000" w:fill="EFEFEF"/>
            <w:vAlign w:val="center"/>
            <w:hideMark/>
          </w:tcPr>
          <w:p w14:paraId="3429D6A0" w14:textId="77777777" w:rsidR="00631CF4" w:rsidRPr="001E5C76" w:rsidRDefault="00631CF4" w:rsidP="00631CF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№№</w:t>
            </w:r>
          </w:p>
        </w:tc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FEFEF"/>
            <w:vAlign w:val="center"/>
            <w:hideMark/>
          </w:tcPr>
          <w:p w14:paraId="441B8B4C" w14:textId="77777777" w:rsidR="00631CF4" w:rsidRPr="001E5C76" w:rsidRDefault="00631CF4" w:rsidP="00631CF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НАИМЕНОВАНИЕ ЗАДАЧИ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FEFEF"/>
            <w:vAlign w:val="center"/>
            <w:hideMark/>
          </w:tcPr>
          <w:p w14:paraId="6FBBADE9" w14:textId="77777777" w:rsidR="00631CF4" w:rsidRPr="001E5C76" w:rsidRDefault="00631CF4" w:rsidP="00631CF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ВАРИАНТЫ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FEFEF"/>
            <w:vAlign w:val="center"/>
            <w:hideMark/>
          </w:tcPr>
          <w:p w14:paraId="0E0BB28B" w14:textId="77777777" w:rsidR="00631CF4" w:rsidRPr="001E5C76" w:rsidRDefault="00631CF4" w:rsidP="00631CF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  <w:t>ЧТО ДЕЛАЕТ МИС</w:t>
            </w:r>
          </w:p>
        </w:tc>
      </w:tr>
      <w:tr w:rsidR="00631CF4" w:rsidRPr="001E5C76" w14:paraId="3CBB74E8" w14:textId="77777777" w:rsidTr="007A6142">
        <w:trPr>
          <w:trHeight w:val="450"/>
        </w:trPr>
        <w:tc>
          <w:tcPr>
            <w:tcW w:w="1080" w:type="dxa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  <w:hideMark/>
          </w:tcPr>
          <w:p w14:paraId="6705FA82" w14:textId="77777777" w:rsidR="00631CF4" w:rsidRPr="001E5C76" w:rsidRDefault="00631CF4" w:rsidP="00631C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83826" w14:textId="77777777" w:rsidR="00631CF4" w:rsidRPr="001E5C76" w:rsidRDefault="00631CF4" w:rsidP="00631C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EEB5D" w14:textId="77777777" w:rsidR="00631CF4" w:rsidRPr="001E5C76" w:rsidRDefault="00631CF4" w:rsidP="00631C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81571" w14:textId="77777777" w:rsidR="00631CF4" w:rsidRPr="001E5C76" w:rsidRDefault="00631CF4" w:rsidP="00631C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631CF4" w:rsidRPr="001E5C76" w14:paraId="2850D855" w14:textId="77777777" w:rsidTr="007A6142">
        <w:trPr>
          <w:trHeight w:val="450"/>
        </w:trPr>
        <w:tc>
          <w:tcPr>
            <w:tcW w:w="1080" w:type="dxa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vAlign w:val="center"/>
            <w:hideMark/>
          </w:tcPr>
          <w:p w14:paraId="7E80AE7C" w14:textId="77777777" w:rsidR="00631CF4" w:rsidRPr="001E5C76" w:rsidRDefault="00631CF4" w:rsidP="00631C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2D2D2" w14:textId="77777777" w:rsidR="00631CF4" w:rsidRPr="001E5C76" w:rsidRDefault="00631CF4" w:rsidP="00631C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E7ADC" w14:textId="77777777" w:rsidR="00631CF4" w:rsidRPr="001E5C76" w:rsidRDefault="00631CF4" w:rsidP="00631C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C2914" w14:textId="77777777" w:rsidR="00631CF4" w:rsidRPr="001E5C76" w:rsidRDefault="00631CF4" w:rsidP="00631C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631CF4" w:rsidRPr="001E5C76" w14:paraId="19231AFD" w14:textId="77777777" w:rsidTr="007A6142">
        <w:trPr>
          <w:trHeight w:val="300"/>
        </w:trPr>
        <w:tc>
          <w:tcPr>
            <w:tcW w:w="1080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000000" w:fill="CCCCCC"/>
            <w:hideMark/>
          </w:tcPr>
          <w:p w14:paraId="4087F64B" w14:textId="77777777" w:rsidR="00631CF4" w:rsidRPr="001E5C76" w:rsidRDefault="00631CF4" w:rsidP="00631CF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lang w:eastAsia="ru-RU"/>
              </w:rPr>
              <w:t>4.</w:t>
            </w:r>
          </w:p>
        </w:tc>
        <w:tc>
          <w:tcPr>
            <w:tcW w:w="8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CCCC"/>
            <w:hideMark/>
          </w:tcPr>
          <w:p w14:paraId="3B0064AD" w14:textId="77777777" w:rsidR="00631CF4" w:rsidRPr="001E5C76" w:rsidRDefault="00631CF4" w:rsidP="00631C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lang w:eastAsia="ru-RU"/>
              </w:rPr>
              <w:t>Получение ответа по результатам исследования</w:t>
            </w:r>
          </w:p>
        </w:tc>
      </w:tr>
      <w:tr w:rsidR="00631CF4" w:rsidRPr="001E5C76" w14:paraId="4DF45F75" w14:textId="77777777" w:rsidTr="007A6142">
        <w:trPr>
          <w:trHeight w:val="2100"/>
        </w:trPr>
        <w:tc>
          <w:tcPr>
            <w:tcW w:w="1080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000000" w:fill="FFFFFF"/>
            <w:hideMark/>
          </w:tcPr>
          <w:p w14:paraId="72CF2317" w14:textId="77777777" w:rsidR="00631CF4" w:rsidRPr="001E5C76" w:rsidRDefault="00631CF4" w:rsidP="00631CF4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4.1.</w:t>
            </w:r>
          </w:p>
        </w:tc>
        <w:tc>
          <w:tcPr>
            <w:tcW w:w="31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8218A1" w14:textId="6193E462" w:rsidR="00631CF4" w:rsidRPr="001E5C76" w:rsidRDefault="00631CF4" w:rsidP="00631CF4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МО</w:t>
            </w:r>
            <w:r w:rsidR="00BD6268" w:rsidRPr="001E5C76">
              <w:rPr>
                <w:rFonts w:eastAsia="Times New Roman" w:cstheme="minorHAnsi"/>
                <w:color w:val="434343"/>
                <w:lang w:eastAsia="ru-RU"/>
              </w:rPr>
              <w:t>,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</w:t>
            </w:r>
            <w:r w:rsidR="009D73B6" w:rsidRPr="001E5C76">
              <w:rPr>
                <w:rFonts w:eastAsia="Times New Roman" w:cstheme="minorHAnsi"/>
                <w:color w:val="434343"/>
                <w:lang w:eastAsia="ru-RU"/>
              </w:rPr>
              <w:t>передавшие заявки на ННС в ОДЛИ.РЕГИЗ запрашива</w:t>
            </w:r>
            <w:r w:rsidR="00F6194C" w:rsidRPr="001E5C76">
              <w:rPr>
                <w:rFonts w:eastAsia="Times New Roman" w:cstheme="minorHAnsi"/>
                <w:color w:val="434343"/>
                <w:lang w:eastAsia="ru-RU"/>
              </w:rPr>
              <w:t>ю</w:t>
            </w:r>
            <w:r w:rsidR="009D73B6" w:rsidRPr="001E5C76">
              <w:rPr>
                <w:rFonts w:eastAsia="Times New Roman" w:cstheme="minorHAnsi"/>
                <w:color w:val="434343"/>
                <w:lang w:eastAsia="ru-RU"/>
              </w:rPr>
              <w:t>т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в МИС автоматически </w:t>
            </w:r>
            <w:r w:rsidR="00F6194C" w:rsidRPr="001E5C76">
              <w:rPr>
                <w:rFonts w:eastAsia="Times New Roman" w:cstheme="minorHAnsi"/>
                <w:color w:val="434343"/>
                <w:lang w:eastAsia="ru-RU"/>
              </w:rPr>
              <w:t xml:space="preserve">из 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>ОДЛИ</w:t>
            </w:r>
            <w:r w:rsidR="002464CA" w:rsidRPr="001E5C76">
              <w:rPr>
                <w:rFonts w:eastAsia="Times New Roman" w:cstheme="minorHAnsi"/>
                <w:color w:val="434343"/>
                <w:lang w:eastAsia="ru-RU"/>
              </w:rPr>
              <w:t>.РЕГИЗ</w:t>
            </w: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 («результат по заявке»)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F781ED" w14:textId="77777777" w:rsidR="00631CF4" w:rsidRPr="001E5C76" w:rsidRDefault="00631CF4" w:rsidP="00631CF4">
            <w:pPr>
              <w:spacing w:after="0" w:line="240" w:lineRule="auto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 xml:space="preserve">МО получает ответ через веб-интерфейс ВИМИС АКиНЕО </w:t>
            </w:r>
            <w:r w:rsidRPr="001E5C76">
              <w:rPr>
                <w:rFonts w:eastAsia="Times New Roman" w:cstheme="minorHAnsi"/>
                <w:b/>
                <w:color w:val="434343"/>
                <w:lang w:eastAsia="ru-RU"/>
              </w:rPr>
              <w:t>(для МО, которые не подключены к подсистеме ОДЛИ.РЕГИЗ)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4025BC" w14:textId="77777777" w:rsidR="00631CF4" w:rsidRPr="001E5C76" w:rsidRDefault="00631CF4" w:rsidP="00631CF4">
            <w:pPr>
              <w:spacing w:after="0" w:line="240" w:lineRule="auto"/>
              <w:jc w:val="center"/>
              <w:rPr>
                <w:rFonts w:eastAsia="Times New Roman" w:cstheme="minorHAnsi"/>
                <w:color w:val="434343"/>
                <w:lang w:eastAsia="ru-RU"/>
              </w:rPr>
            </w:pPr>
            <w:r w:rsidRPr="001E5C76">
              <w:rPr>
                <w:rFonts w:eastAsia="Times New Roman" w:cstheme="minorHAnsi"/>
                <w:color w:val="434343"/>
                <w:lang w:eastAsia="ru-RU"/>
              </w:rPr>
              <w:t> </w:t>
            </w:r>
          </w:p>
        </w:tc>
      </w:tr>
    </w:tbl>
    <w:p w14:paraId="0EBB5DFA" w14:textId="77777777" w:rsidR="00A8267E" w:rsidRPr="001E5C76" w:rsidRDefault="00A8267E" w:rsidP="00A8267E">
      <w:pPr>
        <w:pStyle w:val="1"/>
        <w:jc w:val="right"/>
        <w:rPr>
          <w:rFonts w:asciiTheme="minorHAnsi" w:hAnsiTheme="minorHAnsi" w:cstheme="minorHAnsi"/>
          <w:color w:val="auto"/>
        </w:rPr>
      </w:pPr>
      <w:bookmarkStart w:id="4" w:name="_Toc81227763"/>
      <w:bookmarkEnd w:id="3"/>
      <w:r w:rsidRPr="001E5C76">
        <w:rPr>
          <w:rFonts w:asciiTheme="minorHAnsi" w:hAnsiTheme="minorHAnsi" w:cstheme="minorHAnsi"/>
          <w:color w:val="auto"/>
        </w:rPr>
        <w:lastRenderedPageBreak/>
        <w:t>Таблица №1</w:t>
      </w:r>
    </w:p>
    <w:p w14:paraId="4510E9DB" w14:textId="77777777" w:rsidR="00A8267E" w:rsidRPr="001E5C76" w:rsidRDefault="00A8267E" w:rsidP="001D76D4">
      <w:pPr>
        <w:jc w:val="center"/>
        <w:rPr>
          <w:rFonts w:cstheme="minorHAnsi"/>
          <w:b/>
          <w:sz w:val="28"/>
          <w:szCs w:val="28"/>
        </w:rPr>
      </w:pPr>
      <w:r w:rsidRPr="001E5C76">
        <w:rPr>
          <w:rFonts w:cstheme="minorHAnsi"/>
          <w:b/>
          <w:sz w:val="28"/>
          <w:szCs w:val="28"/>
        </w:rPr>
        <w:t>Список медицинских организаций</w:t>
      </w:r>
    </w:p>
    <w:tbl>
      <w:tblPr>
        <w:tblStyle w:val="ab"/>
        <w:tblW w:w="10053" w:type="dxa"/>
        <w:tblInd w:w="-5" w:type="dxa"/>
        <w:tblLook w:val="04A0" w:firstRow="1" w:lastRow="0" w:firstColumn="1" w:lastColumn="0" w:noHBand="0" w:noVBand="1"/>
      </w:tblPr>
      <w:tblGrid>
        <w:gridCol w:w="1275"/>
        <w:gridCol w:w="5666"/>
        <w:gridCol w:w="1559"/>
        <w:gridCol w:w="1553"/>
      </w:tblGrid>
      <w:tr w:rsidR="005859AB" w:rsidRPr="001E5C76" w14:paraId="480C1427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4E84C94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ECE9152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ru-RU"/>
              </w:rPr>
              <w:t>Наименование МО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5A9E289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ru-RU"/>
              </w:rPr>
              <w:t>МО выписывает МСР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1648340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ru-RU"/>
              </w:rPr>
              <w:t>МО выписывает ННС</w:t>
            </w:r>
          </w:p>
        </w:tc>
      </w:tr>
      <w:tr w:rsidR="005859AB" w:rsidRPr="001E5C76" w14:paraId="1FB17A55" w14:textId="77777777" w:rsidTr="00892E5E">
        <w:tc>
          <w:tcPr>
            <w:tcW w:w="10053" w:type="dxa"/>
            <w:gridSpan w:val="4"/>
          </w:tcPr>
          <w:p w14:paraId="126DF735" w14:textId="77777777" w:rsidR="005859AB" w:rsidRPr="001E5C76" w:rsidRDefault="005859AB" w:rsidP="00892E5E">
            <w:pPr>
              <w:spacing w:before="120"/>
              <w:jc w:val="center"/>
              <w:rPr>
                <w:rFonts w:cstheme="minorHAnsi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ru-RU"/>
              </w:rPr>
              <w:t>Акушерские стационары</w:t>
            </w:r>
          </w:p>
        </w:tc>
      </w:tr>
      <w:tr w:rsidR="005859AB" w:rsidRPr="001E5C76" w14:paraId="68C7B0E9" w14:textId="77777777" w:rsidTr="00892E5E">
        <w:tc>
          <w:tcPr>
            <w:tcW w:w="12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6AECCB1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AEF9CE3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«Родильный дом № 1 специализированный»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45626A3C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6B925B5B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211F5416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FDAC86A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7476852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«Родильный дом № 6 им. проф. В.Ф. Снегирева»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2979D527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41F2F7F5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03C88BC3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9E9A0EA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2CF1171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«Родильный дом № 9»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7CDCED1F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4281ACA2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3833AFC1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FA66133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CEBC58E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«Родильный дом № 10»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2C06C53C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1AC950F6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41947F5B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1EA5668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6019EB7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«Родильный дом № 13»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0732782C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3638F179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3AEDE58B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8E69C13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1FE72D3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«Родильный дом №16»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5987CE1C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49FAF09F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4D52E8A8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38BE0E8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8401533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«Родильный дом № 17»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0D7A151B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1F885C8A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37F873D7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0B45CA9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2537AE4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СПб ГБУЗ «Клиническая инфекционная больница им. </w:t>
            </w:r>
            <w:proofErr w:type="spellStart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С.П.Боткина</w:t>
            </w:r>
            <w:proofErr w:type="spellEnd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779E38D8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0BF7AEC5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7DF19032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180C264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3AE5483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СПб ГБУЗ «Городская больница № 38 им. </w:t>
            </w:r>
            <w:proofErr w:type="spellStart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Н.А.Семашко</w:t>
            </w:r>
            <w:proofErr w:type="spellEnd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61ED0BCA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5DEA3B4B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3E9AD7F2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735DA35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800E977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«Городская больница № 33»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46093546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6A4D9D5D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627B017C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55B2C9D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5CB6ABD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«Городская больница Святого Праведного Иоанна Кронштадтского»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07CA9720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02145E87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42D36C26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3F4E4D7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4FBE114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ФГБНУ «Научно-исследовательский институт акушерства, гинекологии и </w:t>
            </w:r>
            <w:proofErr w:type="spellStart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репродуктологии</w:t>
            </w:r>
            <w:proofErr w:type="spellEnd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 им. </w:t>
            </w:r>
            <w:proofErr w:type="spellStart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Д.О.Отта</w:t>
            </w:r>
            <w:proofErr w:type="spellEnd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4DF66EFE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020CDEFE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1E8A6703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3E8B849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1F2A821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ФГБОУ ВО «Первый Санкт-Петербургский государственный медицинский университет им. акад. </w:t>
            </w:r>
            <w:proofErr w:type="spellStart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И.П.Павлова</w:t>
            </w:r>
            <w:proofErr w:type="spellEnd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» Минздрава России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6528CB22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6905CCB0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1A8D9ECB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9EA738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81F3F8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ФГБВОУ ВО «Военно-медицинская академия им. </w:t>
            </w:r>
            <w:proofErr w:type="spellStart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С.М.Кирова</w:t>
            </w:r>
            <w:proofErr w:type="spellEnd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» Министерства обороны РФ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7F796F1F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70A8E607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05A24023" w14:textId="77777777" w:rsidTr="00892E5E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DB4688" w14:textId="19358696" w:rsidR="005859AB" w:rsidRPr="001E5C76" w:rsidRDefault="00AF1EC9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</w:t>
            </w:r>
            <w:r w:rsidR="00C67231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C2D90F9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«Городской перинатальный центр №1»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4B1F5176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0B84EDC4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3FE3868D" w14:textId="77777777" w:rsidTr="00892E5E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834094" w14:textId="7A649633" w:rsidR="005859AB" w:rsidRPr="001E5C76" w:rsidRDefault="00AF1EC9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</w:t>
            </w:r>
            <w:r w:rsidR="00C67231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2513AA5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ФГБУ «Национальный медицинский исследовательский центр им. </w:t>
            </w:r>
            <w:proofErr w:type="spellStart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В.А.Алмазова</w:t>
            </w:r>
            <w:proofErr w:type="spellEnd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» Минздрава России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51438D5A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2792A57D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3AAF49E2" w14:textId="77777777" w:rsidTr="00892E5E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AD9668" w14:textId="473117AF" w:rsidR="005859AB" w:rsidRPr="001E5C76" w:rsidRDefault="00AF1EC9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</w:t>
            </w:r>
            <w:r w:rsidR="00C67231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C6FDCB0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ФГБОУ ВО «Санкт-Петербургский государственный педиатрический медицинский университет» Минздрава России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0A721BAA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569C066C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1C317F1D" w14:textId="77777777" w:rsidTr="00892E5E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B2251C" w14:textId="11E02799" w:rsidR="005859AB" w:rsidRPr="001E5C76" w:rsidRDefault="00AF1EC9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</w:t>
            </w:r>
            <w:r w:rsidR="00C67231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6A459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ЛПУ «Родильный дом № 2»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631BC9DD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3C1C13D4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77682F2C" w14:textId="77777777" w:rsidTr="00892E5E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E63FDF" w14:textId="3231EC9E" w:rsidR="005859AB" w:rsidRPr="001E5C76" w:rsidRDefault="00C67231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6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92D1AA9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«АВА-ПЕТЕР»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0264BEA2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6DF1FC47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19129FDB" w14:textId="77777777" w:rsidTr="00892E5E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E693CE" w14:textId="3B3AF3B0" w:rsidR="005859AB" w:rsidRPr="001E5C76" w:rsidRDefault="00AF1EC9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2</w:t>
            </w:r>
            <w:r w:rsidR="00C67231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2C14A89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 xml:space="preserve">ООО «Многопрофильная клиника </w:t>
            </w:r>
            <w:proofErr w:type="spellStart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Сестрорецкая</w:t>
            </w:r>
            <w:proofErr w:type="spellEnd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1C55379F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0C439E0A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5859AB" w:rsidRPr="001E5C76" w14:paraId="4B463365" w14:textId="77777777" w:rsidTr="00892E5E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8B4D33" w14:textId="1CBB990C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2</w:t>
            </w:r>
            <w:r w:rsidR="00C67231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1DAA04" w14:textId="77777777" w:rsidR="005859AB" w:rsidRPr="001E5C76" w:rsidRDefault="005859AB" w:rsidP="00892E5E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ООО «</w:t>
            </w:r>
            <w:proofErr w:type="spellStart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Хавен</w:t>
            </w:r>
            <w:proofErr w:type="spellEnd"/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06104B7A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3A2C29A3" w14:textId="77777777" w:rsidR="005859AB" w:rsidRPr="001E5C76" w:rsidRDefault="005859AB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AF1EC9" w:rsidRPr="001E5C76" w14:paraId="1EC9734F" w14:textId="77777777" w:rsidTr="00407D34">
        <w:tc>
          <w:tcPr>
            <w:tcW w:w="10053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336C2B" w14:textId="4186AA1E" w:rsidR="00AF1EC9" w:rsidRPr="00AF1EC9" w:rsidRDefault="00AF1EC9" w:rsidP="00AF1EC9">
            <w:pPr>
              <w:spacing w:before="120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</w:pPr>
            <w:r w:rsidRPr="00AF1EC9"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  <w:t>Многопрофильные стационары</w:t>
            </w:r>
          </w:p>
        </w:tc>
      </w:tr>
      <w:tr w:rsidR="00AF1EC9" w:rsidRPr="001E5C76" w14:paraId="6938DC65" w14:textId="77777777" w:rsidTr="00AF1EC9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D8D632" w14:textId="2A9A89E4" w:rsidR="00AF1EC9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9E2C8E" w14:textId="714504C6" w:rsidR="00AF1EC9" w:rsidRDefault="00AF1EC9" w:rsidP="00AF1EC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"Городская Александровская больница"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202F1B" w14:textId="2C480D0F" w:rsidR="00AF1EC9" w:rsidRDefault="00AF1EC9" w:rsidP="00C7517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928D05" w14:textId="6813F102" w:rsidR="00AF1EC9" w:rsidRDefault="00AF1EC9" w:rsidP="00C7517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AF1EC9" w:rsidRPr="001E5C76" w14:paraId="54151C4F" w14:textId="77777777" w:rsidTr="00AF1EC9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A78D52" w14:textId="05A8C2ED" w:rsidR="00AF1EC9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56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E52AF3" w14:textId="20913001" w:rsidR="00AF1EC9" w:rsidRDefault="00AF1EC9" w:rsidP="00AF1EC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"Городская Мариинская больница"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AD93E7" w14:textId="4E8F28A1" w:rsidR="00AF1EC9" w:rsidRDefault="00AF1EC9" w:rsidP="00C7517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0FE6C6" w14:textId="223690DD" w:rsidR="00AF1EC9" w:rsidRDefault="00AF1EC9" w:rsidP="00C7517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AF1EC9" w:rsidRPr="001E5C76" w14:paraId="48DED96F" w14:textId="77777777" w:rsidTr="00AF1EC9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D3B9CA" w14:textId="364AC26F" w:rsidR="00AF1EC9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8B77F7" w14:textId="518E52DD" w:rsidR="00AF1EC9" w:rsidRDefault="00AF1EC9" w:rsidP="00AF1EC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ГБУ "Санкт-Петербургский НИИ скорой помощи имени И.И. Джанелидзе"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8602B2" w14:textId="0EE35AE6" w:rsidR="00AF1EC9" w:rsidRDefault="00AF1EC9" w:rsidP="00C7517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22107A" w14:textId="558845A8" w:rsidR="00AF1EC9" w:rsidRDefault="00AF1EC9" w:rsidP="00C7517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AF1EC9" w:rsidRPr="001E5C76" w14:paraId="19DA0327" w14:textId="77777777" w:rsidTr="00892E5E">
        <w:tc>
          <w:tcPr>
            <w:tcW w:w="1005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F2E9A15" w14:textId="77777777" w:rsidR="00AF1EC9" w:rsidRPr="001E5C76" w:rsidRDefault="00AF1EC9" w:rsidP="00AF1EC9">
            <w:pPr>
              <w:spacing w:before="120"/>
              <w:jc w:val="center"/>
              <w:rPr>
                <w:rFonts w:cstheme="minorHAnsi"/>
                <w:b/>
              </w:rPr>
            </w:pPr>
            <w:r w:rsidRPr="001E5C76"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  <w:t xml:space="preserve">Детские </w:t>
            </w:r>
            <w:r w:rsidRPr="001E5C76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ru-RU"/>
              </w:rPr>
              <w:t>городские</w:t>
            </w:r>
            <w:r w:rsidRPr="001E5C76"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  <w:t xml:space="preserve"> больницы</w:t>
            </w:r>
          </w:p>
        </w:tc>
      </w:tr>
      <w:tr w:rsidR="00AF1EC9" w:rsidRPr="001E5C76" w14:paraId="2F4A4F05" w14:textId="77777777" w:rsidTr="00892E5E">
        <w:tc>
          <w:tcPr>
            <w:tcW w:w="127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BB7BBBE" w14:textId="77777777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2AA5A4A" w14:textId="77777777" w:rsidR="00AF1EC9" w:rsidRPr="001E5C76" w:rsidRDefault="00AF1EC9" w:rsidP="00AF1EC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«Детский городской многопрофильный клинический специализированный центр высоких медицинских технологий»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4C56A2CC" w14:textId="77777777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32B044C0" w14:textId="77777777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AF1EC9" w:rsidRPr="001E5C76" w14:paraId="21D24A82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0C6416A" w14:textId="77777777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0C86E1A" w14:textId="77777777" w:rsidR="00AF1EC9" w:rsidRPr="001E5C76" w:rsidRDefault="00AF1EC9" w:rsidP="00AF1EC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«Детская Городская больница Святой Ольги»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0434B92F" w14:textId="77777777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75B0FC77" w14:textId="77777777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AF1EC9" w:rsidRPr="001E5C76" w14:paraId="11848AC5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B8118A6" w14:textId="77777777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29B4D5B" w14:textId="77777777" w:rsidR="00AF1EC9" w:rsidRPr="001E5C76" w:rsidRDefault="00AF1EC9" w:rsidP="00AF1EC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«Детская городская больница № 17 Святителя Николая Чудотворца»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5AF3669C" w14:textId="77777777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14:paraId="46B4649C" w14:textId="77777777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AF1EC9" w:rsidRPr="001E5C76" w14:paraId="69CD06F5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C4FBB" w14:textId="77777777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1B7A32" w14:textId="77777777" w:rsidR="00AF1EC9" w:rsidRPr="001E5C76" w:rsidRDefault="00AF1EC9" w:rsidP="00AF1EC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СПб ГБУЗ «Детская городская больница № 22»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322BB206" w14:textId="77777777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51594C32" w14:textId="77777777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  <w:tr w:rsidR="00AF1EC9" w:rsidRPr="001E5C76" w14:paraId="5885C04E" w14:textId="77777777" w:rsidTr="00763603">
        <w:trPr>
          <w:trHeight w:val="393"/>
        </w:trPr>
        <w:tc>
          <w:tcPr>
            <w:tcW w:w="1005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FCFD13" w14:textId="28D3F8B1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b/>
                <w:color w:val="000000"/>
                <w:sz w:val="24"/>
                <w:szCs w:val="24"/>
                <w:lang w:eastAsia="ru-RU"/>
              </w:rPr>
              <w:t>Медико-генетическая лаборатория</w:t>
            </w:r>
          </w:p>
        </w:tc>
      </w:tr>
      <w:tr w:rsidR="00AF1EC9" w:rsidRPr="001E5C76" w14:paraId="4D861EE1" w14:textId="77777777" w:rsidTr="00892E5E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1064B4" w14:textId="592AC3A5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F43DDC" w14:textId="710197E6" w:rsidR="00AF1EC9" w:rsidRPr="001E5C76" w:rsidRDefault="00AF1EC9" w:rsidP="00AF1EC9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cstheme="minorHAnsi"/>
              </w:rPr>
              <w:t>СПб ГКУЗ "Диагностический центр (медико-генетический)"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3CF5ED20" w14:textId="0CA7A5BB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14:paraId="4196B40D" w14:textId="54F8EA71" w:rsidR="00AF1EC9" w:rsidRPr="001E5C76" w:rsidRDefault="00AF1EC9" w:rsidP="00AF1EC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sz w:val="24"/>
                <w:szCs w:val="24"/>
                <w:lang w:eastAsia="ru-RU"/>
              </w:rPr>
              <w:t>да</w:t>
            </w:r>
          </w:p>
        </w:tc>
      </w:tr>
    </w:tbl>
    <w:p w14:paraId="7990DB50" w14:textId="77777777" w:rsidR="005859AB" w:rsidRPr="001E5C76" w:rsidRDefault="005859AB" w:rsidP="005859AB">
      <w:pPr>
        <w:pStyle w:val="1"/>
        <w:rPr>
          <w:rFonts w:asciiTheme="minorHAnsi" w:hAnsiTheme="minorHAnsi" w:cstheme="minorHAnsi"/>
          <w:color w:val="auto"/>
        </w:rPr>
      </w:pPr>
    </w:p>
    <w:p w14:paraId="453A84FF" w14:textId="77777777" w:rsidR="00D81ADE" w:rsidRPr="001E5C76" w:rsidRDefault="00D81ADE" w:rsidP="00395F26">
      <w:pPr>
        <w:pStyle w:val="1"/>
        <w:jc w:val="right"/>
        <w:rPr>
          <w:rFonts w:asciiTheme="minorHAnsi" w:hAnsiTheme="minorHAnsi" w:cstheme="minorHAnsi"/>
          <w:color w:val="auto"/>
        </w:rPr>
      </w:pPr>
    </w:p>
    <w:p w14:paraId="710D0B11" w14:textId="77777777" w:rsidR="00D81ADE" w:rsidRPr="001E5C76" w:rsidRDefault="00D81ADE" w:rsidP="00D81ADE">
      <w:pPr>
        <w:rPr>
          <w:rFonts w:cstheme="minorHAnsi"/>
        </w:rPr>
      </w:pPr>
    </w:p>
    <w:p w14:paraId="1C6E829D" w14:textId="77777777" w:rsidR="00D81ADE" w:rsidRPr="001E5C76" w:rsidRDefault="00D81ADE" w:rsidP="00D81ADE">
      <w:pPr>
        <w:rPr>
          <w:rFonts w:cstheme="minorHAnsi"/>
        </w:rPr>
      </w:pPr>
    </w:p>
    <w:p w14:paraId="56958931" w14:textId="77777777" w:rsidR="00D81ADE" w:rsidRPr="001E5C76" w:rsidRDefault="00D81ADE" w:rsidP="00D81ADE">
      <w:pPr>
        <w:rPr>
          <w:rFonts w:cstheme="minorHAnsi"/>
        </w:rPr>
      </w:pPr>
    </w:p>
    <w:p w14:paraId="41BCF391" w14:textId="77777777" w:rsidR="00D81ADE" w:rsidRPr="001E5C76" w:rsidRDefault="00D81ADE" w:rsidP="00D81ADE">
      <w:pPr>
        <w:rPr>
          <w:rFonts w:cstheme="minorHAnsi"/>
        </w:rPr>
      </w:pPr>
    </w:p>
    <w:p w14:paraId="08D8E88E" w14:textId="77777777" w:rsidR="00D81ADE" w:rsidRPr="001E5C76" w:rsidRDefault="00D81ADE" w:rsidP="00D81ADE">
      <w:pPr>
        <w:rPr>
          <w:rFonts w:cstheme="minorHAnsi"/>
        </w:rPr>
      </w:pPr>
    </w:p>
    <w:p w14:paraId="045E5220" w14:textId="77777777" w:rsidR="00D81ADE" w:rsidRPr="001E5C76" w:rsidRDefault="00D81ADE" w:rsidP="00D81ADE">
      <w:pPr>
        <w:rPr>
          <w:rFonts w:cstheme="minorHAnsi"/>
        </w:rPr>
      </w:pPr>
    </w:p>
    <w:p w14:paraId="3181547E" w14:textId="77777777" w:rsidR="001B0ABF" w:rsidRPr="001E5C76" w:rsidRDefault="001B0ABF" w:rsidP="00D81ADE">
      <w:pPr>
        <w:rPr>
          <w:rFonts w:cstheme="minorHAnsi"/>
        </w:rPr>
      </w:pPr>
    </w:p>
    <w:p w14:paraId="49932876" w14:textId="77777777" w:rsidR="001B0ABF" w:rsidRPr="001E5C76" w:rsidRDefault="001B0ABF" w:rsidP="00D81ADE">
      <w:pPr>
        <w:rPr>
          <w:rFonts w:cstheme="minorHAnsi"/>
        </w:rPr>
      </w:pPr>
    </w:p>
    <w:p w14:paraId="2D8403AC" w14:textId="77777777" w:rsidR="001B0ABF" w:rsidRPr="001E5C76" w:rsidRDefault="001B0ABF" w:rsidP="00D81ADE">
      <w:pPr>
        <w:rPr>
          <w:rFonts w:cstheme="minorHAnsi"/>
        </w:rPr>
      </w:pPr>
    </w:p>
    <w:p w14:paraId="3C8D97EE" w14:textId="77777777" w:rsidR="00D81ADE" w:rsidRPr="001E5C76" w:rsidRDefault="00D81ADE" w:rsidP="00395F26">
      <w:pPr>
        <w:pStyle w:val="1"/>
        <w:jc w:val="right"/>
        <w:rPr>
          <w:rFonts w:asciiTheme="minorHAnsi" w:hAnsiTheme="minorHAnsi" w:cstheme="minorHAnsi"/>
          <w:color w:val="auto"/>
        </w:rPr>
      </w:pPr>
    </w:p>
    <w:p w14:paraId="1F0A5304" w14:textId="77777777" w:rsidR="001B0ABF" w:rsidRPr="001E5C76" w:rsidRDefault="001B0ABF" w:rsidP="001B0ABF">
      <w:pPr>
        <w:rPr>
          <w:rFonts w:cstheme="minorHAnsi"/>
        </w:rPr>
      </w:pPr>
    </w:p>
    <w:bookmarkEnd w:id="4"/>
    <w:p w14:paraId="77824689" w14:textId="2C898CD4" w:rsidR="003659C0" w:rsidRDefault="003659C0" w:rsidP="007A6142">
      <w:pPr>
        <w:pStyle w:val="1"/>
        <w:tabs>
          <w:tab w:val="left" w:pos="8505"/>
        </w:tabs>
        <w:rPr>
          <w:rFonts w:asciiTheme="minorHAnsi" w:hAnsiTheme="minorHAnsi" w:cstheme="minorHAnsi"/>
          <w:color w:val="auto"/>
        </w:rPr>
      </w:pPr>
    </w:p>
    <w:p w14:paraId="33EC7C94" w14:textId="77777777" w:rsidR="003659C0" w:rsidRPr="003659C0" w:rsidRDefault="003659C0" w:rsidP="003659C0"/>
    <w:p w14:paraId="7EA7FA54" w14:textId="191C8E0D" w:rsidR="009F3FB7" w:rsidRPr="001E5C76" w:rsidRDefault="009F3FB7" w:rsidP="001D76D4">
      <w:pPr>
        <w:pStyle w:val="1"/>
        <w:tabs>
          <w:tab w:val="left" w:pos="8505"/>
        </w:tabs>
        <w:jc w:val="right"/>
        <w:rPr>
          <w:rFonts w:asciiTheme="minorHAnsi" w:hAnsiTheme="minorHAnsi" w:cstheme="minorHAnsi"/>
          <w:color w:val="auto"/>
        </w:rPr>
      </w:pPr>
      <w:r w:rsidRPr="001E5C76">
        <w:rPr>
          <w:rFonts w:asciiTheme="minorHAnsi" w:hAnsiTheme="minorHAnsi" w:cstheme="minorHAnsi"/>
          <w:color w:val="auto"/>
        </w:rPr>
        <w:lastRenderedPageBreak/>
        <w:t>Таблиц</w:t>
      </w:r>
      <w:r w:rsidR="007240E1">
        <w:rPr>
          <w:rFonts w:asciiTheme="minorHAnsi" w:hAnsiTheme="minorHAnsi" w:cstheme="minorHAnsi"/>
          <w:color w:val="auto"/>
        </w:rPr>
        <w:t xml:space="preserve">а </w:t>
      </w:r>
      <w:r w:rsidRPr="001E5C76">
        <w:rPr>
          <w:rFonts w:asciiTheme="minorHAnsi" w:hAnsiTheme="minorHAnsi" w:cstheme="minorHAnsi"/>
          <w:color w:val="auto"/>
        </w:rPr>
        <w:t>№2</w:t>
      </w:r>
    </w:p>
    <w:p w14:paraId="0D3B7502" w14:textId="77777777" w:rsidR="009F3FB7" w:rsidRPr="001E5C76" w:rsidRDefault="009F3FB7" w:rsidP="009F3FB7">
      <w:pPr>
        <w:ind w:firstLine="284"/>
        <w:jc w:val="center"/>
        <w:rPr>
          <w:rFonts w:cstheme="minorHAnsi"/>
          <w:b/>
          <w:sz w:val="28"/>
          <w:szCs w:val="28"/>
        </w:rPr>
      </w:pPr>
      <w:r w:rsidRPr="001E5C76">
        <w:rPr>
          <w:rFonts w:cstheme="minorHAnsi"/>
          <w:b/>
          <w:sz w:val="28"/>
          <w:szCs w:val="28"/>
        </w:rPr>
        <w:t>Внесение в МИС информации о персональных данных новорожденного</w:t>
      </w:r>
    </w:p>
    <w:p w14:paraId="3D049762" w14:textId="77777777" w:rsidR="009F3FB7" w:rsidRPr="001E5C76" w:rsidRDefault="009F3FB7" w:rsidP="009F3FB7">
      <w:pPr>
        <w:ind w:firstLine="284"/>
        <w:rPr>
          <w:rFonts w:cstheme="minorHAnsi"/>
        </w:rPr>
      </w:pPr>
      <w:r w:rsidRPr="001E5C76">
        <w:rPr>
          <w:rFonts w:cstheme="minorHAnsi"/>
        </w:rPr>
        <w:t xml:space="preserve">В электронную медицинскую карту новорожденного вносятся сведения: </w:t>
      </w:r>
    </w:p>
    <w:tbl>
      <w:tblPr>
        <w:tblW w:w="9967" w:type="dxa"/>
        <w:tblInd w:w="93" w:type="dxa"/>
        <w:tblLook w:val="04A0" w:firstRow="1" w:lastRow="0" w:firstColumn="1" w:lastColumn="0" w:noHBand="0" w:noVBand="1"/>
      </w:tblPr>
      <w:tblGrid>
        <w:gridCol w:w="960"/>
        <w:gridCol w:w="3733"/>
        <w:gridCol w:w="5274"/>
      </w:tblGrid>
      <w:tr w:rsidR="00EE0DEF" w:rsidRPr="001E5C76" w14:paraId="4C68B48F" w14:textId="77777777" w:rsidTr="00395F26">
        <w:trPr>
          <w:trHeight w:val="1832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05347" w14:textId="77777777" w:rsidR="00EE0DEF" w:rsidRPr="001E5C76" w:rsidRDefault="00EE0DEF" w:rsidP="00EE0DE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1</w:t>
            </w:r>
          </w:p>
        </w:tc>
        <w:tc>
          <w:tcPr>
            <w:tcW w:w="3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7D256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Фамилия новорожденного</w:t>
            </w:r>
          </w:p>
        </w:tc>
        <w:tc>
          <w:tcPr>
            <w:tcW w:w="5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D1DB6" w14:textId="77777777" w:rsidR="00EE0DEF" w:rsidRPr="001E5C76" w:rsidRDefault="00EE0DEF" w:rsidP="00EE0DEF">
            <w:pPr>
              <w:pStyle w:val="a3"/>
              <w:numPr>
                <w:ilvl w:val="0"/>
                <w:numId w:val="12"/>
              </w:num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Обязательно для заполнения.</w:t>
            </w:r>
          </w:p>
          <w:p w14:paraId="0B799B53" w14:textId="77777777" w:rsidR="00EE0DEF" w:rsidRPr="001E5C76" w:rsidRDefault="00EE0DEF" w:rsidP="00EE0DEF">
            <w:pPr>
              <w:pStyle w:val="a3"/>
              <w:numPr>
                <w:ilvl w:val="0"/>
                <w:numId w:val="12"/>
              </w:num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 xml:space="preserve">Если фамилия новорожденного неизвестна, вносится фамилия матери или служебная информация (например: Мальчик, </w:t>
            </w:r>
            <w:proofErr w:type="spellStart"/>
            <w:r w:rsidRPr="001E5C76">
              <w:rPr>
                <w:rFonts w:eastAsia="Times New Roman" w:cstheme="minorHAnsi"/>
                <w:color w:val="000000"/>
                <w:lang w:eastAsia="ru-RU"/>
              </w:rPr>
              <w:t>ДевочкаПерваяВРодах</w:t>
            </w:r>
            <w:proofErr w:type="spellEnd"/>
            <w:r w:rsidRPr="001E5C76">
              <w:rPr>
                <w:rFonts w:eastAsia="Times New Roman" w:cstheme="minorHAnsi"/>
                <w:color w:val="000000"/>
                <w:lang w:eastAsia="ru-RU"/>
              </w:rPr>
              <w:t>).</w:t>
            </w:r>
          </w:p>
          <w:p w14:paraId="53486836" w14:textId="77777777" w:rsidR="00EE0DEF" w:rsidRPr="001E5C76" w:rsidRDefault="00EE0DEF" w:rsidP="00EE0DEF">
            <w:pPr>
              <w:pStyle w:val="a3"/>
              <w:numPr>
                <w:ilvl w:val="0"/>
                <w:numId w:val="12"/>
              </w:num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Не допускается использование сокращений.</w:t>
            </w:r>
          </w:p>
          <w:p w14:paraId="1BD2CE24" w14:textId="5B227BA0" w:rsidR="00EE0DEF" w:rsidRPr="001E5C76" w:rsidRDefault="00EE0DEF" w:rsidP="00EE0DEF">
            <w:pPr>
              <w:pStyle w:val="a3"/>
              <w:numPr>
                <w:ilvl w:val="0"/>
                <w:numId w:val="12"/>
              </w:num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Не допускается использование служебных символов (</w:t>
            </w:r>
            <w:r w:rsidR="003659C0">
              <w:rPr>
                <w:rFonts w:eastAsia="Times New Roman" w:cstheme="minorHAnsi"/>
                <w:color w:val="000000"/>
                <w:lang w:eastAsia="ru-RU"/>
              </w:rPr>
              <w:t xml:space="preserve">цифры, </w:t>
            </w:r>
            <w:r w:rsidRPr="001E5C76">
              <w:rPr>
                <w:rFonts w:eastAsia="Times New Roman" w:cstheme="minorHAnsi"/>
                <w:color w:val="000000"/>
                <w:lang w:eastAsia="ru-RU"/>
              </w:rPr>
              <w:t>точки, пробелы и т.д.).</w:t>
            </w:r>
          </w:p>
          <w:p w14:paraId="013AEB7C" w14:textId="77777777" w:rsidR="00EE0DEF" w:rsidRPr="001E5C76" w:rsidRDefault="00EE0DEF" w:rsidP="00A75965">
            <w:pPr>
              <w:spacing w:after="0" w:line="240" w:lineRule="auto"/>
              <w:ind w:left="360"/>
              <w:rPr>
                <w:rFonts w:eastAsia="Times New Roman" w:cstheme="minorHAnsi"/>
                <w:color w:val="000000"/>
                <w:lang w:eastAsia="ru-RU"/>
              </w:rPr>
            </w:pPr>
          </w:p>
        </w:tc>
      </w:tr>
      <w:tr w:rsidR="00EE0DEF" w:rsidRPr="001E5C76" w14:paraId="5F563826" w14:textId="77777777" w:rsidTr="00395F26">
        <w:trPr>
          <w:trHeight w:val="237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3BAD9" w14:textId="77777777" w:rsidR="00EE0DEF" w:rsidRPr="001E5C76" w:rsidRDefault="00EE0DEF" w:rsidP="00EE0DE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2</w:t>
            </w:r>
          </w:p>
        </w:tc>
        <w:tc>
          <w:tcPr>
            <w:tcW w:w="3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40787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Имя новорожденного</w:t>
            </w:r>
          </w:p>
        </w:tc>
        <w:tc>
          <w:tcPr>
            <w:tcW w:w="5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180B7" w14:textId="77777777" w:rsidR="00EE0DEF" w:rsidRPr="001E5C76" w:rsidRDefault="00EE0DEF" w:rsidP="00EE0DEF">
            <w:pPr>
              <w:pStyle w:val="a3"/>
              <w:numPr>
                <w:ilvl w:val="0"/>
                <w:numId w:val="13"/>
              </w:num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Обязательно для заполнения.</w:t>
            </w:r>
          </w:p>
          <w:p w14:paraId="4A53A893" w14:textId="77777777" w:rsidR="00EE0DEF" w:rsidRPr="001E5C76" w:rsidRDefault="00EE0DEF" w:rsidP="00EE0DEF">
            <w:pPr>
              <w:pStyle w:val="a3"/>
              <w:numPr>
                <w:ilvl w:val="0"/>
                <w:numId w:val="13"/>
              </w:num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 xml:space="preserve">Если имя новорожденного неизвестно вносится служебная информация (например: Мальчик, </w:t>
            </w:r>
            <w:proofErr w:type="spellStart"/>
            <w:r w:rsidRPr="001E5C76">
              <w:rPr>
                <w:rFonts w:eastAsia="Times New Roman" w:cstheme="minorHAnsi"/>
                <w:color w:val="000000"/>
                <w:lang w:eastAsia="ru-RU"/>
              </w:rPr>
              <w:t>ДевочкаПерваяВРодах</w:t>
            </w:r>
            <w:proofErr w:type="spellEnd"/>
            <w:r w:rsidRPr="001E5C76">
              <w:rPr>
                <w:rFonts w:eastAsia="Times New Roman" w:cstheme="minorHAnsi"/>
                <w:color w:val="000000"/>
                <w:lang w:eastAsia="ru-RU"/>
              </w:rPr>
              <w:t>).</w:t>
            </w:r>
          </w:p>
          <w:p w14:paraId="0676DCCF" w14:textId="77777777" w:rsidR="00EE0DEF" w:rsidRPr="001E5C76" w:rsidRDefault="00EE0DEF" w:rsidP="00EE0DEF">
            <w:pPr>
              <w:pStyle w:val="a3"/>
              <w:numPr>
                <w:ilvl w:val="0"/>
                <w:numId w:val="13"/>
              </w:num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Не допускается использование сокращений.</w:t>
            </w:r>
          </w:p>
          <w:p w14:paraId="190196AB" w14:textId="3C8472EB" w:rsidR="00EE0DEF" w:rsidRPr="001E5C76" w:rsidRDefault="00EE0DEF" w:rsidP="00EE0DEF">
            <w:pPr>
              <w:pStyle w:val="a3"/>
              <w:numPr>
                <w:ilvl w:val="0"/>
                <w:numId w:val="13"/>
              </w:num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Не допускается использование служебных символов (</w:t>
            </w:r>
            <w:r w:rsidR="003659C0">
              <w:rPr>
                <w:rFonts w:eastAsia="Times New Roman" w:cstheme="minorHAnsi"/>
                <w:color w:val="000000"/>
                <w:lang w:eastAsia="ru-RU"/>
              </w:rPr>
              <w:t xml:space="preserve">цифры, </w:t>
            </w:r>
            <w:r w:rsidRPr="001E5C76">
              <w:rPr>
                <w:rFonts w:eastAsia="Times New Roman" w:cstheme="minorHAnsi"/>
                <w:color w:val="000000"/>
                <w:lang w:eastAsia="ru-RU"/>
              </w:rPr>
              <w:t>точки, пробелы и т.д.)</w:t>
            </w:r>
          </w:p>
          <w:p w14:paraId="6CFDCAB3" w14:textId="77777777" w:rsidR="00EE0DEF" w:rsidRPr="001E5C76" w:rsidRDefault="00EE0DEF" w:rsidP="00A75965">
            <w:pPr>
              <w:spacing w:after="0" w:line="240" w:lineRule="auto"/>
              <w:ind w:left="360"/>
              <w:rPr>
                <w:rFonts w:eastAsia="Times New Roman" w:cstheme="minorHAnsi"/>
                <w:color w:val="000000"/>
                <w:lang w:eastAsia="ru-RU"/>
              </w:rPr>
            </w:pPr>
          </w:p>
        </w:tc>
      </w:tr>
      <w:tr w:rsidR="00EE0DEF" w:rsidRPr="001E5C76" w14:paraId="5BB96694" w14:textId="77777777" w:rsidTr="00395F26">
        <w:trPr>
          <w:trHeight w:val="1394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50537" w14:textId="77777777" w:rsidR="00EE0DEF" w:rsidRPr="001E5C76" w:rsidRDefault="00EE0DEF" w:rsidP="00EE0DE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3</w:t>
            </w:r>
          </w:p>
        </w:tc>
        <w:tc>
          <w:tcPr>
            <w:tcW w:w="3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5C8AE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Отчество новорожденного</w:t>
            </w:r>
          </w:p>
        </w:tc>
        <w:tc>
          <w:tcPr>
            <w:tcW w:w="5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06972" w14:textId="77777777" w:rsidR="00EE0DEF" w:rsidRPr="001E5C76" w:rsidRDefault="00EE0DEF" w:rsidP="00EE0DEF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Заполняется при наличии информации.</w:t>
            </w:r>
          </w:p>
          <w:p w14:paraId="7B19F0A9" w14:textId="77777777" w:rsidR="00EE0DEF" w:rsidRPr="001E5C76" w:rsidRDefault="00EE0DEF" w:rsidP="00EE0DEF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Не допускается использование сокращений.</w:t>
            </w:r>
          </w:p>
          <w:p w14:paraId="2D327C38" w14:textId="6584CF3D" w:rsidR="00EE0DEF" w:rsidRPr="001E5C76" w:rsidRDefault="00EE0DEF" w:rsidP="00EE0DEF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Не допускается использование служебных символов (</w:t>
            </w:r>
            <w:r w:rsidR="003659C0">
              <w:rPr>
                <w:rFonts w:eastAsia="Times New Roman" w:cstheme="minorHAnsi"/>
                <w:color w:val="000000"/>
                <w:lang w:eastAsia="ru-RU"/>
              </w:rPr>
              <w:t xml:space="preserve">цифры, </w:t>
            </w:r>
            <w:r w:rsidRPr="001E5C76">
              <w:rPr>
                <w:rFonts w:eastAsia="Times New Roman" w:cstheme="minorHAnsi"/>
                <w:color w:val="000000"/>
                <w:lang w:eastAsia="ru-RU"/>
              </w:rPr>
              <w:t>точки, пробелы и т.д.).</w:t>
            </w:r>
          </w:p>
          <w:p w14:paraId="04D4331C" w14:textId="77777777" w:rsidR="00EE0DEF" w:rsidRPr="001E5C76" w:rsidRDefault="00EE0DEF" w:rsidP="00A717F2">
            <w:pPr>
              <w:spacing w:after="0" w:line="240" w:lineRule="auto"/>
              <w:ind w:left="360"/>
              <w:rPr>
                <w:rFonts w:eastAsia="Times New Roman" w:cstheme="minorHAnsi"/>
                <w:color w:val="000000"/>
                <w:lang w:eastAsia="ru-RU"/>
              </w:rPr>
            </w:pPr>
          </w:p>
        </w:tc>
      </w:tr>
      <w:tr w:rsidR="00EE0DEF" w:rsidRPr="001E5C76" w14:paraId="7C48A754" w14:textId="77777777" w:rsidTr="00395F2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11873" w14:textId="77777777" w:rsidR="00EE0DEF" w:rsidRPr="001E5C76" w:rsidRDefault="00EE0DEF" w:rsidP="00EE0DE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4</w:t>
            </w:r>
          </w:p>
        </w:tc>
        <w:tc>
          <w:tcPr>
            <w:tcW w:w="3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3E811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Дата и время рождения</w:t>
            </w:r>
          </w:p>
        </w:tc>
        <w:tc>
          <w:tcPr>
            <w:tcW w:w="5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AAA6B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 xml:space="preserve">Дата, время </w:t>
            </w:r>
          </w:p>
        </w:tc>
      </w:tr>
      <w:tr w:rsidR="00EE0DEF" w:rsidRPr="001E5C76" w14:paraId="29EBDD17" w14:textId="77777777" w:rsidTr="00395F26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84744" w14:textId="77777777" w:rsidR="00EE0DEF" w:rsidRPr="001E5C76" w:rsidRDefault="00EE0DEF" w:rsidP="00EE0DE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5</w:t>
            </w:r>
          </w:p>
        </w:tc>
        <w:tc>
          <w:tcPr>
            <w:tcW w:w="37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E2B806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Пол</w:t>
            </w:r>
          </w:p>
        </w:tc>
        <w:tc>
          <w:tcPr>
            <w:tcW w:w="527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A7A1F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 xml:space="preserve">Выбор по справочнику: </w:t>
            </w:r>
          </w:p>
        </w:tc>
      </w:tr>
      <w:tr w:rsidR="00EE0DEF" w:rsidRPr="001E5C76" w14:paraId="7FC215F6" w14:textId="77777777" w:rsidTr="00395F2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D8F6D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</w:p>
        </w:tc>
        <w:tc>
          <w:tcPr>
            <w:tcW w:w="37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49C41ACB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</w:p>
        </w:tc>
        <w:tc>
          <w:tcPr>
            <w:tcW w:w="527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4C18E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- мужской;</w:t>
            </w:r>
          </w:p>
        </w:tc>
      </w:tr>
      <w:tr w:rsidR="00EE0DEF" w:rsidRPr="001E5C76" w14:paraId="02983BC2" w14:textId="77777777" w:rsidTr="00395F2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1731B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</w:p>
        </w:tc>
        <w:tc>
          <w:tcPr>
            <w:tcW w:w="37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539C394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</w:p>
        </w:tc>
        <w:tc>
          <w:tcPr>
            <w:tcW w:w="527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0C667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 xml:space="preserve">- женский; </w:t>
            </w:r>
          </w:p>
        </w:tc>
      </w:tr>
      <w:tr w:rsidR="00EE0DEF" w:rsidRPr="001E5C76" w14:paraId="4739EC04" w14:textId="77777777" w:rsidTr="00395F26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28E4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</w:p>
        </w:tc>
        <w:tc>
          <w:tcPr>
            <w:tcW w:w="37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1CE27B24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</w:p>
        </w:tc>
        <w:tc>
          <w:tcPr>
            <w:tcW w:w="52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AC30F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- неопределенный</w:t>
            </w:r>
          </w:p>
        </w:tc>
      </w:tr>
      <w:tr w:rsidR="00EE0DEF" w:rsidRPr="001E5C76" w14:paraId="3ABF4D14" w14:textId="77777777" w:rsidTr="00395F26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03FEE" w14:textId="77777777" w:rsidR="00EE0DEF" w:rsidRPr="001E5C76" w:rsidRDefault="00EE0DEF" w:rsidP="00EE0DEF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6</w:t>
            </w:r>
          </w:p>
        </w:tc>
        <w:tc>
          <w:tcPr>
            <w:tcW w:w="3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14535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Медицинское свидетельство о рождении</w:t>
            </w:r>
          </w:p>
        </w:tc>
        <w:tc>
          <w:tcPr>
            <w:tcW w:w="5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8E17D" w14:textId="77777777" w:rsidR="00EE0DEF" w:rsidRPr="001E5C76" w:rsidRDefault="00EE0DEF" w:rsidP="00EE0DEF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1. Обязательно для заполнения при появлении документа</w:t>
            </w:r>
            <w:r w:rsidRPr="001E5C76">
              <w:rPr>
                <w:rFonts w:eastAsia="Times New Roman" w:cstheme="minorHAnsi"/>
                <w:color w:val="000000"/>
                <w:lang w:eastAsia="ru-RU"/>
              </w:rPr>
              <w:br/>
              <w:t>2. Заполняется серия, номер и дата выдачи</w:t>
            </w:r>
          </w:p>
        </w:tc>
      </w:tr>
    </w:tbl>
    <w:p w14:paraId="57FCDBD8" w14:textId="77777777" w:rsidR="00C126EA" w:rsidRPr="001E5C76" w:rsidRDefault="00C126EA" w:rsidP="00C126EA">
      <w:pPr>
        <w:rPr>
          <w:rFonts w:cstheme="minorHAnsi"/>
        </w:rPr>
      </w:pPr>
      <w:bookmarkStart w:id="5" w:name="_Toc81227764"/>
    </w:p>
    <w:p w14:paraId="1A8AD6AC" w14:textId="293AE1F5" w:rsidR="006102A3" w:rsidRDefault="006102A3" w:rsidP="00C126EA">
      <w:pPr>
        <w:rPr>
          <w:rFonts w:cstheme="minorHAnsi"/>
        </w:rPr>
      </w:pPr>
    </w:p>
    <w:p w14:paraId="52FB3FFB" w14:textId="77777777" w:rsidR="006102A3" w:rsidRDefault="006102A3">
      <w:pPr>
        <w:spacing w:after="160" w:line="259" w:lineRule="auto"/>
        <w:rPr>
          <w:rFonts w:cstheme="minorHAnsi"/>
        </w:rPr>
      </w:pPr>
      <w:r>
        <w:rPr>
          <w:rFonts w:cstheme="minorHAnsi"/>
        </w:rPr>
        <w:br w:type="page"/>
      </w:r>
    </w:p>
    <w:p w14:paraId="3AFA23C4" w14:textId="752EB032" w:rsidR="006102A3" w:rsidRPr="007A0B0C" w:rsidRDefault="007A0B0C" w:rsidP="001D76D4">
      <w:pPr>
        <w:pStyle w:val="1"/>
        <w:tabs>
          <w:tab w:val="left" w:pos="8505"/>
        </w:tabs>
        <w:jc w:val="right"/>
        <w:rPr>
          <w:rFonts w:asciiTheme="minorHAnsi" w:hAnsiTheme="minorHAnsi" w:cstheme="minorHAnsi"/>
          <w:color w:val="auto"/>
        </w:rPr>
      </w:pPr>
      <w:r w:rsidRPr="007A0B0C">
        <w:rPr>
          <w:rFonts w:asciiTheme="minorHAnsi" w:hAnsiTheme="minorHAnsi" w:cstheme="minorHAnsi"/>
          <w:color w:val="auto"/>
        </w:rPr>
        <w:lastRenderedPageBreak/>
        <w:t>Таблица 3</w:t>
      </w:r>
    </w:p>
    <w:p w14:paraId="07346D39" w14:textId="77777777" w:rsidR="007A0B0C" w:rsidRPr="007A0B0C" w:rsidRDefault="007A0B0C" w:rsidP="001D76D4">
      <w:pPr>
        <w:pStyle w:val="1"/>
        <w:tabs>
          <w:tab w:val="left" w:pos="8505"/>
        </w:tabs>
        <w:jc w:val="center"/>
        <w:rPr>
          <w:rFonts w:asciiTheme="minorHAnsi" w:hAnsiTheme="minorHAnsi" w:cstheme="minorHAnsi"/>
          <w:color w:val="auto"/>
        </w:rPr>
      </w:pPr>
      <w:r w:rsidRPr="007A0B0C">
        <w:rPr>
          <w:rFonts w:asciiTheme="minorHAnsi" w:hAnsiTheme="minorHAnsi" w:cstheme="minorHAnsi"/>
          <w:color w:val="auto"/>
        </w:rPr>
        <w:t>Список полей для направления на скрининг</w:t>
      </w:r>
    </w:p>
    <w:p w14:paraId="278CAEC2" w14:textId="77777777" w:rsidR="007A0B0C" w:rsidRDefault="007A0B0C" w:rsidP="00C126EA">
      <w:pPr>
        <w:rPr>
          <w:rFonts w:cstheme="minorHAnsi"/>
        </w:rPr>
      </w:pPr>
      <w:r>
        <w:rPr>
          <w:rFonts w:cstheme="minorHAnsi"/>
        </w:rPr>
        <w:t xml:space="preserve"> </w:t>
      </w:r>
    </w:p>
    <w:tbl>
      <w:tblPr>
        <w:tblW w:w="10620" w:type="dxa"/>
        <w:tblInd w:w="-10" w:type="dxa"/>
        <w:tblLook w:val="04A0" w:firstRow="1" w:lastRow="0" w:firstColumn="1" w:lastColumn="0" w:noHBand="0" w:noVBand="1"/>
      </w:tblPr>
      <w:tblGrid>
        <w:gridCol w:w="1000"/>
        <w:gridCol w:w="9620"/>
      </w:tblGrid>
      <w:tr w:rsidR="007A0B0C" w:rsidRPr="007A0B0C" w14:paraId="3E3AA27F" w14:textId="77777777" w:rsidTr="007A0B0C">
        <w:trPr>
          <w:trHeight w:val="300"/>
        </w:trPr>
        <w:tc>
          <w:tcPr>
            <w:tcW w:w="10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A45FC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№№</w:t>
            </w:r>
          </w:p>
        </w:tc>
        <w:tc>
          <w:tcPr>
            <w:tcW w:w="96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4B9909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Наименование показателя</w:t>
            </w:r>
          </w:p>
        </w:tc>
      </w:tr>
      <w:tr w:rsidR="007A0B0C" w:rsidRPr="007A0B0C" w14:paraId="4117BE5C" w14:textId="77777777" w:rsidTr="007A0B0C">
        <w:trPr>
          <w:trHeight w:val="6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78ACC3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1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3288B1BF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наименование медицинской организации, в которой произведен забор образцов крови у новорожденного</w:t>
            </w:r>
          </w:p>
        </w:tc>
      </w:tr>
      <w:tr w:rsidR="007A0B0C" w:rsidRPr="007A0B0C" w14:paraId="6E028571" w14:textId="77777777" w:rsidTr="007A0B0C">
        <w:trPr>
          <w:trHeight w:val="6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EE9E52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4B3C93E5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контактный телефон медицинской организации, в которой произведен забор крови у новорожденного</w:t>
            </w:r>
          </w:p>
        </w:tc>
      </w:tr>
      <w:tr w:rsidR="007A0B0C" w:rsidRPr="007A0B0C" w14:paraId="10D97383" w14:textId="77777777" w:rsidTr="007A0B0C">
        <w:trPr>
          <w:trHeight w:val="6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C6244D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3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596B9FAC" w14:textId="57856900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фамилия, имя, отчество (при наличии) медицинского работника</w:t>
            </w: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,</w:t>
            </w: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производившего забор образцов крови у новорожденного</w:t>
            </w:r>
          </w:p>
        </w:tc>
      </w:tr>
      <w:tr w:rsidR="007A0B0C" w:rsidRPr="007A0B0C" w14:paraId="09D1B006" w14:textId="77777777" w:rsidTr="007A0B0C">
        <w:trPr>
          <w:trHeight w:val="3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311CE5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542E286D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фамилия, имя, отчество (при наличии) матери новорожденного</w:t>
            </w:r>
          </w:p>
        </w:tc>
      </w:tr>
      <w:tr w:rsidR="007A0B0C" w:rsidRPr="007A0B0C" w14:paraId="717795FC" w14:textId="77777777" w:rsidTr="007A0B0C">
        <w:trPr>
          <w:trHeight w:val="3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5A8DA0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48F81CD9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дата рождения матери новорожденного</w:t>
            </w:r>
          </w:p>
        </w:tc>
      </w:tr>
      <w:tr w:rsidR="007A0B0C" w:rsidRPr="007A0B0C" w14:paraId="3FA37F73" w14:textId="77777777" w:rsidTr="007A0B0C">
        <w:trPr>
          <w:trHeight w:val="9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C1C6A2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0BEDDF7D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документ, подтверждающий регистрацию в системе индивидуального (персонифицированного) учета, содержащий страховой номер индивидуального лицевого счета матери новорожденного</w:t>
            </w:r>
          </w:p>
        </w:tc>
      </w:tr>
      <w:tr w:rsidR="007A0B0C" w:rsidRPr="007A0B0C" w14:paraId="1C6581E3" w14:textId="77777777" w:rsidTr="007A0B0C">
        <w:trPr>
          <w:trHeight w:val="66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5D2BBA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57636D50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адрес регистрации по месту жительства (месту пребывания) и адрес фактического проживания матери новорожденного</w:t>
            </w:r>
          </w:p>
        </w:tc>
      </w:tr>
      <w:tr w:rsidR="007A0B0C" w:rsidRPr="007A0B0C" w14:paraId="4A8513DA" w14:textId="77777777" w:rsidTr="007A0B0C">
        <w:trPr>
          <w:trHeight w:val="3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34A38C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67733A01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контактный телефон матери новорожденного</w:t>
            </w:r>
          </w:p>
        </w:tc>
      </w:tr>
      <w:tr w:rsidR="007A0B0C" w:rsidRPr="007A0B0C" w14:paraId="7A6A1B26" w14:textId="77777777" w:rsidTr="007A0B0C">
        <w:trPr>
          <w:trHeight w:val="615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5763B7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2999554C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данные документа, удостоверяющего личность матери новорожденного (тип документа, серия номер, дата выдачи, кем выдан)</w:t>
            </w:r>
          </w:p>
        </w:tc>
      </w:tr>
      <w:tr w:rsidR="007A0B0C" w:rsidRPr="007A0B0C" w14:paraId="0DBAA2AB" w14:textId="77777777" w:rsidTr="007A0B0C">
        <w:trPr>
          <w:trHeight w:val="315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A07923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4E542920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номер полиса обязательного медицинского страхования матери новорожденного</w:t>
            </w:r>
          </w:p>
        </w:tc>
      </w:tr>
      <w:tr w:rsidR="007A0B0C" w:rsidRPr="007A0B0C" w14:paraId="345D196B" w14:textId="77777777" w:rsidTr="007A0B0C">
        <w:trPr>
          <w:trHeight w:val="3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FF3F21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11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1A25B9FF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дата и время родов новорожденного</w:t>
            </w:r>
          </w:p>
        </w:tc>
      </w:tr>
      <w:tr w:rsidR="007A0B0C" w:rsidRPr="007A0B0C" w14:paraId="228CAFD5" w14:textId="77777777" w:rsidTr="007A0B0C">
        <w:trPr>
          <w:trHeight w:val="3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A4F708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12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3DA5F3F4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пол новорожденного</w:t>
            </w:r>
          </w:p>
        </w:tc>
      </w:tr>
      <w:tr w:rsidR="007A0B0C" w:rsidRPr="007A0B0C" w14:paraId="3166E68B" w14:textId="77777777" w:rsidTr="007A0B0C">
        <w:trPr>
          <w:trHeight w:val="6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425034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13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2D0B9BDB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при многоплодных родах – очередность при рождении новорожденного (первый, второй, третий и следующий ребенок)</w:t>
            </w:r>
          </w:p>
        </w:tc>
      </w:tr>
      <w:tr w:rsidR="007A0B0C" w:rsidRPr="007A0B0C" w14:paraId="00E2C9DD" w14:textId="77777777" w:rsidTr="007A0B0C">
        <w:trPr>
          <w:trHeight w:val="3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A72EFF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14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4FC2D7EF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уникальный идентификационный номер тест-бланка</w:t>
            </w:r>
          </w:p>
        </w:tc>
      </w:tr>
      <w:tr w:rsidR="007A0B0C" w:rsidRPr="007A0B0C" w14:paraId="20D77EC7" w14:textId="77777777" w:rsidTr="007A0B0C">
        <w:trPr>
          <w:trHeight w:val="3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66D531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15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5F0D6B3A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дата и время забора образцов крови у новорожденного</w:t>
            </w:r>
          </w:p>
        </w:tc>
      </w:tr>
      <w:tr w:rsidR="007A0B0C" w:rsidRPr="007A0B0C" w14:paraId="1B8D60AE" w14:textId="77777777" w:rsidTr="007A0B0C">
        <w:trPr>
          <w:trHeight w:val="6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276D44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16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31977C6E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диагноз новорожденного (код МКБ-10; для здоровых новорожденных указывается код: Z001.1 МКБ-10)</w:t>
            </w:r>
          </w:p>
        </w:tc>
      </w:tr>
      <w:tr w:rsidR="007A0B0C" w:rsidRPr="007A0B0C" w14:paraId="5AD69990" w14:textId="77777777" w:rsidTr="007A0B0C">
        <w:trPr>
          <w:trHeight w:val="3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C2A916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17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5BDD7B78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срок гестации, на котором произошли роды (полных акушерских недель/дней)</w:t>
            </w:r>
          </w:p>
        </w:tc>
      </w:tr>
      <w:tr w:rsidR="007A0B0C" w:rsidRPr="007A0B0C" w14:paraId="3161E306" w14:textId="77777777" w:rsidTr="007A0B0C">
        <w:trPr>
          <w:trHeight w:val="3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CE0386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7B6A2031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масса тела новорожденного</w:t>
            </w:r>
          </w:p>
        </w:tc>
      </w:tr>
      <w:tr w:rsidR="007A0B0C" w:rsidRPr="007A0B0C" w14:paraId="1E798CBD" w14:textId="77777777" w:rsidTr="007A0B0C">
        <w:trPr>
          <w:trHeight w:val="6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4F3453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19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60971124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отметка о факте переливания крови новорожденному (да/нет), дата переливания (при наличии)</w:t>
            </w:r>
          </w:p>
        </w:tc>
      </w:tr>
      <w:tr w:rsidR="007A0B0C" w:rsidRPr="007A0B0C" w14:paraId="661E2800" w14:textId="77777777" w:rsidTr="007A0B0C">
        <w:trPr>
          <w:trHeight w:val="300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18EF66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20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2FA4F37F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отметка о первичном/повторном направлении с указанием причины повторного исследования</w:t>
            </w:r>
          </w:p>
        </w:tc>
      </w:tr>
      <w:tr w:rsidR="007A0B0C" w:rsidRPr="007A0B0C" w14:paraId="37F545D9" w14:textId="77777777" w:rsidTr="007A0B0C">
        <w:trPr>
          <w:trHeight w:val="315"/>
        </w:trPr>
        <w:tc>
          <w:tcPr>
            <w:tcW w:w="10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F1722D" w14:textId="77777777" w:rsidR="007A0B0C" w:rsidRPr="007A0B0C" w:rsidRDefault="007A0B0C" w:rsidP="007A0B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  <w:tc>
          <w:tcPr>
            <w:tcW w:w="9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2B5EA96" w14:textId="77777777" w:rsidR="007A0B0C" w:rsidRPr="007A0B0C" w:rsidRDefault="007A0B0C" w:rsidP="007A0B0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серия и номер </w:t>
            </w:r>
            <w:proofErr w:type="spellStart"/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>мед.св-ва</w:t>
            </w:r>
            <w:proofErr w:type="spellEnd"/>
            <w:r w:rsidRPr="007A0B0C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о рождении</w:t>
            </w:r>
          </w:p>
        </w:tc>
      </w:tr>
    </w:tbl>
    <w:p w14:paraId="1B2A75F0" w14:textId="2E73B252" w:rsidR="007A0B0C" w:rsidRDefault="007A0B0C" w:rsidP="00C126EA">
      <w:pPr>
        <w:rPr>
          <w:rFonts w:cstheme="minorHAnsi"/>
        </w:rPr>
      </w:pPr>
    </w:p>
    <w:p w14:paraId="14D645C5" w14:textId="77777777" w:rsidR="006102A3" w:rsidRDefault="006102A3">
      <w:pPr>
        <w:spacing w:after="160" w:line="259" w:lineRule="auto"/>
        <w:rPr>
          <w:rFonts w:cstheme="minorHAnsi"/>
        </w:rPr>
      </w:pPr>
      <w:r>
        <w:rPr>
          <w:rFonts w:cstheme="minorHAnsi"/>
        </w:rPr>
        <w:br w:type="page"/>
      </w:r>
    </w:p>
    <w:p w14:paraId="5B5A38DC" w14:textId="77777777" w:rsidR="00EE0DEF" w:rsidRPr="001E5C76" w:rsidRDefault="00EE0DEF" w:rsidP="00EE0DEF">
      <w:pPr>
        <w:pStyle w:val="a3"/>
        <w:keepNext/>
        <w:keepLines/>
        <w:numPr>
          <w:ilvl w:val="0"/>
          <w:numId w:val="5"/>
        </w:numPr>
        <w:spacing w:before="480" w:after="0"/>
        <w:jc w:val="both"/>
        <w:outlineLvl w:val="0"/>
        <w:rPr>
          <w:rFonts w:eastAsiaTheme="majorEastAsia" w:cstheme="minorHAnsi"/>
          <w:b/>
          <w:bCs/>
          <w:sz w:val="28"/>
          <w:szCs w:val="28"/>
        </w:rPr>
      </w:pPr>
      <w:bookmarkStart w:id="6" w:name="_Toc39759385"/>
      <w:bookmarkStart w:id="7" w:name="_Toc62037250"/>
      <w:bookmarkStart w:id="8" w:name="_Toc62037611"/>
      <w:bookmarkStart w:id="9" w:name="_Toc77175008"/>
      <w:bookmarkStart w:id="10" w:name="_Toc78792795"/>
      <w:bookmarkStart w:id="11" w:name="_Toc78891989"/>
      <w:bookmarkStart w:id="12" w:name="_Toc78892528"/>
      <w:bookmarkStart w:id="13" w:name="_Toc81227772"/>
      <w:bookmarkStart w:id="14" w:name="_GoBack"/>
      <w:bookmarkEnd w:id="5"/>
      <w:bookmarkEnd w:id="14"/>
      <w:r w:rsidRPr="001E5C76">
        <w:rPr>
          <w:rFonts w:eastAsiaTheme="majorEastAsia" w:cstheme="minorHAnsi"/>
          <w:b/>
          <w:bCs/>
          <w:sz w:val="28"/>
          <w:szCs w:val="28"/>
        </w:rPr>
        <w:lastRenderedPageBreak/>
        <w:t>Информация для разработчиков медицинских и лабораторных информационных систем</w:t>
      </w:r>
      <w:bookmarkEnd w:id="6"/>
      <w:bookmarkEnd w:id="7"/>
      <w:bookmarkEnd w:id="8"/>
      <w:bookmarkEnd w:id="9"/>
      <w:bookmarkEnd w:id="10"/>
      <w:bookmarkEnd w:id="11"/>
      <w:bookmarkEnd w:id="12"/>
      <w:bookmarkEnd w:id="13"/>
      <w:r w:rsidRPr="001E5C76">
        <w:rPr>
          <w:rFonts w:eastAsiaTheme="majorEastAsia" w:cstheme="minorHAnsi"/>
          <w:b/>
          <w:bCs/>
          <w:sz w:val="28"/>
          <w:szCs w:val="28"/>
        </w:rPr>
        <w:t xml:space="preserve"> </w:t>
      </w:r>
    </w:p>
    <w:p w14:paraId="2F44287D" w14:textId="77777777" w:rsidR="00EA44B5" w:rsidRPr="001E5C76" w:rsidRDefault="00EA44B5" w:rsidP="00EA44B5">
      <w:pPr>
        <w:pStyle w:val="2"/>
        <w:numPr>
          <w:ilvl w:val="1"/>
          <w:numId w:val="5"/>
        </w:numPr>
        <w:rPr>
          <w:rFonts w:asciiTheme="minorHAnsi" w:hAnsiTheme="minorHAnsi" w:cstheme="minorHAnsi"/>
          <w:color w:val="000000" w:themeColor="text1"/>
        </w:rPr>
      </w:pPr>
      <w:r w:rsidRPr="001E5C76">
        <w:rPr>
          <w:rFonts w:asciiTheme="minorHAnsi" w:hAnsiTheme="minorHAnsi" w:cstheme="minorHAnsi"/>
          <w:color w:val="000000" w:themeColor="text1"/>
        </w:rPr>
        <w:t>Передача сведений в ГИС РЕГИЗ</w:t>
      </w:r>
    </w:p>
    <w:p w14:paraId="64D211B5" w14:textId="77777777" w:rsidR="00EE0DEF" w:rsidRPr="001E5C76" w:rsidRDefault="00EE0DEF" w:rsidP="00EA44B5">
      <w:pPr>
        <w:keepNext/>
        <w:keepLines/>
        <w:spacing w:before="200" w:after="0"/>
        <w:outlineLvl w:val="1"/>
        <w:rPr>
          <w:rFonts w:cstheme="minorHAnsi"/>
          <w:color w:val="0000FF"/>
          <w:u w:val="single"/>
        </w:rPr>
      </w:pPr>
      <w:r w:rsidRPr="001E5C76">
        <w:rPr>
          <w:rFonts w:cstheme="minorHAnsi"/>
        </w:rPr>
        <w:t>Передача сведений в</w:t>
      </w:r>
      <w:r w:rsidR="00EA44B5" w:rsidRPr="001E5C76">
        <w:rPr>
          <w:rFonts w:cstheme="minorHAnsi"/>
        </w:rPr>
        <w:t xml:space="preserve"> ГИС</w:t>
      </w:r>
      <w:r w:rsidRPr="001E5C76">
        <w:rPr>
          <w:rFonts w:cstheme="minorHAnsi"/>
        </w:rPr>
        <w:t xml:space="preserve"> РЕГИЗ осуществляется в соответствии с актуальными интеграционными профилями сервисов </w:t>
      </w:r>
      <w:r w:rsidR="00EA44B5" w:rsidRPr="001E5C76">
        <w:rPr>
          <w:rFonts w:cstheme="minorHAnsi"/>
        </w:rPr>
        <w:t xml:space="preserve">ГИС </w:t>
      </w:r>
      <w:r w:rsidRPr="001E5C76">
        <w:rPr>
          <w:rFonts w:cstheme="minorHAnsi"/>
        </w:rPr>
        <w:t xml:space="preserve">РЕГИЗ, опубликованными на сайте СПб ГБУЗ МИАЦ по адресу: </w:t>
      </w:r>
      <w:hyperlink r:id="rId8" w:history="1">
        <w:r w:rsidRPr="001E5C76">
          <w:rPr>
            <w:rFonts w:cstheme="minorHAnsi"/>
            <w:color w:val="0000FF"/>
            <w:u w:val="single"/>
          </w:rPr>
          <w:t>https://spbmiac.ru/ehlektronnoe-zdravookhranenie/integracionnye-profili/</w:t>
        </w:r>
      </w:hyperlink>
    </w:p>
    <w:p w14:paraId="69FE45D6" w14:textId="77777777" w:rsidR="00EE0DEF" w:rsidRPr="001E5C76" w:rsidRDefault="00EE0DEF" w:rsidP="00EE0DEF">
      <w:pPr>
        <w:pStyle w:val="2"/>
        <w:numPr>
          <w:ilvl w:val="1"/>
          <w:numId w:val="5"/>
        </w:numPr>
        <w:rPr>
          <w:rFonts w:asciiTheme="minorHAnsi" w:hAnsiTheme="minorHAnsi" w:cstheme="minorHAnsi"/>
          <w:color w:val="000000" w:themeColor="text1"/>
        </w:rPr>
      </w:pPr>
      <w:bookmarkStart w:id="15" w:name="_Toc78792801"/>
      <w:bookmarkStart w:id="16" w:name="_Toc78891995"/>
      <w:bookmarkStart w:id="17" w:name="_Toc78892534"/>
      <w:bookmarkStart w:id="18" w:name="_Toc81227778"/>
      <w:r w:rsidRPr="001E5C76">
        <w:rPr>
          <w:rFonts w:asciiTheme="minorHAnsi" w:hAnsiTheme="minorHAnsi" w:cstheme="minorHAnsi"/>
          <w:color w:val="000000" w:themeColor="text1"/>
        </w:rPr>
        <w:t xml:space="preserve">Передача </w:t>
      </w:r>
      <w:bookmarkEnd w:id="15"/>
      <w:bookmarkEnd w:id="16"/>
      <w:bookmarkEnd w:id="17"/>
      <w:bookmarkEnd w:id="18"/>
      <w:r w:rsidR="003662F5" w:rsidRPr="001E5C76">
        <w:rPr>
          <w:rFonts w:asciiTheme="minorHAnsi" w:hAnsiTheme="minorHAnsi" w:cstheme="minorHAnsi"/>
          <w:color w:val="000000" w:themeColor="text1"/>
        </w:rPr>
        <w:t>направления на проведение неонатального скрининга через сервис ОДЛИ.РЕГИЗ. Передача результатов лабораторных исследований через ОДЛИ.РЕГИЗ</w:t>
      </w:r>
    </w:p>
    <w:p w14:paraId="5ACA10F6" w14:textId="77777777" w:rsidR="00E4325B" w:rsidRPr="001E5C76" w:rsidRDefault="00E4325B" w:rsidP="00E4325B">
      <w:pPr>
        <w:pStyle w:val="a3"/>
        <w:spacing w:after="160" w:line="259" w:lineRule="auto"/>
        <w:rPr>
          <w:rFonts w:cstheme="minorHAnsi"/>
        </w:rPr>
      </w:pPr>
    </w:p>
    <w:p w14:paraId="14F98EA1" w14:textId="6A1BBD80" w:rsidR="00EA44B5" w:rsidRPr="001E5C76" w:rsidRDefault="00EA44B5" w:rsidP="00EA44B5">
      <w:pPr>
        <w:pStyle w:val="a3"/>
        <w:numPr>
          <w:ilvl w:val="0"/>
          <w:numId w:val="17"/>
        </w:numPr>
        <w:spacing w:after="160" w:line="259" w:lineRule="auto"/>
        <w:rPr>
          <w:rFonts w:cstheme="minorHAnsi"/>
        </w:rPr>
      </w:pPr>
      <w:r w:rsidRPr="001E5C76">
        <w:rPr>
          <w:rFonts w:cstheme="minorHAnsi"/>
        </w:rPr>
        <w:t>Вместе с ННС в сервис ОДЛИ</w:t>
      </w:r>
      <w:r w:rsidR="00381BEC" w:rsidRPr="001E5C76">
        <w:rPr>
          <w:rFonts w:cstheme="minorHAnsi"/>
        </w:rPr>
        <w:t>.РЕГИЗ</w:t>
      </w:r>
      <w:r w:rsidRPr="001E5C76">
        <w:rPr>
          <w:rFonts w:cstheme="minorHAnsi"/>
        </w:rPr>
        <w:t xml:space="preserve"> </w:t>
      </w:r>
      <w:r w:rsidRPr="001E5C76">
        <w:rPr>
          <w:rFonts w:cstheme="minorHAnsi"/>
          <w:b/>
          <w:bCs/>
        </w:rPr>
        <w:t>должен быть</w:t>
      </w:r>
      <w:r w:rsidRPr="001E5C76">
        <w:rPr>
          <w:rFonts w:cstheme="minorHAnsi"/>
        </w:rPr>
        <w:t xml:space="preserve"> передан соответствующий CDA документ </w:t>
      </w:r>
      <w:r w:rsidR="00381BEC" w:rsidRPr="001E5C76">
        <w:rPr>
          <w:rFonts w:cstheme="minorHAnsi"/>
        </w:rPr>
        <w:t xml:space="preserve">для </w:t>
      </w:r>
      <w:r w:rsidRPr="001E5C76">
        <w:rPr>
          <w:rFonts w:cstheme="minorHAnsi"/>
        </w:rPr>
        <w:t>ВИМИС</w:t>
      </w:r>
      <w:r w:rsidR="00381BEC" w:rsidRPr="001E5C76">
        <w:rPr>
          <w:rFonts w:cstheme="minorHAnsi"/>
        </w:rPr>
        <w:t xml:space="preserve"> АКиНЕО</w:t>
      </w:r>
      <w:r w:rsidRPr="001E5C76">
        <w:rPr>
          <w:rFonts w:cstheme="minorHAnsi"/>
        </w:rPr>
        <w:t>, содержащий все необходимые параметры направления</w:t>
      </w:r>
      <w:r w:rsidR="00381BEC" w:rsidRPr="001E5C76">
        <w:rPr>
          <w:rFonts w:cstheme="minorHAnsi"/>
        </w:rPr>
        <w:t xml:space="preserve"> ННС.</w:t>
      </w:r>
      <w:r w:rsidRPr="001E5C76">
        <w:rPr>
          <w:rFonts w:cstheme="minorHAnsi"/>
        </w:rPr>
        <w:t xml:space="preserve"> </w:t>
      </w:r>
    </w:p>
    <w:p w14:paraId="44E1611F" w14:textId="088CF69F" w:rsidR="00381BEC" w:rsidRPr="001E5C76" w:rsidRDefault="00EA44B5" w:rsidP="00892E5E">
      <w:pPr>
        <w:pStyle w:val="a3"/>
        <w:numPr>
          <w:ilvl w:val="0"/>
          <w:numId w:val="17"/>
        </w:numPr>
        <w:spacing w:after="160" w:line="259" w:lineRule="auto"/>
        <w:rPr>
          <w:rFonts w:cstheme="minorHAnsi"/>
        </w:rPr>
      </w:pPr>
      <w:r w:rsidRPr="001E5C76">
        <w:rPr>
          <w:rFonts w:cstheme="minorHAnsi"/>
        </w:rPr>
        <w:t>В составе ННС в сервис ОДЛИ</w:t>
      </w:r>
      <w:r w:rsidR="00381BEC" w:rsidRPr="001E5C76">
        <w:rPr>
          <w:rFonts w:cstheme="minorHAnsi"/>
        </w:rPr>
        <w:t>.РЕГИЗ</w:t>
      </w:r>
      <w:r w:rsidRPr="001E5C76">
        <w:rPr>
          <w:rFonts w:cstheme="minorHAnsi"/>
        </w:rPr>
        <w:t xml:space="preserve"> </w:t>
      </w:r>
      <w:r w:rsidR="00381BEC" w:rsidRPr="001E5C76">
        <w:rPr>
          <w:rFonts w:cstheme="minorHAnsi"/>
          <w:b/>
          <w:bCs/>
        </w:rPr>
        <w:t>должны быть</w:t>
      </w:r>
      <w:r w:rsidRPr="001E5C76">
        <w:rPr>
          <w:rFonts w:cstheme="minorHAnsi"/>
        </w:rPr>
        <w:t xml:space="preserve"> переданы дополнительные данные, характерные для ННС. </w:t>
      </w:r>
    </w:p>
    <w:p w14:paraId="1557C9AA" w14:textId="77777777" w:rsidR="00EA44B5" w:rsidRPr="001E5C76" w:rsidRDefault="00381BEC" w:rsidP="00892E5E">
      <w:pPr>
        <w:pStyle w:val="a3"/>
        <w:numPr>
          <w:ilvl w:val="0"/>
          <w:numId w:val="17"/>
        </w:numPr>
        <w:spacing w:after="160" w:line="259" w:lineRule="auto"/>
        <w:rPr>
          <w:rFonts w:cstheme="minorHAnsi"/>
        </w:rPr>
      </w:pPr>
      <w:r w:rsidRPr="001E5C76">
        <w:rPr>
          <w:rFonts w:cstheme="minorHAnsi"/>
        </w:rPr>
        <w:t>МГЦ</w:t>
      </w:r>
      <w:r w:rsidR="00EA44B5" w:rsidRPr="001E5C76">
        <w:rPr>
          <w:rFonts w:cstheme="minorHAnsi"/>
        </w:rPr>
        <w:t xml:space="preserve"> </w:t>
      </w:r>
      <w:r w:rsidR="00EA44B5" w:rsidRPr="001E5C76">
        <w:rPr>
          <w:rFonts w:cstheme="minorHAnsi"/>
          <w:b/>
          <w:bCs/>
        </w:rPr>
        <w:t>долж</w:t>
      </w:r>
      <w:r w:rsidRPr="001E5C76">
        <w:rPr>
          <w:rFonts w:cstheme="minorHAnsi"/>
          <w:b/>
          <w:bCs/>
        </w:rPr>
        <w:t>ен</w:t>
      </w:r>
      <w:r w:rsidR="00EA44B5" w:rsidRPr="001E5C76">
        <w:rPr>
          <w:rFonts w:cstheme="minorHAnsi"/>
        </w:rPr>
        <w:t xml:space="preserve"> передавать результаты </w:t>
      </w:r>
      <w:r w:rsidRPr="001E5C76">
        <w:rPr>
          <w:rFonts w:cstheme="minorHAnsi"/>
        </w:rPr>
        <w:t>исследования</w:t>
      </w:r>
      <w:r w:rsidR="00EA44B5" w:rsidRPr="001E5C76">
        <w:rPr>
          <w:rFonts w:cstheme="minorHAnsi"/>
        </w:rPr>
        <w:t xml:space="preserve">, полученные по региональным заявкам через </w:t>
      </w:r>
      <w:r w:rsidRPr="001E5C76">
        <w:rPr>
          <w:rFonts w:cstheme="minorHAnsi"/>
        </w:rPr>
        <w:t xml:space="preserve">сервис </w:t>
      </w:r>
      <w:r w:rsidR="00EA44B5" w:rsidRPr="001E5C76">
        <w:rPr>
          <w:rFonts w:cstheme="minorHAnsi"/>
        </w:rPr>
        <w:t>ОДЛИ</w:t>
      </w:r>
      <w:r w:rsidRPr="001E5C76">
        <w:rPr>
          <w:rFonts w:cstheme="minorHAnsi"/>
        </w:rPr>
        <w:t>.РЕГИЗ</w:t>
      </w:r>
      <w:r w:rsidR="00EA44B5" w:rsidRPr="001E5C76">
        <w:rPr>
          <w:rFonts w:cstheme="minorHAnsi"/>
        </w:rPr>
        <w:t xml:space="preserve">, методом «результат по заявке». </w:t>
      </w:r>
    </w:p>
    <w:p w14:paraId="63E04BB5" w14:textId="77777777" w:rsidR="00381BEC" w:rsidRPr="001E5C76" w:rsidRDefault="00381BEC" w:rsidP="00892E5E">
      <w:pPr>
        <w:pStyle w:val="a3"/>
        <w:numPr>
          <w:ilvl w:val="0"/>
          <w:numId w:val="17"/>
        </w:numPr>
        <w:spacing w:after="160" w:line="259" w:lineRule="auto"/>
        <w:rPr>
          <w:rFonts w:cstheme="minorHAnsi"/>
        </w:rPr>
      </w:pPr>
      <w:r w:rsidRPr="001E5C76">
        <w:rPr>
          <w:rFonts w:cstheme="minorHAnsi"/>
        </w:rPr>
        <w:t>МГЦ</w:t>
      </w:r>
      <w:r w:rsidR="00EA44B5" w:rsidRPr="001E5C76">
        <w:rPr>
          <w:rFonts w:cstheme="minorHAnsi"/>
        </w:rPr>
        <w:t xml:space="preserve"> </w:t>
      </w:r>
      <w:r w:rsidRPr="001E5C76">
        <w:rPr>
          <w:rFonts w:cstheme="minorHAnsi"/>
          <w:b/>
          <w:bCs/>
        </w:rPr>
        <w:t xml:space="preserve">должен </w:t>
      </w:r>
      <w:r w:rsidR="00EA44B5" w:rsidRPr="001E5C76">
        <w:rPr>
          <w:rFonts w:cstheme="minorHAnsi"/>
        </w:rPr>
        <w:t xml:space="preserve">передавать результаты </w:t>
      </w:r>
      <w:r w:rsidRPr="001E5C76">
        <w:rPr>
          <w:rFonts w:cstheme="minorHAnsi"/>
        </w:rPr>
        <w:t>исследования п</w:t>
      </w:r>
      <w:r w:rsidR="00EA44B5" w:rsidRPr="001E5C76">
        <w:rPr>
          <w:rFonts w:cstheme="minorHAnsi"/>
        </w:rPr>
        <w:t xml:space="preserve">о </w:t>
      </w:r>
      <w:r w:rsidRPr="001E5C76">
        <w:rPr>
          <w:rFonts w:cstheme="minorHAnsi"/>
        </w:rPr>
        <w:t xml:space="preserve">заявкам, выгруженным из ВИМИС АКиНЕО, </w:t>
      </w:r>
      <w:r w:rsidR="00EA44B5" w:rsidRPr="001E5C76">
        <w:rPr>
          <w:rFonts w:cstheme="minorHAnsi"/>
        </w:rPr>
        <w:t xml:space="preserve">методом «результат без заявки». </w:t>
      </w:r>
    </w:p>
    <w:p w14:paraId="2EC54D80" w14:textId="77777777" w:rsidR="00EA44B5" w:rsidRPr="001E5C76" w:rsidRDefault="00EA44B5" w:rsidP="00892E5E">
      <w:pPr>
        <w:pStyle w:val="a3"/>
        <w:numPr>
          <w:ilvl w:val="0"/>
          <w:numId w:val="17"/>
        </w:numPr>
        <w:spacing w:after="160" w:line="259" w:lineRule="auto"/>
        <w:rPr>
          <w:rFonts w:cstheme="minorHAnsi"/>
        </w:rPr>
      </w:pPr>
      <w:r w:rsidRPr="001E5C76">
        <w:rPr>
          <w:rFonts w:cstheme="minorHAnsi"/>
        </w:rPr>
        <w:t xml:space="preserve">Вместе с результатом </w:t>
      </w:r>
      <w:r w:rsidR="00381BEC" w:rsidRPr="001E5C76">
        <w:rPr>
          <w:rFonts w:cstheme="minorHAnsi"/>
        </w:rPr>
        <w:t>исследования</w:t>
      </w:r>
      <w:r w:rsidRPr="001E5C76">
        <w:rPr>
          <w:rFonts w:cstheme="minorHAnsi"/>
        </w:rPr>
        <w:t xml:space="preserve"> в сервис ОДЛИ</w:t>
      </w:r>
      <w:r w:rsidR="00381BEC" w:rsidRPr="001E5C76">
        <w:rPr>
          <w:rFonts w:cstheme="minorHAnsi"/>
        </w:rPr>
        <w:t>.РЕГИЗ</w:t>
      </w:r>
      <w:r w:rsidRPr="001E5C76">
        <w:rPr>
          <w:rFonts w:cstheme="minorHAnsi"/>
        </w:rPr>
        <w:t xml:space="preserve"> </w:t>
      </w:r>
      <w:r w:rsidRPr="001E5C76">
        <w:rPr>
          <w:rFonts w:cstheme="minorHAnsi"/>
          <w:b/>
          <w:bCs/>
        </w:rPr>
        <w:t>должен быть</w:t>
      </w:r>
      <w:r w:rsidRPr="001E5C76">
        <w:rPr>
          <w:rFonts w:cstheme="minorHAnsi"/>
        </w:rPr>
        <w:t xml:space="preserve"> передан соответствующий CDA документ </w:t>
      </w:r>
      <w:r w:rsidR="00381BEC" w:rsidRPr="001E5C76">
        <w:rPr>
          <w:rFonts w:cstheme="minorHAnsi"/>
        </w:rPr>
        <w:t xml:space="preserve">для </w:t>
      </w:r>
      <w:r w:rsidRPr="001E5C76">
        <w:rPr>
          <w:rFonts w:cstheme="minorHAnsi"/>
        </w:rPr>
        <w:t>ВИМИС</w:t>
      </w:r>
      <w:r w:rsidR="00381BEC" w:rsidRPr="001E5C76">
        <w:rPr>
          <w:rFonts w:cstheme="minorHAnsi"/>
        </w:rPr>
        <w:t xml:space="preserve"> АКиНЕО</w:t>
      </w:r>
      <w:r w:rsidRPr="001E5C76">
        <w:rPr>
          <w:rFonts w:cstheme="minorHAnsi"/>
        </w:rPr>
        <w:t xml:space="preserve">. </w:t>
      </w:r>
    </w:p>
    <w:p w14:paraId="623AECCF" w14:textId="0E527285" w:rsidR="003662F5" w:rsidRPr="001E5C76" w:rsidRDefault="00EA44B5" w:rsidP="00892E5E">
      <w:pPr>
        <w:pStyle w:val="a3"/>
        <w:numPr>
          <w:ilvl w:val="0"/>
          <w:numId w:val="17"/>
        </w:numPr>
        <w:spacing w:after="160" w:line="259" w:lineRule="auto"/>
        <w:rPr>
          <w:rFonts w:cstheme="minorHAnsi"/>
        </w:rPr>
      </w:pPr>
      <w:r w:rsidRPr="001E5C76">
        <w:rPr>
          <w:rFonts w:cstheme="minorHAnsi"/>
        </w:rPr>
        <w:t>В рамках информационного взаимодействия ключевым признаком, отличающим ННС и результат ННС от иных исследований</w:t>
      </w:r>
      <w:r w:rsidR="00B05588" w:rsidRPr="001E5C76">
        <w:rPr>
          <w:rFonts w:cstheme="minorHAnsi"/>
        </w:rPr>
        <w:t>,</w:t>
      </w:r>
      <w:r w:rsidRPr="001E5C76">
        <w:rPr>
          <w:rFonts w:cstheme="minorHAnsi"/>
        </w:rPr>
        <w:t xml:space="preserve"> является </w:t>
      </w:r>
      <w:r w:rsidRPr="001E5C76">
        <w:rPr>
          <w:rFonts w:cstheme="minorHAnsi"/>
          <w:b/>
          <w:bCs/>
        </w:rPr>
        <w:t>код услуги</w:t>
      </w:r>
      <w:r w:rsidR="00B05588" w:rsidRPr="001E5C76">
        <w:rPr>
          <w:rFonts w:cstheme="minorHAnsi"/>
        </w:rPr>
        <w:t xml:space="preserve"> - B03.032.001 «Неонатальный скрининг»</w:t>
      </w:r>
      <w:r w:rsidR="003662F5" w:rsidRPr="001E5C76">
        <w:rPr>
          <w:rFonts w:cstheme="minorHAnsi"/>
        </w:rPr>
        <w:t xml:space="preserve"> (</w:t>
      </w:r>
      <w:r w:rsidR="003662F5" w:rsidRPr="001E5C76">
        <w:rPr>
          <w:rFonts w:cstheme="minorHAnsi"/>
          <w:lang w:val="en-US"/>
        </w:rPr>
        <w:t>OID</w:t>
      </w:r>
      <w:r w:rsidR="003662F5" w:rsidRPr="001E5C76">
        <w:rPr>
          <w:rFonts w:cstheme="minorHAnsi"/>
        </w:rPr>
        <w:t xml:space="preserve">: 1.2.643.5.1.13.13.11.1070 в подсистеме нормативно-справочной информации ГИС РЕГИЗ) </w:t>
      </w:r>
    </w:p>
    <w:p w14:paraId="099B9BB7" w14:textId="0BD3A391" w:rsidR="00E4325B" w:rsidRPr="001E5C76" w:rsidRDefault="00E4325B" w:rsidP="00E4325B">
      <w:pPr>
        <w:pStyle w:val="2"/>
        <w:rPr>
          <w:rFonts w:asciiTheme="minorHAnsi" w:hAnsiTheme="minorHAnsi" w:cstheme="minorHAnsi"/>
          <w:color w:val="auto"/>
        </w:rPr>
      </w:pPr>
      <w:r w:rsidRPr="001E5C76">
        <w:rPr>
          <w:rFonts w:asciiTheme="minorHAnsi" w:hAnsiTheme="minorHAnsi" w:cstheme="minorHAnsi"/>
          <w:color w:val="auto"/>
        </w:rPr>
        <w:t xml:space="preserve">4.2.1. Передача данных новорожденного </w:t>
      </w:r>
      <w:r w:rsidR="00832538" w:rsidRPr="001E5C76">
        <w:rPr>
          <w:rFonts w:asciiTheme="minorHAnsi" w:hAnsiTheme="minorHAnsi" w:cstheme="minorHAnsi"/>
          <w:color w:val="auto"/>
        </w:rPr>
        <w:t>в ННС</w:t>
      </w:r>
    </w:p>
    <w:p w14:paraId="387377F1" w14:textId="35F4CFC6" w:rsidR="00320C01" w:rsidRPr="001E5C76" w:rsidRDefault="00320C01" w:rsidP="00E4325B">
      <w:pPr>
        <w:rPr>
          <w:rFonts w:cstheme="minorHAnsi"/>
        </w:rPr>
      </w:pPr>
      <w:r w:rsidRPr="001E5C76">
        <w:rPr>
          <w:rFonts w:cstheme="minorHAnsi"/>
        </w:rPr>
        <w:t>В направлении на неонатальный скрининг пациентом является новорожденный.</w:t>
      </w:r>
    </w:p>
    <w:p w14:paraId="31B17F24" w14:textId="002AABBD" w:rsidR="00E4325B" w:rsidRPr="001E5C76" w:rsidRDefault="00E4325B" w:rsidP="00E4325B">
      <w:pPr>
        <w:rPr>
          <w:rFonts w:cstheme="minorHAnsi"/>
        </w:rPr>
      </w:pPr>
      <w:r w:rsidRPr="001E5C76">
        <w:rPr>
          <w:rFonts w:cstheme="minorHAnsi"/>
        </w:rPr>
        <w:t xml:space="preserve">Данные новорожденного передаются как отдельный ресурс </w:t>
      </w:r>
      <w:proofErr w:type="spellStart"/>
      <w:r w:rsidRPr="001E5C76">
        <w:rPr>
          <w:rFonts w:cstheme="minorHAnsi"/>
        </w:rPr>
        <w:t>Patient</w:t>
      </w:r>
      <w:proofErr w:type="spellEnd"/>
      <w:r w:rsidR="00182863" w:rsidRPr="001E5C76">
        <w:rPr>
          <w:rFonts w:cstheme="minorHAnsi"/>
        </w:rPr>
        <w:t>. Должны</w:t>
      </w:r>
      <w:r w:rsidRPr="001E5C76">
        <w:rPr>
          <w:rFonts w:cstheme="minorHAnsi"/>
        </w:rPr>
        <w:t xml:space="preserve"> быть переданы в сервис ОДЛИ.РЕГИЗ до момента формирования направления на неонатальный скрининг или в составе </w:t>
      </w:r>
      <w:proofErr w:type="spellStart"/>
      <w:r w:rsidRPr="001E5C76">
        <w:rPr>
          <w:rFonts w:cstheme="minorHAnsi"/>
        </w:rPr>
        <w:t>бандла</w:t>
      </w:r>
      <w:proofErr w:type="spellEnd"/>
      <w:r w:rsidRPr="001E5C76">
        <w:rPr>
          <w:rFonts w:cstheme="minorHAnsi"/>
        </w:rPr>
        <w:t xml:space="preserve"> заявки. 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818"/>
        <w:gridCol w:w="3997"/>
        <w:gridCol w:w="5245"/>
      </w:tblGrid>
      <w:tr w:rsidR="00E4325B" w:rsidRPr="001E5C76" w14:paraId="7EAA3AF5" w14:textId="77777777" w:rsidTr="0046348F">
        <w:tc>
          <w:tcPr>
            <w:tcW w:w="818" w:type="dxa"/>
            <w:shd w:val="clear" w:color="auto" w:fill="auto"/>
          </w:tcPr>
          <w:p w14:paraId="016762BF" w14:textId="77777777" w:rsidR="00E4325B" w:rsidRPr="001E5C76" w:rsidRDefault="00E4325B" w:rsidP="00892E5E">
            <w:pPr>
              <w:jc w:val="center"/>
              <w:rPr>
                <w:rFonts w:cstheme="minorHAnsi"/>
                <w:b/>
                <w:bCs/>
              </w:rPr>
            </w:pPr>
            <w:bookmarkStart w:id="19" w:name="_Hlk121730949"/>
            <w:r w:rsidRPr="001E5C76">
              <w:rPr>
                <w:rFonts w:cstheme="minorHAnsi"/>
                <w:b/>
                <w:bCs/>
              </w:rPr>
              <w:t>№ п/п</w:t>
            </w:r>
          </w:p>
        </w:tc>
        <w:tc>
          <w:tcPr>
            <w:tcW w:w="3997" w:type="dxa"/>
            <w:shd w:val="clear" w:color="auto" w:fill="auto"/>
          </w:tcPr>
          <w:p w14:paraId="7643E49E" w14:textId="7148A8F9" w:rsidR="00E4325B" w:rsidRPr="001E5C76" w:rsidRDefault="00E4325B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Наименование параметра по приказу</w:t>
            </w:r>
            <w:r w:rsidR="00997E11" w:rsidRPr="001E5C76">
              <w:rPr>
                <w:rFonts w:cstheme="minorHAnsi"/>
                <w:b/>
                <w:bCs/>
              </w:rPr>
              <w:t xml:space="preserve"> </w:t>
            </w:r>
            <w:r w:rsidR="00997E11" w:rsidRPr="001E5C76">
              <w:rPr>
                <w:rFonts w:eastAsia="Calibri" w:cstheme="minorHAnsi"/>
                <w:b/>
              </w:rPr>
              <w:t>МЗ РФ от 21 апреля 2022 г. № 274н</w:t>
            </w:r>
          </w:p>
        </w:tc>
        <w:tc>
          <w:tcPr>
            <w:tcW w:w="5245" w:type="dxa"/>
            <w:shd w:val="clear" w:color="auto" w:fill="auto"/>
          </w:tcPr>
          <w:p w14:paraId="25A67A30" w14:textId="77777777" w:rsidR="00E4325B" w:rsidRPr="001E5C76" w:rsidRDefault="00E4325B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Способ передачи</w:t>
            </w:r>
          </w:p>
        </w:tc>
      </w:tr>
      <w:bookmarkEnd w:id="19"/>
      <w:tr w:rsidR="00E4325B" w:rsidRPr="001E5C76" w14:paraId="2D90B7AA" w14:textId="77777777" w:rsidTr="0046348F">
        <w:trPr>
          <w:trHeight w:val="523"/>
        </w:trPr>
        <w:tc>
          <w:tcPr>
            <w:tcW w:w="818" w:type="dxa"/>
            <w:shd w:val="clear" w:color="auto" w:fill="auto"/>
          </w:tcPr>
          <w:p w14:paraId="63A4B9B2" w14:textId="77777777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НЕТ</w:t>
            </w:r>
          </w:p>
        </w:tc>
        <w:tc>
          <w:tcPr>
            <w:tcW w:w="3997" w:type="dxa"/>
            <w:shd w:val="clear" w:color="auto" w:fill="auto"/>
          </w:tcPr>
          <w:p w14:paraId="4174C2B2" w14:textId="77777777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фамилия, имя, отчество (при наличии) новорожденного</w:t>
            </w:r>
          </w:p>
        </w:tc>
        <w:tc>
          <w:tcPr>
            <w:tcW w:w="5245" w:type="dxa"/>
            <w:shd w:val="clear" w:color="auto" w:fill="auto"/>
          </w:tcPr>
          <w:p w14:paraId="375E091F" w14:textId="77B2A00B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2, п. 5.</w:t>
            </w:r>
          </w:p>
        </w:tc>
      </w:tr>
      <w:tr w:rsidR="00E4325B" w:rsidRPr="001E5C76" w14:paraId="465F36AC" w14:textId="77777777" w:rsidTr="0046348F">
        <w:tc>
          <w:tcPr>
            <w:tcW w:w="818" w:type="dxa"/>
            <w:shd w:val="clear" w:color="auto" w:fill="auto"/>
          </w:tcPr>
          <w:p w14:paraId="23E2C096" w14:textId="77777777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11</w:t>
            </w:r>
          </w:p>
        </w:tc>
        <w:tc>
          <w:tcPr>
            <w:tcW w:w="3997" w:type="dxa"/>
            <w:shd w:val="clear" w:color="auto" w:fill="auto"/>
          </w:tcPr>
          <w:p w14:paraId="4D030D70" w14:textId="77777777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дата рождения новорожденного</w:t>
            </w:r>
          </w:p>
        </w:tc>
        <w:tc>
          <w:tcPr>
            <w:tcW w:w="5245" w:type="dxa"/>
            <w:shd w:val="clear" w:color="auto" w:fill="auto"/>
          </w:tcPr>
          <w:p w14:paraId="09275E74" w14:textId="77777777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2, п. 7</w:t>
            </w:r>
          </w:p>
        </w:tc>
      </w:tr>
      <w:tr w:rsidR="00E4325B" w:rsidRPr="001E5C76" w14:paraId="42590656" w14:textId="77777777" w:rsidTr="0046348F">
        <w:tc>
          <w:tcPr>
            <w:tcW w:w="818" w:type="dxa"/>
            <w:shd w:val="clear" w:color="auto" w:fill="auto"/>
          </w:tcPr>
          <w:p w14:paraId="4DC1369B" w14:textId="77777777" w:rsidR="00E4325B" w:rsidRPr="001E5C76" w:rsidRDefault="00E4325B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11</w:t>
            </w:r>
          </w:p>
        </w:tc>
        <w:tc>
          <w:tcPr>
            <w:tcW w:w="3997" w:type="dxa"/>
            <w:shd w:val="clear" w:color="auto" w:fill="auto"/>
          </w:tcPr>
          <w:p w14:paraId="0858B526" w14:textId="77777777" w:rsidR="00E4325B" w:rsidRPr="001E5C76" w:rsidRDefault="00E4325B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время рождения новорожденного</w:t>
            </w:r>
          </w:p>
        </w:tc>
        <w:tc>
          <w:tcPr>
            <w:tcW w:w="5245" w:type="dxa"/>
            <w:shd w:val="clear" w:color="auto" w:fill="auto"/>
          </w:tcPr>
          <w:p w14:paraId="4E2A284E" w14:textId="77777777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2, п. 8</w:t>
            </w:r>
          </w:p>
        </w:tc>
      </w:tr>
      <w:tr w:rsidR="00E4325B" w:rsidRPr="001E5C76" w14:paraId="1E3A3402" w14:textId="77777777" w:rsidTr="0046348F">
        <w:tc>
          <w:tcPr>
            <w:tcW w:w="818" w:type="dxa"/>
            <w:shd w:val="clear" w:color="auto" w:fill="auto"/>
          </w:tcPr>
          <w:p w14:paraId="6C54EE73" w14:textId="77777777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12</w:t>
            </w:r>
          </w:p>
        </w:tc>
        <w:tc>
          <w:tcPr>
            <w:tcW w:w="3997" w:type="dxa"/>
            <w:shd w:val="clear" w:color="auto" w:fill="auto"/>
          </w:tcPr>
          <w:p w14:paraId="114CB07C" w14:textId="77777777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пол новорожденного</w:t>
            </w:r>
          </w:p>
        </w:tc>
        <w:tc>
          <w:tcPr>
            <w:tcW w:w="5245" w:type="dxa"/>
            <w:shd w:val="clear" w:color="auto" w:fill="auto"/>
          </w:tcPr>
          <w:p w14:paraId="461B3E84" w14:textId="77777777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 xml:space="preserve">В соответствии с актуальным ОИП ОДЛИ. Таблица 2, п. 6 </w:t>
            </w:r>
          </w:p>
        </w:tc>
      </w:tr>
      <w:tr w:rsidR="00E4325B" w:rsidRPr="001E5C76" w14:paraId="3E8279B0" w14:textId="77777777" w:rsidTr="0046348F">
        <w:tc>
          <w:tcPr>
            <w:tcW w:w="818" w:type="dxa"/>
            <w:shd w:val="clear" w:color="auto" w:fill="auto"/>
          </w:tcPr>
          <w:p w14:paraId="39E9F357" w14:textId="77777777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21</w:t>
            </w:r>
          </w:p>
        </w:tc>
        <w:tc>
          <w:tcPr>
            <w:tcW w:w="3997" w:type="dxa"/>
            <w:shd w:val="clear" w:color="auto" w:fill="auto"/>
          </w:tcPr>
          <w:p w14:paraId="5F291670" w14:textId="77777777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 xml:space="preserve">серия и номер медицинского свидетельства о рождении </w:t>
            </w:r>
          </w:p>
        </w:tc>
        <w:tc>
          <w:tcPr>
            <w:tcW w:w="5245" w:type="dxa"/>
            <w:shd w:val="clear" w:color="auto" w:fill="auto"/>
          </w:tcPr>
          <w:p w14:paraId="464EAB9E" w14:textId="77777777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2, п. 2.</w:t>
            </w:r>
          </w:p>
          <w:p w14:paraId="531A9993" w14:textId="77777777" w:rsidR="00E4325B" w:rsidRPr="001E5C76" w:rsidRDefault="00E4325B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lastRenderedPageBreak/>
              <w:t>Указывается OID, соответствующий документу «Медицинское свидетельство о рождении (для детей в возрасте до 1 месяца)» по справочнику OID:  1.2.643.5.1.13.13.99.2.48 «Документы, удостоверяющие личность». Серия, номер и дата выдачи медицинского свидетельства о рождении должны быть заполнены</w:t>
            </w:r>
          </w:p>
        </w:tc>
      </w:tr>
    </w:tbl>
    <w:p w14:paraId="2E83343F" w14:textId="77777777" w:rsidR="00E4325B" w:rsidRPr="001E5C76" w:rsidRDefault="00E4325B" w:rsidP="00E4325B">
      <w:pPr>
        <w:rPr>
          <w:rFonts w:cstheme="minorHAnsi"/>
          <w:sz w:val="16"/>
          <w:szCs w:val="16"/>
        </w:rPr>
      </w:pPr>
    </w:p>
    <w:p w14:paraId="7A783085" w14:textId="77777777" w:rsidR="00EA44B5" w:rsidRPr="001E5C76" w:rsidRDefault="00E4325B" w:rsidP="00832538">
      <w:pPr>
        <w:pStyle w:val="2"/>
        <w:rPr>
          <w:rFonts w:asciiTheme="minorHAnsi" w:hAnsiTheme="minorHAnsi" w:cstheme="minorHAnsi"/>
          <w:color w:val="auto"/>
        </w:rPr>
      </w:pPr>
      <w:r w:rsidRPr="001E5C76">
        <w:rPr>
          <w:rFonts w:asciiTheme="minorHAnsi" w:hAnsiTheme="minorHAnsi" w:cstheme="minorHAnsi"/>
          <w:color w:val="000000" w:themeColor="text1"/>
        </w:rPr>
        <w:t xml:space="preserve">4.2.2. </w:t>
      </w:r>
      <w:r w:rsidR="00EA44B5" w:rsidRPr="001E5C76">
        <w:rPr>
          <w:rFonts w:asciiTheme="minorHAnsi" w:hAnsiTheme="minorHAnsi" w:cstheme="minorHAnsi"/>
          <w:color w:val="000000" w:themeColor="text1"/>
        </w:rPr>
        <w:t xml:space="preserve">Передача данных матери новорожденного </w:t>
      </w:r>
      <w:r w:rsidR="00832538" w:rsidRPr="001E5C76">
        <w:rPr>
          <w:rFonts w:asciiTheme="minorHAnsi" w:hAnsiTheme="minorHAnsi" w:cstheme="minorHAnsi"/>
          <w:color w:val="auto"/>
        </w:rPr>
        <w:t>в направлении на ННС</w:t>
      </w:r>
    </w:p>
    <w:p w14:paraId="6FEA6423" w14:textId="77777777" w:rsidR="00EA44B5" w:rsidRPr="001E5C76" w:rsidRDefault="00EA44B5" w:rsidP="00EA44B5">
      <w:pPr>
        <w:rPr>
          <w:rFonts w:cstheme="minorHAnsi"/>
        </w:rPr>
      </w:pPr>
      <w:r w:rsidRPr="001E5C76">
        <w:rPr>
          <w:rFonts w:cstheme="minorHAnsi"/>
        </w:rPr>
        <w:t xml:space="preserve">Данные матери новорожденного передаются как отдельный ресурс </w:t>
      </w:r>
      <w:proofErr w:type="spellStart"/>
      <w:r w:rsidRPr="001E5C76">
        <w:rPr>
          <w:rFonts w:cstheme="minorHAnsi"/>
        </w:rPr>
        <w:t>Patient</w:t>
      </w:r>
      <w:proofErr w:type="spellEnd"/>
      <w:r w:rsidRPr="001E5C76">
        <w:rPr>
          <w:rFonts w:cstheme="minorHAnsi"/>
        </w:rPr>
        <w:t>. Должны быть переданы в сервис ОДЛИ</w:t>
      </w:r>
      <w:r w:rsidR="002C4815" w:rsidRPr="001E5C76">
        <w:rPr>
          <w:rFonts w:cstheme="minorHAnsi"/>
        </w:rPr>
        <w:t xml:space="preserve">.РЕГИЗ </w:t>
      </w:r>
      <w:r w:rsidRPr="001E5C76">
        <w:rPr>
          <w:rFonts w:cstheme="minorHAnsi"/>
        </w:rPr>
        <w:t>до момента формирования направления на неонатальный скрининг</w:t>
      </w:r>
      <w:r w:rsidR="00832538" w:rsidRPr="001E5C76">
        <w:rPr>
          <w:rFonts w:cstheme="minorHAnsi"/>
        </w:rPr>
        <w:t xml:space="preserve">. Информация о представителе пациента (для новорожденных - мать) передается ссылкой в параметре </w:t>
      </w:r>
      <w:proofErr w:type="spellStart"/>
      <w:r w:rsidR="00832538" w:rsidRPr="001E5C76">
        <w:rPr>
          <w:rFonts w:cstheme="minorHAnsi"/>
        </w:rPr>
        <w:t>link</w:t>
      </w:r>
      <w:proofErr w:type="spellEnd"/>
      <w:r w:rsidR="00832538" w:rsidRPr="001E5C76">
        <w:rPr>
          <w:rFonts w:cstheme="minorHAnsi"/>
        </w:rPr>
        <w:t>.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820"/>
        <w:gridCol w:w="4311"/>
        <w:gridCol w:w="4929"/>
      </w:tblGrid>
      <w:tr w:rsidR="00EA44B5" w:rsidRPr="001E5C76" w14:paraId="3BD11F40" w14:textId="77777777" w:rsidTr="0046348F">
        <w:tc>
          <w:tcPr>
            <w:tcW w:w="820" w:type="dxa"/>
            <w:shd w:val="clear" w:color="auto" w:fill="auto"/>
          </w:tcPr>
          <w:p w14:paraId="0E107C71" w14:textId="77777777" w:rsidR="00EA44B5" w:rsidRPr="001E5C76" w:rsidRDefault="00EA44B5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№ п/п</w:t>
            </w:r>
          </w:p>
        </w:tc>
        <w:tc>
          <w:tcPr>
            <w:tcW w:w="4311" w:type="dxa"/>
            <w:shd w:val="clear" w:color="auto" w:fill="auto"/>
          </w:tcPr>
          <w:p w14:paraId="2982B9EB" w14:textId="5B81E373" w:rsidR="00EA44B5" w:rsidRPr="001E5C76" w:rsidRDefault="00997E11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Наименование параметра по приказу МЗ РФ от 21 апреля 2022 г. № 274н</w:t>
            </w:r>
          </w:p>
        </w:tc>
        <w:tc>
          <w:tcPr>
            <w:tcW w:w="4929" w:type="dxa"/>
            <w:shd w:val="clear" w:color="auto" w:fill="auto"/>
          </w:tcPr>
          <w:p w14:paraId="17232F0F" w14:textId="77777777" w:rsidR="00EA44B5" w:rsidRPr="001E5C76" w:rsidRDefault="00EA44B5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Способ передачи</w:t>
            </w:r>
          </w:p>
        </w:tc>
      </w:tr>
      <w:tr w:rsidR="00EA44B5" w:rsidRPr="001E5C76" w14:paraId="3BD8DAE8" w14:textId="77777777" w:rsidTr="0046348F">
        <w:tc>
          <w:tcPr>
            <w:tcW w:w="820" w:type="dxa"/>
            <w:shd w:val="clear" w:color="auto" w:fill="auto"/>
          </w:tcPr>
          <w:p w14:paraId="60A8BB0E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4</w:t>
            </w:r>
          </w:p>
        </w:tc>
        <w:tc>
          <w:tcPr>
            <w:tcW w:w="4311" w:type="dxa"/>
            <w:shd w:val="clear" w:color="auto" w:fill="auto"/>
          </w:tcPr>
          <w:p w14:paraId="441CFC00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 xml:space="preserve">фамилия, имя, отчество матери </w:t>
            </w:r>
          </w:p>
        </w:tc>
        <w:tc>
          <w:tcPr>
            <w:tcW w:w="4929" w:type="dxa"/>
            <w:shd w:val="clear" w:color="auto" w:fill="auto"/>
          </w:tcPr>
          <w:p w14:paraId="26FC65C4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2, п. 5</w:t>
            </w:r>
          </w:p>
        </w:tc>
      </w:tr>
      <w:tr w:rsidR="00EA44B5" w:rsidRPr="001E5C76" w14:paraId="568BDE24" w14:textId="77777777" w:rsidTr="0046348F">
        <w:tc>
          <w:tcPr>
            <w:tcW w:w="820" w:type="dxa"/>
            <w:shd w:val="clear" w:color="auto" w:fill="auto"/>
          </w:tcPr>
          <w:p w14:paraId="0952D3CC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5</w:t>
            </w:r>
          </w:p>
        </w:tc>
        <w:tc>
          <w:tcPr>
            <w:tcW w:w="4311" w:type="dxa"/>
            <w:shd w:val="clear" w:color="auto" w:fill="auto"/>
          </w:tcPr>
          <w:p w14:paraId="4993E099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 xml:space="preserve">дата рождения матери </w:t>
            </w:r>
          </w:p>
        </w:tc>
        <w:tc>
          <w:tcPr>
            <w:tcW w:w="4929" w:type="dxa"/>
            <w:shd w:val="clear" w:color="auto" w:fill="auto"/>
          </w:tcPr>
          <w:p w14:paraId="491C1CDB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2, п. 7</w:t>
            </w:r>
          </w:p>
        </w:tc>
      </w:tr>
      <w:tr w:rsidR="00EA44B5" w:rsidRPr="001E5C76" w14:paraId="1074EA55" w14:textId="77777777" w:rsidTr="0046348F">
        <w:tc>
          <w:tcPr>
            <w:tcW w:w="820" w:type="dxa"/>
            <w:shd w:val="clear" w:color="auto" w:fill="auto"/>
          </w:tcPr>
          <w:p w14:paraId="4ED5EA16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6</w:t>
            </w:r>
          </w:p>
        </w:tc>
        <w:tc>
          <w:tcPr>
            <w:tcW w:w="4311" w:type="dxa"/>
            <w:shd w:val="clear" w:color="auto" w:fill="auto"/>
          </w:tcPr>
          <w:p w14:paraId="7F82341E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 xml:space="preserve">СНИЛС матери </w:t>
            </w:r>
          </w:p>
        </w:tc>
        <w:tc>
          <w:tcPr>
            <w:tcW w:w="4929" w:type="dxa"/>
            <w:shd w:val="clear" w:color="auto" w:fill="auto"/>
          </w:tcPr>
          <w:p w14:paraId="411652D7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 xml:space="preserve">В соответствии с актуальным ОИП ОДЛИ. Таблица 2, п. 2. </w:t>
            </w:r>
          </w:p>
        </w:tc>
      </w:tr>
      <w:tr w:rsidR="00EA44B5" w:rsidRPr="001E5C76" w14:paraId="341EA3FD" w14:textId="77777777" w:rsidTr="0046348F">
        <w:tc>
          <w:tcPr>
            <w:tcW w:w="820" w:type="dxa"/>
            <w:shd w:val="clear" w:color="auto" w:fill="auto"/>
          </w:tcPr>
          <w:p w14:paraId="704E8BC1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7</w:t>
            </w:r>
          </w:p>
        </w:tc>
        <w:tc>
          <w:tcPr>
            <w:tcW w:w="4311" w:type="dxa"/>
            <w:shd w:val="clear" w:color="auto" w:fill="auto"/>
          </w:tcPr>
          <w:p w14:paraId="105452E4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 xml:space="preserve">адрес регистрации по месту жительства (месту пребывания) и адрес фактического проживания матери </w:t>
            </w:r>
          </w:p>
        </w:tc>
        <w:tc>
          <w:tcPr>
            <w:tcW w:w="4929" w:type="dxa"/>
            <w:shd w:val="clear" w:color="auto" w:fill="auto"/>
          </w:tcPr>
          <w:p w14:paraId="0DFCBE56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2, п. 9</w:t>
            </w:r>
          </w:p>
        </w:tc>
      </w:tr>
      <w:tr w:rsidR="00EA44B5" w:rsidRPr="001E5C76" w14:paraId="3451E3B6" w14:textId="77777777" w:rsidTr="0046348F">
        <w:tc>
          <w:tcPr>
            <w:tcW w:w="820" w:type="dxa"/>
            <w:shd w:val="clear" w:color="auto" w:fill="auto"/>
          </w:tcPr>
          <w:p w14:paraId="1685E3F9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8</w:t>
            </w:r>
          </w:p>
        </w:tc>
        <w:tc>
          <w:tcPr>
            <w:tcW w:w="4311" w:type="dxa"/>
            <w:shd w:val="clear" w:color="auto" w:fill="auto"/>
          </w:tcPr>
          <w:p w14:paraId="298790BD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 xml:space="preserve">контактный телефон матери </w:t>
            </w:r>
          </w:p>
        </w:tc>
        <w:tc>
          <w:tcPr>
            <w:tcW w:w="4929" w:type="dxa"/>
            <w:shd w:val="clear" w:color="auto" w:fill="auto"/>
          </w:tcPr>
          <w:p w14:paraId="50C86EDD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2, п. 4</w:t>
            </w:r>
          </w:p>
        </w:tc>
      </w:tr>
      <w:tr w:rsidR="00EA44B5" w:rsidRPr="001E5C76" w14:paraId="08B1A689" w14:textId="77777777" w:rsidTr="0046348F">
        <w:tc>
          <w:tcPr>
            <w:tcW w:w="820" w:type="dxa"/>
            <w:shd w:val="clear" w:color="auto" w:fill="auto"/>
          </w:tcPr>
          <w:p w14:paraId="44998546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9</w:t>
            </w:r>
          </w:p>
        </w:tc>
        <w:tc>
          <w:tcPr>
            <w:tcW w:w="4311" w:type="dxa"/>
            <w:shd w:val="clear" w:color="auto" w:fill="auto"/>
          </w:tcPr>
          <w:p w14:paraId="509AA532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данные документа, удостоверяющего личность матери (тип документа, серия номер, дата и место выдачи)</w:t>
            </w:r>
          </w:p>
        </w:tc>
        <w:tc>
          <w:tcPr>
            <w:tcW w:w="4929" w:type="dxa"/>
            <w:shd w:val="clear" w:color="auto" w:fill="auto"/>
          </w:tcPr>
          <w:p w14:paraId="57C0560A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2, п. 2</w:t>
            </w:r>
          </w:p>
        </w:tc>
      </w:tr>
      <w:tr w:rsidR="00EA44B5" w:rsidRPr="001E5C76" w14:paraId="652BC0A6" w14:textId="77777777" w:rsidTr="0046348F">
        <w:tc>
          <w:tcPr>
            <w:tcW w:w="820" w:type="dxa"/>
            <w:shd w:val="clear" w:color="auto" w:fill="auto"/>
          </w:tcPr>
          <w:p w14:paraId="224E94A3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10</w:t>
            </w:r>
          </w:p>
        </w:tc>
        <w:tc>
          <w:tcPr>
            <w:tcW w:w="4311" w:type="dxa"/>
            <w:shd w:val="clear" w:color="auto" w:fill="auto"/>
          </w:tcPr>
          <w:p w14:paraId="3BA8F3E7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номер полиса ОМС матери</w:t>
            </w:r>
          </w:p>
        </w:tc>
        <w:tc>
          <w:tcPr>
            <w:tcW w:w="4929" w:type="dxa"/>
            <w:shd w:val="clear" w:color="auto" w:fill="auto"/>
          </w:tcPr>
          <w:p w14:paraId="5BA1B1B8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2, п. 2</w:t>
            </w:r>
          </w:p>
        </w:tc>
      </w:tr>
    </w:tbl>
    <w:p w14:paraId="5A8A9438" w14:textId="77777777" w:rsidR="00EA44B5" w:rsidRPr="001E5C76" w:rsidRDefault="00EA44B5" w:rsidP="00EA44B5">
      <w:pPr>
        <w:rPr>
          <w:rFonts w:cstheme="minorHAnsi"/>
        </w:rPr>
      </w:pPr>
    </w:p>
    <w:p w14:paraId="1165021C" w14:textId="77777777" w:rsidR="00EA44B5" w:rsidRPr="001E5C76" w:rsidRDefault="00DF2F54" w:rsidP="00EA44B5">
      <w:pPr>
        <w:pStyle w:val="2"/>
        <w:rPr>
          <w:rFonts w:asciiTheme="minorHAnsi" w:hAnsiTheme="minorHAnsi" w:cstheme="minorHAnsi"/>
          <w:color w:val="auto"/>
        </w:rPr>
      </w:pPr>
      <w:r w:rsidRPr="001E5C76">
        <w:rPr>
          <w:rFonts w:asciiTheme="minorHAnsi" w:hAnsiTheme="minorHAnsi" w:cstheme="minorHAnsi"/>
          <w:color w:val="auto"/>
        </w:rPr>
        <w:t xml:space="preserve">4.2.3. </w:t>
      </w:r>
      <w:r w:rsidR="00EA44B5" w:rsidRPr="001E5C76">
        <w:rPr>
          <w:rFonts w:asciiTheme="minorHAnsi" w:hAnsiTheme="minorHAnsi" w:cstheme="minorHAnsi"/>
          <w:color w:val="auto"/>
        </w:rPr>
        <w:t>Передача данных заявки (</w:t>
      </w:r>
      <w:proofErr w:type="spellStart"/>
      <w:r w:rsidR="00EA44B5" w:rsidRPr="001E5C76">
        <w:rPr>
          <w:rFonts w:asciiTheme="minorHAnsi" w:hAnsiTheme="minorHAnsi" w:cstheme="minorHAnsi"/>
          <w:color w:val="auto"/>
        </w:rPr>
        <w:t>Order</w:t>
      </w:r>
      <w:proofErr w:type="spellEnd"/>
      <w:r w:rsidR="00EA44B5" w:rsidRPr="001E5C76">
        <w:rPr>
          <w:rFonts w:asciiTheme="minorHAnsi" w:hAnsiTheme="minorHAnsi" w:cstheme="minorHAnsi"/>
          <w:color w:val="auto"/>
        </w:rPr>
        <w:t>)</w:t>
      </w:r>
      <w:r w:rsidR="00832538" w:rsidRPr="001E5C76">
        <w:rPr>
          <w:rFonts w:asciiTheme="minorHAnsi" w:hAnsiTheme="minorHAnsi" w:cstheme="minorHAnsi"/>
          <w:color w:val="auto"/>
        </w:rPr>
        <w:t xml:space="preserve"> в направлении на ННС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808"/>
        <w:gridCol w:w="4262"/>
        <w:gridCol w:w="4990"/>
      </w:tblGrid>
      <w:tr w:rsidR="00EA44B5" w:rsidRPr="001E5C76" w14:paraId="366B28B3" w14:textId="77777777" w:rsidTr="0046348F">
        <w:tc>
          <w:tcPr>
            <w:tcW w:w="808" w:type="dxa"/>
            <w:shd w:val="clear" w:color="auto" w:fill="auto"/>
          </w:tcPr>
          <w:p w14:paraId="6B0EB6E0" w14:textId="77777777" w:rsidR="00EA44B5" w:rsidRPr="001E5C76" w:rsidRDefault="00EA44B5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№ п/п</w:t>
            </w:r>
          </w:p>
        </w:tc>
        <w:tc>
          <w:tcPr>
            <w:tcW w:w="4262" w:type="dxa"/>
            <w:shd w:val="clear" w:color="auto" w:fill="auto"/>
          </w:tcPr>
          <w:p w14:paraId="2E8A8CE3" w14:textId="02AC1991" w:rsidR="00EA44B5" w:rsidRPr="001E5C76" w:rsidRDefault="00997E11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Наименование параметра по приказу МЗ РФ от 21 апреля 2022 г. № 274н</w:t>
            </w:r>
          </w:p>
        </w:tc>
        <w:tc>
          <w:tcPr>
            <w:tcW w:w="4990" w:type="dxa"/>
            <w:shd w:val="clear" w:color="auto" w:fill="auto"/>
          </w:tcPr>
          <w:p w14:paraId="144BAE51" w14:textId="77777777" w:rsidR="00EA44B5" w:rsidRPr="001E5C76" w:rsidRDefault="00EA44B5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Способ передачи</w:t>
            </w:r>
          </w:p>
        </w:tc>
      </w:tr>
      <w:tr w:rsidR="00EA44B5" w:rsidRPr="001E5C76" w14:paraId="34258127" w14:textId="77777777" w:rsidTr="0046348F">
        <w:tc>
          <w:tcPr>
            <w:tcW w:w="808" w:type="dxa"/>
            <w:shd w:val="clear" w:color="auto" w:fill="auto"/>
          </w:tcPr>
          <w:p w14:paraId="48053B9C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1</w:t>
            </w:r>
          </w:p>
        </w:tc>
        <w:tc>
          <w:tcPr>
            <w:tcW w:w="4262" w:type="dxa"/>
            <w:shd w:val="clear" w:color="auto" w:fill="auto"/>
          </w:tcPr>
          <w:p w14:paraId="0BCCAEAF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наименование медицинской организации, в которой произведен забор образцов крови у новорожденного</w:t>
            </w:r>
          </w:p>
        </w:tc>
        <w:tc>
          <w:tcPr>
            <w:tcW w:w="4990" w:type="dxa"/>
            <w:shd w:val="clear" w:color="auto" w:fill="auto"/>
          </w:tcPr>
          <w:p w14:paraId="46562F57" w14:textId="77777777" w:rsidR="00EA44B5" w:rsidRPr="001E5C76" w:rsidRDefault="00EA44B5" w:rsidP="00892E5E">
            <w:pPr>
              <w:rPr>
                <w:rFonts w:cstheme="minorHAnsi"/>
              </w:rPr>
            </w:pPr>
            <w:proofErr w:type="spellStart"/>
            <w:r w:rsidRPr="001E5C76">
              <w:rPr>
                <w:rFonts w:cstheme="minorHAnsi"/>
              </w:rPr>
              <w:t>Order.identifier.assigner.referense</w:t>
            </w:r>
            <w:proofErr w:type="spellEnd"/>
            <w:r w:rsidRPr="001E5C76">
              <w:rPr>
                <w:rFonts w:cstheme="minorHAnsi"/>
              </w:rPr>
              <w:t xml:space="preserve"> </w:t>
            </w:r>
          </w:p>
          <w:p w14:paraId="7362E62F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lastRenderedPageBreak/>
              <w:t>В соответствии с актуальным ОИП ОДЛИ. Таблица 6, п. 1</w:t>
            </w:r>
          </w:p>
        </w:tc>
      </w:tr>
      <w:tr w:rsidR="00EA44B5" w:rsidRPr="001E5C76" w14:paraId="750F6E0C" w14:textId="77777777" w:rsidTr="0046348F">
        <w:tc>
          <w:tcPr>
            <w:tcW w:w="808" w:type="dxa"/>
            <w:shd w:val="clear" w:color="auto" w:fill="auto"/>
          </w:tcPr>
          <w:p w14:paraId="1DD8742F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lastRenderedPageBreak/>
              <w:t>20</w:t>
            </w:r>
          </w:p>
        </w:tc>
        <w:tc>
          <w:tcPr>
            <w:tcW w:w="4262" w:type="dxa"/>
            <w:shd w:val="clear" w:color="auto" w:fill="auto"/>
          </w:tcPr>
          <w:p w14:paraId="13EDFFB3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отметка о первичном/повторном направлении</w:t>
            </w:r>
          </w:p>
        </w:tc>
        <w:tc>
          <w:tcPr>
            <w:tcW w:w="4990" w:type="dxa"/>
            <w:shd w:val="clear" w:color="auto" w:fill="auto"/>
          </w:tcPr>
          <w:p w14:paraId="2C773A97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2, п. 1</w:t>
            </w:r>
          </w:p>
        </w:tc>
      </w:tr>
    </w:tbl>
    <w:p w14:paraId="6BFDAF3A" w14:textId="77777777" w:rsidR="00EA44B5" w:rsidRPr="001E5C76" w:rsidRDefault="00EA44B5" w:rsidP="00EA44B5">
      <w:pPr>
        <w:rPr>
          <w:rFonts w:cstheme="minorHAnsi"/>
          <w:sz w:val="16"/>
          <w:szCs w:val="16"/>
        </w:rPr>
      </w:pPr>
    </w:p>
    <w:p w14:paraId="7E38416C" w14:textId="77777777" w:rsidR="00EA44B5" w:rsidRPr="001E5C76" w:rsidRDefault="00DF2F54" w:rsidP="00EA44B5">
      <w:pPr>
        <w:pStyle w:val="2"/>
        <w:rPr>
          <w:rFonts w:asciiTheme="minorHAnsi" w:hAnsiTheme="minorHAnsi" w:cstheme="minorHAnsi"/>
          <w:color w:val="auto"/>
        </w:rPr>
      </w:pPr>
      <w:r w:rsidRPr="001E5C76">
        <w:rPr>
          <w:rFonts w:asciiTheme="minorHAnsi" w:hAnsiTheme="minorHAnsi" w:cstheme="minorHAnsi"/>
          <w:color w:val="auto"/>
        </w:rPr>
        <w:t xml:space="preserve">4.2.4. </w:t>
      </w:r>
      <w:r w:rsidR="00EA44B5" w:rsidRPr="001E5C76">
        <w:rPr>
          <w:rFonts w:asciiTheme="minorHAnsi" w:hAnsiTheme="minorHAnsi" w:cstheme="minorHAnsi"/>
          <w:color w:val="auto"/>
        </w:rPr>
        <w:t>Передача данных заявки (</w:t>
      </w:r>
      <w:proofErr w:type="spellStart"/>
      <w:r w:rsidR="00EA44B5" w:rsidRPr="001E5C76">
        <w:rPr>
          <w:rFonts w:asciiTheme="minorHAnsi" w:hAnsiTheme="minorHAnsi" w:cstheme="minorHAnsi"/>
          <w:color w:val="auto"/>
        </w:rPr>
        <w:t>Condition</w:t>
      </w:r>
      <w:proofErr w:type="spellEnd"/>
      <w:r w:rsidR="00EA44B5" w:rsidRPr="001E5C76">
        <w:rPr>
          <w:rFonts w:asciiTheme="minorHAnsi" w:hAnsiTheme="minorHAnsi" w:cstheme="minorHAnsi"/>
          <w:color w:val="auto"/>
        </w:rPr>
        <w:t>)</w:t>
      </w:r>
      <w:r w:rsidR="00832538" w:rsidRPr="001E5C76">
        <w:rPr>
          <w:rFonts w:asciiTheme="minorHAnsi" w:hAnsiTheme="minorHAnsi" w:cstheme="minorHAnsi"/>
          <w:color w:val="auto"/>
        </w:rPr>
        <w:t xml:space="preserve"> в направлении на ННС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821"/>
        <w:gridCol w:w="4306"/>
        <w:gridCol w:w="4933"/>
      </w:tblGrid>
      <w:tr w:rsidR="00EA44B5" w:rsidRPr="001E5C76" w14:paraId="012EF7EC" w14:textId="77777777" w:rsidTr="0046348F">
        <w:tc>
          <w:tcPr>
            <w:tcW w:w="821" w:type="dxa"/>
            <w:shd w:val="clear" w:color="auto" w:fill="auto"/>
          </w:tcPr>
          <w:p w14:paraId="4F32C817" w14:textId="77777777" w:rsidR="00EA44B5" w:rsidRPr="001E5C76" w:rsidRDefault="00EA44B5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№ п/п</w:t>
            </w:r>
          </w:p>
        </w:tc>
        <w:tc>
          <w:tcPr>
            <w:tcW w:w="4306" w:type="dxa"/>
            <w:shd w:val="clear" w:color="auto" w:fill="auto"/>
          </w:tcPr>
          <w:p w14:paraId="6A32FDEF" w14:textId="2219FD86" w:rsidR="00EA44B5" w:rsidRPr="001E5C76" w:rsidRDefault="00997E11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Наименование параметра по приказу МЗ РФ от 21 апреля 2022 г. № 274н</w:t>
            </w:r>
          </w:p>
        </w:tc>
        <w:tc>
          <w:tcPr>
            <w:tcW w:w="4933" w:type="dxa"/>
            <w:shd w:val="clear" w:color="auto" w:fill="auto"/>
          </w:tcPr>
          <w:p w14:paraId="4144A306" w14:textId="77777777" w:rsidR="00EA44B5" w:rsidRPr="001E5C76" w:rsidRDefault="00EA44B5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Способ передачи</w:t>
            </w:r>
          </w:p>
        </w:tc>
      </w:tr>
      <w:tr w:rsidR="00EA44B5" w:rsidRPr="001E5C76" w14:paraId="29723A5D" w14:textId="77777777" w:rsidTr="0046348F">
        <w:tc>
          <w:tcPr>
            <w:tcW w:w="821" w:type="dxa"/>
            <w:shd w:val="clear" w:color="auto" w:fill="auto"/>
          </w:tcPr>
          <w:p w14:paraId="01E9CAF1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16</w:t>
            </w:r>
          </w:p>
        </w:tc>
        <w:tc>
          <w:tcPr>
            <w:tcW w:w="4306" w:type="dxa"/>
            <w:shd w:val="clear" w:color="auto" w:fill="auto"/>
          </w:tcPr>
          <w:p w14:paraId="011B277E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диагноз новорожденного (код МКБ-10; для здоровых новорожденных указывается код: Z01.1 МКБ-10)</w:t>
            </w:r>
          </w:p>
        </w:tc>
        <w:tc>
          <w:tcPr>
            <w:tcW w:w="4933" w:type="dxa"/>
            <w:shd w:val="clear" w:color="auto" w:fill="auto"/>
          </w:tcPr>
          <w:p w14:paraId="09C6C4A2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12, п. 4</w:t>
            </w:r>
          </w:p>
        </w:tc>
      </w:tr>
    </w:tbl>
    <w:p w14:paraId="1E35C9EA" w14:textId="77777777" w:rsidR="00EA44B5" w:rsidRPr="001E5C76" w:rsidRDefault="00EA44B5" w:rsidP="00EA44B5">
      <w:pPr>
        <w:rPr>
          <w:rFonts w:cstheme="minorHAnsi"/>
          <w:sz w:val="16"/>
          <w:szCs w:val="16"/>
        </w:rPr>
      </w:pPr>
    </w:p>
    <w:p w14:paraId="108FE55C" w14:textId="77777777" w:rsidR="00EA44B5" w:rsidRPr="001E5C76" w:rsidRDefault="00DF2F54" w:rsidP="00EA44B5">
      <w:pPr>
        <w:pStyle w:val="2"/>
        <w:rPr>
          <w:rFonts w:asciiTheme="minorHAnsi" w:hAnsiTheme="minorHAnsi" w:cstheme="minorHAnsi"/>
          <w:color w:val="auto"/>
        </w:rPr>
      </w:pPr>
      <w:r w:rsidRPr="001E5C76">
        <w:rPr>
          <w:rFonts w:asciiTheme="minorHAnsi" w:hAnsiTheme="minorHAnsi" w:cstheme="minorHAnsi"/>
          <w:color w:val="auto"/>
        </w:rPr>
        <w:t xml:space="preserve">4.2.5. </w:t>
      </w:r>
      <w:r w:rsidR="00EA44B5" w:rsidRPr="001E5C76">
        <w:rPr>
          <w:rFonts w:asciiTheme="minorHAnsi" w:hAnsiTheme="minorHAnsi" w:cstheme="minorHAnsi"/>
          <w:color w:val="auto"/>
        </w:rPr>
        <w:t>Передача данных заявки (</w:t>
      </w:r>
      <w:proofErr w:type="spellStart"/>
      <w:r w:rsidR="00EA44B5" w:rsidRPr="001E5C76">
        <w:rPr>
          <w:rFonts w:asciiTheme="minorHAnsi" w:hAnsiTheme="minorHAnsi" w:cstheme="minorHAnsi"/>
          <w:color w:val="auto"/>
        </w:rPr>
        <w:t>Specimen</w:t>
      </w:r>
      <w:proofErr w:type="spellEnd"/>
      <w:r w:rsidR="00EA44B5" w:rsidRPr="001E5C76">
        <w:rPr>
          <w:rFonts w:asciiTheme="minorHAnsi" w:hAnsiTheme="minorHAnsi" w:cstheme="minorHAnsi"/>
          <w:color w:val="auto"/>
        </w:rPr>
        <w:t>)</w:t>
      </w:r>
      <w:r w:rsidR="00832538" w:rsidRPr="001E5C76">
        <w:rPr>
          <w:rFonts w:asciiTheme="minorHAnsi" w:hAnsiTheme="minorHAnsi" w:cstheme="minorHAnsi"/>
          <w:color w:val="auto"/>
        </w:rPr>
        <w:t xml:space="preserve"> в направлении на ННС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819"/>
        <w:gridCol w:w="4328"/>
        <w:gridCol w:w="4913"/>
      </w:tblGrid>
      <w:tr w:rsidR="00EA44B5" w:rsidRPr="001E5C76" w14:paraId="2F048625" w14:textId="77777777" w:rsidTr="0046348F">
        <w:tc>
          <w:tcPr>
            <w:tcW w:w="819" w:type="dxa"/>
            <w:shd w:val="clear" w:color="auto" w:fill="auto"/>
          </w:tcPr>
          <w:p w14:paraId="7B5EBB9B" w14:textId="77777777" w:rsidR="00EA44B5" w:rsidRPr="001E5C76" w:rsidRDefault="00EA44B5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№ п/п</w:t>
            </w:r>
          </w:p>
        </w:tc>
        <w:tc>
          <w:tcPr>
            <w:tcW w:w="4328" w:type="dxa"/>
            <w:shd w:val="clear" w:color="auto" w:fill="auto"/>
          </w:tcPr>
          <w:p w14:paraId="7C502A8E" w14:textId="46F38BAF" w:rsidR="00EA44B5" w:rsidRPr="001E5C76" w:rsidRDefault="00997E11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Наименование параметра по приказу МЗ РФ от 21 апреля 2022 г. № 274н</w:t>
            </w:r>
          </w:p>
        </w:tc>
        <w:tc>
          <w:tcPr>
            <w:tcW w:w="4913" w:type="dxa"/>
            <w:shd w:val="clear" w:color="auto" w:fill="auto"/>
          </w:tcPr>
          <w:p w14:paraId="2A7D9687" w14:textId="77777777" w:rsidR="00EA44B5" w:rsidRPr="001E5C76" w:rsidRDefault="00EA44B5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Способ передачи</w:t>
            </w:r>
          </w:p>
        </w:tc>
      </w:tr>
      <w:tr w:rsidR="00EA44B5" w:rsidRPr="001E5C76" w14:paraId="709A2279" w14:textId="77777777" w:rsidTr="0046348F">
        <w:tc>
          <w:tcPr>
            <w:tcW w:w="819" w:type="dxa"/>
            <w:shd w:val="clear" w:color="auto" w:fill="auto"/>
          </w:tcPr>
          <w:p w14:paraId="5B9B0FC2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3</w:t>
            </w:r>
          </w:p>
        </w:tc>
        <w:tc>
          <w:tcPr>
            <w:tcW w:w="4328" w:type="dxa"/>
            <w:shd w:val="clear" w:color="auto" w:fill="auto"/>
          </w:tcPr>
          <w:p w14:paraId="66B868E8" w14:textId="72857148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 xml:space="preserve">фамилия, имя, отчество (при наличии) </w:t>
            </w:r>
            <w:r w:rsidR="00BD6268" w:rsidRPr="001E5C76">
              <w:rPr>
                <w:rFonts w:cstheme="minorHAnsi"/>
                <w:color w:val="000000"/>
              </w:rPr>
              <w:t>медицинского работника,</w:t>
            </w:r>
            <w:r w:rsidRPr="001E5C76">
              <w:rPr>
                <w:rFonts w:cstheme="minorHAnsi"/>
                <w:color w:val="000000"/>
              </w:rPr>
              <w:t xml:space="preserve"> производившего забор образцов крови у новорожденного</w:t>
            </w:r>
          </w:p>
        </w:tc>
        <w:tc>
          <w:tcPr>
            <w:tcW w:w="4913" w:type="dxa"/>
            <w:shd w:val="clear" w:color="auto" w:fill="auto"/>
          </w:tcPr>
          <w:p w14:paraId="4B9D678B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9, п. 2</w:t>
            </w:r>
          </w:p>
        </w:tc>
      </w:tr>
      <w:tr w:rsidR="00EA44B5" w:rsidRPr="001E5C76" w14:paraId="1CBB3AEE" w14:textId="77777777" w:rsidTr="0046348F">
        <w:tc>
          <w:tcPr>
            <w:tcW w:w="819" w:type="dxa"/>
            <w:shd w:val="clear" w:color="auto" w:fill="auto"/>
          </w:tcPr>
          <w:p w14:paraId="64297A22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14</w:t>
            </w:r>
          </w:p>
        </w:tc>
        <w:tc>
          <w:tcPr>
            <w:tcW w:w="4328" w:type="dxa"/>
            <w:shd w:val="clear" w:color="auto" w:fill="auto"/>
          </w:tcPr>
          <w:p w14:paraId="263F660F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уникальный идентификационный номер тест-бланка</w:t>
            </w:r>
          </w:p>
        </w:tc>
        <w:tc>
          <w:tcPr>
            <w:tcW w:w="4913" w:type="dxa"/>
            <w:shd w:val="clear" w:color="auto" w:fill="auto"/>
          </w:tcPr>
          <w:p w14:paraId="693B2304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9, п. 3</w:t>
            </w:r>
          </w:p>
        </w:tc>
      </w:tr>
      <w:tr w:rsidR="00EA44B5" w:rsidRPr="001E5C76" w14:paraId="1980C6D9" w14:textId="77777777" w:rsidTr="0046348F">
        <w:tc>
          <w:tcPr>
            <w:tcW w:w="819" w:type="dxa"/>
            <w:shd w:val="clear" w:color="auto" w:fill="auto"/>
          </w:tcPr>
          <w:p w14:paraId="55D07435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15</w:t>
            </w:r>
          </w:p>
        </w:tc>
        <w:tc>
          <w:tcPr>
            <w:tcW w:w="4328" w:type="dxa"/>
            <w:shd w:val="clear" w:color="auto" w:fill="auto"/>
          </w:tcPr>
          <w:p w14:paraId="3906F47D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дата и время забора образцов крови у новорожденного</w:t>
            </w:r>
          </w:p>
        </w:tc>
        <w:tc>
          <w:tcPr>
            <w:tcW w:w="4913" w:type="dxa"/>
            <w:shd w:val="clear" w:color="auto" w:fill="auto"/>
          </w:tcPr>
          <w:p w14:paraId="5ADE3414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9, п. 2</w:t>
            </w:r>
          </w:p>
        </w:tc>
      </w:tr>
    </w:tbl>
    <w:p w14:paraId="7C5935AA" w14:textId="77777777" w:rsidR="00EA44B5" w:rsidRPr="001E5C76" w:rsidRDefault="00EA44B5" w:rsidP="00EA44B5">
      <w:pPr>
        <w:rPr>
          <w:rFonts w:cstheme="minorHAnsi"/>
          <w:sz w:val="16"/>
          <w:szCs w:val="16"/>
        </w:rPr>
      </w:pPr>
    </w:p>
    <w:p w14:paraId="056CBBDD" w14:textId="77777777" w:rsidR="00EA44B5" w:rsidRPr="001E5C76" w:rsidRDefault="00DF2F54" w:rsidP="00EA44B5">
      <w:pPr>
        <w:pStyle w:val="2"/>
        <w:rPr>
          <w:rFonts w:asciiTheme="minorHAnsi" w:hAnsiTheme="minorHAnsi" w:cstheme="minorHAnsi"/>
          <w:color w:val="auto"/>
        </w:rPr>
      </w:pPr>
      <w:r w:rsidRPr="001E5C76">
        <w:rPr>
          <w:rFonts w:asciiTheme="minorHAnsi" w:hAnsiTheme="minorHAnsi" w:cstheme="minorHAnsi"/>
          <w:color w:val="auto"/>
        </w:rPr>
        <w:t xml:space="preserve">4.2.6. </w:t>
      </w:r>
      <w:r w:rsidR="00EA44B5" w:rsidRPr="001E5C76">
        <w:rPr>
          <w:rFonts w:asciiTheme="minorHAnsi" w:hAnsiTheme="minorHAnsi" w:cstheme="minorHAnsi"/>
          <w:color w:val="auto"/>
        </w:rPr>
        <w:t>Передача данных заявки (</w:t>
      </w:r>
      <w:proofErr w:type="spellStart"/>
      <w:r w:rsidR="00EA44B5" w:rsidRPr="001E5C76">
        <w:rPr>
          <w:rFonts w:asciiTheme="minorHAnsi" w:hAnsiTheme="minorHAnsi" w:cstheme="minorHAnsi"/>
          <w:color w:val="auto"/>
        </w:rPr>
        <w:t>Observation</w:t>
      </w:r>
      <w:proofErr w:type="spellEnd"/>
      <w:r w:rsidR="00EA44B5" w:rsidRPr="001E5C76">
        <w:rPr>
          <w:rFonts w:asciiTheme="minorHAnsi" w:hAnsiTheme="minorHAnsi" w:cstheme="minorHAnsi"/>
          <w:color w:val="auto"/>
        </w:rPr>
        <w:t xml:space="preserve"> заявки)</w:t>
      </w:r>
      <w:r w:rsidR="00832538" w:rsidRPr="001E5C76">
        <w:rPr>
          <w:rFonts w:asciiTheme="minorHAnsi" w:hAnsiTheme="minorHAnsi" w:cstheme="minorHAnsi"/>
          <w:color w:val="auto"/>
        </w:rPr>
        <w:t xml:space="preserve"> в направлении на ННС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820"/>
        <w:gridCol w:w="4180"/>
        <w:gridCol w:w="5060"/>
      </w:tblGrid>
      <w:tr w:rsidR="00EA44B5" w:rsidRPr="001E5C76" w14:paraId="09E8542B" w14:textId="77777777" w:rsidTr="0046348F">
        <w:tc>
          <w:tcPr>
            <w:tcW w:w="820" w:type="dxa"/>
            <w:shd w:val="clear" w:color="auto" w:fill="auto"/>
          </w:tcPr>
          <w:p w14:paraId="376FBF90" w14:textId="77777777" w:rsidR="00EA44B5" w:rsidRPr="001E5C76" w:rsidRDefault="00EA44B5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№ п/п</w:t>
            </w:r>
          </w:p>
        </w:tc>
        <w:tc>
          <w:tcPr>
            <w:tcW w:w="4180" w:type="dxa"/>
            <w:shd w:val="clear" w:color="auto" w:fill="auto"/>
          </w:tcPr>
          <w:p w14:paraId="5514CC94" w14:textId="4D5DDA7D" w:rsidR="00EA44B5" w:rsidRPr="001E5C76" w:rsidRDefault="00997E11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Наименование параметра по приказу МЗ РФ от 21 апреля 2022 г. № 274н</w:t>
            </w:r>
          </w:p>
        </w:tc>
        <w:tc>
          <w:tcPr>
            <w:tcW w:w="5060" w:type="dxa"/>
            <w:shd w:val="clear" w:color="auto" w:fill="auto"/>
          </w:tcPr>
          <w:p w14:paraId="19F93EBB" w14:textId="77777777" w:rsidR="00EA44B5" w:rsidRPr="001E5C76" w:rsidRDefault="00EA44B5" w:rsidP="00892E5E">
            <w:pPr>
              <w:jc w:val="center"/>
              <w:rPr>
                <w:rFonts w:cstheme="minorHAnsi"/>
                <w:b/>
                <w:bCs/>
              </w:rPr>
            </w:pPr>
            <w:r w:rsidRPr="001E5C76">
              <w:rPr>
                <w:rFonts w:cstheme="minorHAnsi"/>
                <w:b/>
                <w:bCs/>
              </w:rPr>
              <w:t>Способ передачи</w:t>
            </w:r>
          </w:p>
        </w:tc>
      </w:tr>
      <w:tr w:rsidR="00EA44B5" w:rsidRPr="001E5C76" w14:paraId="4E1C5BA2" w14:textId="77777777" w:rsidTr="0046348F">
        <w:tc>
          <w:tcPr>
            <w:tcW w:w="820" w:type="dxa"/>
            <w:shd w:val="clear" w:color="auto" w:fill="auto"/>
          </w:tcPr>
          <w:p w14:paraId="30F1ACFF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13</w:t>
            </w:r>
          </w:p>
        </w:tc>
        <w:tc>
          <w:tcPr>
            <w:tcW w:w="4180" w:type="dxa"/>
            <w:shd w:val="clear" w:color="auto" w:fill="auto"/>
          </w:tcPr>
          <w:p w14:paraId="42866F07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  <w:color w:val="000000"/>
              </w:rPr>
              <w:t>при многоплодных родах – очередность при рождении новорожденного</w:t>
            </w:r>
          </w:p>
        </w:tc>
        <w:tc>
          <w:tcPr>
            <w:tcW w:w="5060" w:type="dxa"/>
            <w:shd w:val="clear" w:color="auto" w:fill="auto"/>
          </w:tcPr>
          <w:p w14:paraId="3A5E48D1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11, п. 19</w:t>
            </w:r>
          </w:p>
        </w:tc>
      </w:tr>
      <w:tr w:rsidR="00EA44B5" w:rsidRPr="001E5C76" w14:paraId="3DA0E375" w14:textId="77777777" w:rsidTr="0046348F">
        <w:tc>
          <w:tcPr>
            <w:tcW w:w="820" w:type="dxa"/>
            <w:shd w:val="clear" w:color="auto" w:fill="auto"/>
          </w:tcPr>
          <w:p w14:paraId="30F42A4C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17</w:t>
            </w:r>
          </w:p>
        </w:tc>
        <w:tc>
          <w:tcPr>
            <w:tcW w:w="4180" w:type="dxa"/>
            <w:shd w:val="clear" w:color="auto" w:fill="auto"/>
          </w:tcPr>
          <w:p w14:paraId="22077449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срок гестации, на котором произошли роды</w:t>
            </w:r>
          </w:p>
        </w:tc>
        <w:tc>
          <w:tcPr>
            <w:tcW w:w="5060" w:type="dxa"/>
            <w:shd w:val="clear" w:color="auto" w:fill="auto"/>
          </w:tcPr>
          <w:p w14:paraId="1304E3B9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11, п. 21</w:t>
            </w:r>
          </w:p>
        </w:tc>
      </w:tr>
      <w:tr w:rsidR="00EA44B5" w:rsidRPr="001E5C76" w14:paraId="4DC71376" w14:textId="77777777" w:rsidTr="0046348F">
        <w:tc>
          <w:tcPr>
            <w:tcW w:w="820" w:type="dxa"/>
            <w:shd w:val="clear" w:color="auto" w:fill="auto"/>
          </w:tcPr>
          <w:p w14:paraId="6042E2A2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18</w:t>
            </w:r>
          </w:p>
        </w:tc>
        <w:tc>
          <w:tcPr>
            <w:tcW w:w="4180" w:type="dxa"/>
            <w:shd w:val="clear" w:color="auto" w:fill="auto"/>
          </w:tcPr>
          <w:p w14:paraId="00FD469C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масса тела новорожденного</w:t>
            </w:r>
          </w:p>
        </w:tc>
        <w:tc>
          <w:tcPr>
            <w:tcW w:w="5060" w:type="dxa"/>
            <w:shd w:val="clear" w:color="auto" w:fill="auto"/>
          </w:tcPr>
          <w:p w14:paraId="0F8A756A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11, п. 20</w:t>
            </w:r>
          </w:p>
        </w:tc>
      </w:tr>
      <w:tr w:rsidR="00EA44B5" w:rsidRPr="001E5C76" w14:paraId="2EA34DBA" w14:textId="77777777" w:rsidTr="0046348F">
        <w:tc>
          <w:tcPr>
            <w:tcW w:w="820" w:type="dxa"/>
            <w:shd w:val="clear" w:color="auto" w:fill="auto"/>
          </w:tcPr>
          <w:p w14:paraId="694284CC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19</w:t>
            </w:r>
          </w:p>
        </w:tc>
        <w:tc>
          <w:tcPr>
            <w:tcW w:w="4180" w:type="dxa"/>
            <w:shd w:val="clear" w:color="auto" w:fill="auto"/>
          </w:tcPr>
          <w:p w14:paraId="37ED700F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 xml:space="preserve">отметка о факте переливания крови новорожденному (да/нет), </w:t>
            </w:r>
          </w:p>
          <w:p w14:paraId="2AF0C325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lastRenderedPageBreak/>
              <w:t>дата переливания (при наличии)</w:t>
            </w:r>
          </w:p>
        </w:tc>
        <w:tc>
          <w:tcPr>
            <w:tcW w:w="5060" w:type="dxa"/>
            <w:shd w:val="clear" w:color="auto" w:fill="auto"/>
          </w:tcPr>
          <w:p w14:paraId="717B3828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lastRenderedPageBreak/>
              <w:t>В соответствии с актуальным ОИП ОДЛИ. Таблица 11, п. 22</w:t>
            </w:r>
          </w:p>
          <w:p w14:paraId="1F264EF1" w14:textId="77777777" w:rsidR="00EA44B5" w:rsidRPr="001E5C76" w:rsidRDefault="00EA44B5" w:rsidP="00892E5E">
            <w:pPr>
              <w:rPr>
                <w:rFonts w:cstheme="minorHAnsi"/>
              </w:rPr>
            </w:pPr>
          </w:p>
          <w:p w14:paraId="1BAF497F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11, п. 19</w:t>
            </w:r>
          </w:p>
        </w:tc>
      </w:tr>
      <w:tr w:rsidR="00EA44B5" w:rsidRPr="001E5C76" w14:paraId="04AE7374" w14:textId="77777777" w:rsidTr="0046348F">
        <w:tc>
          <w:tcPr>
            <w:tcW w:w="820" w:type="dxa"/>
            <w:shd w:val="clear" w:color="auto" w:fill="auto"/>
          </w:tcPr>
          <w:p w14:paraId="49E9A213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lastRenderedPageBreak/>
              <w:t>20</w:t>
            </w:r>
          </w:p>
        </w:tc>
        <w:tc>
          <w:tcPr>
            <w:tcW w:w="4180" w:type="dxa"/>
            <w:shd w:val="clear" w:color="auto" w:fill="auto"/>
          </w:tcPr>
          <w:p w14:paraId="22FB9403" w14:textId="77777777" w:rsidR="00EA44B5" w:rsidRPr="001E5C76" w:rsidRDefault="00EA44B5" w:rsidP="00892E5E">
            <w:pPr>
              <w:rPr>
                <w:rFonts w:cstheme="minorHAnsi"/>
                <w:color w:val="000000"/>
              </w:rPr>
            </w:pPr>
            <w:r w:rsidRPr="001E5C76">
              <w:rPr>
                <w:rFonts w:cstheme="minorHAnsi"/>
                <w:color w:val="000000"/>
              </w:rPr>
              <w:t>причина повторного исследования</w:t>
            </w:r>
          </w:p>
        </w:tc>
        <w:tc>
          <w:tcPr>
            <w:tcW w:w="5060" w:type="dxa"/>
            <w:shd w:val="clear" w:color="auto" w:fill="auto"/>
          </w:tcPr>
          <w:p w14:paraId="2869FA27" w14:textId="77777777" w:rsidR="00EA44B5" w:rsidRPr="001E5C76" w:rsidRDefault="00EA44B5" w:rsidP="00892E5E">
            <w:pPr>
              <w:rPr>
                <w:rFonts w:cstheme="minorHAnsi"/>
              </w:rPr>
            </w:pPr>
            <w:r w:rsidRPr="001E5C76">
              <w:rPr>
                <w:rFonts w:cstheme="minorHAnsi"/>
              </w:rPr>
              <w:t>В соответствии с актуальным ОИП ОДЛИ. Таблица 11, п. 24</w:t>
            </w:r>
          </w:p>
        </w:tc>
      </w:tr>
    </w:tbl>
    <w:p w14:paraId="338FCEFB" w14:textId="77777777" w:rsidR="00EA44B5" w:rsidRPr="001E5C76" w:rsidRDefault="00EA44B5" w:rsidP="00EA44B5">
      <w:pPr>
        <w:rPr>
          <w:rFonts w:cstheme="minorHAnsi"/>
        </w:rPr>
      </w:pPr>
    </w:p>
    <w:p w14:paraId="517C22D4" w14:textId="77777777" w:rsidR="00220E76" w:rsidRPr="001E5C76" w:rsidRDefault="00A30B30" w:rsidP="00220E76">
      <w:pPr>
        <w:pStyle w:val="2"/>
        <w:numPr>
          <w:ilvl w:val="1"/>
          <w:numId w:val="5"/>
        </w:numPr>
        <w:rPr>
          <w:rFonts w:asciiTheme="minorHAnsi" w:hAnsiTheme="minorHAnsi" w:cstheme="minorHAnsi"/>
          <w:color w:val="000000" w:themeColor="text1"/>
        </w:rPr>
      </w:pPr>
      <w:r w:rsidRPr="001E5C76">
        <w:rPr>
          <w:rFonts w:asciiTheme="minorHAnsi" w:hAnsiTheme="minorHAnsi" w:cstheme="minorHAnsi"/>
          <w:color w:val="000000" w:themeColor="text1"/>
        </w:rPr>
        <w:t xml:space="preserve">Передача данных о результатах </w:t>
      </w:r>
      <w:r w:rsidR="00220E76" w:rsidRPr="001E5C76">
        <w:rPr>
          <w:rFonts w:asciiTheme="minorHAnsi" w:hAnsiTheme="minorHAnsi" w:cstheme="minorHAnsi"/>
          <w:color w:val="000000" w:themeColor="text1"/>
        </w:rPr>
        <w:t>лабораторных исследований</w:t>
      </w:r>
    </w:p>
    <w:p w14:paraId="2250F5C9" w14:textId="77777777" w:rsidR="003662F5" w:rsidRPr="001E5C76" w:rsidRDefault="003662F5" w:rsidP="00220E76">
      <w:pPr>
        <w:rPr>
          <w:rFonts w:cstheme="minorHAnsi"/>
        </w:rPr>
      </w:pPr>
      <w:r w:rsidRPr="001E5C76">
        <w:rPr>
          <w:rFonts w:cstheme="minorHAnsi"/>
        </w:rPr>
        <w:t xml:space="preserve">Данные о результатах лабораторных исследований передаются в </w:t>
      </w:r>
      <w:r w:rsidR="00220E76" w:rsidRPr="001E5C76">
        <w:rPr>
          <w:rFonts w:cstheme="minorHAnsi"/>
        </w:rPr>
        <w:t>ОДЛИ.</w:t>
      </w:r>
      <w:r w:rsidRPr="001E5C76">
        <w:rPr>
          <w:rFonts w:cstheme="minorHAnsi"/>
        </w:rPr>
        <w:t>РЕГИЗ в соответствии с</w:t>
      </w:r>
      <w:r w:rsidR="00220E76" w:rsidRPr="001E5C76">
        <w:rPr>
          <w:rFonts w:cstheme="minorHAnsi"/>
        </w:rPr>
        <w:t> </w:t>
      </w:r>
      <w:r w:rsidRPr="001E5C76">
        <w:rPr>
          <w:rFonts w:cstheme="minorHAnsi"/>
        </w:rPr>
        <w:t xml:space="preserve">интеграционными профилями сервисов РЕГИЗ.ОДЛИ. </w:t>
      </w:r>
    </w:p>
    <w:p w14:paraId="16F1E089" w14:textId="77777777" w:rsidR="003662F5" w:rsidRPr="001E5C76" w:rsidRDefault="00220E76" w:rsidP="003662F5">
      <w:pPr>
        <w:rPr>
          <w:rFonts w:cstheme="minorHAnsi"/>
        </w:rPr>
      </w:pPr>
      <w:r w:rsidRPr="001E5C76">
        <w:rPr>
          <w:rFonts w:eastAsiaTheme="majorEastAsia" w:cstheme="minorHAnsi"/>
          <w:b/>
          <w:bCs/>
          <w:color w:val="000000" w:themeColor="text1"/>
          <w:sz w:val="26"/>
          <w:szCs w:val="26"/>
        </w:rPr>
        <w:t>4.4</w:t>
      </w:r>
      <w:r w:rsidR="003662F5" w:rsidRPr="001E5C76">
        <w:rPr>
          <w:rFonts w:eastAsiaTheme="majorEastAsia" w:cstheme="minorHAnsi"/>
          <w:b/>
          <w:bCs/>
          <w:color w:val="000000" w:themeColor="text1"/>
          <w:sz w:val="26"/>
          <w:szCs w:val="26"/>
        </w:rPr>
        <w:t>.</w:t>
      </w:r>
      <w:r w:rsidR="003662F5" w:rsidRPr="001E5C76">
        <w:rPr>
          <w:rFonts w:eastAsiaTheme="majorEastAsia" w:cstheme="minorHAnsi"/>
          <w:b/>
          <w:bCs/>
          <w:color w:val="000000" w:themeColor="text1"/>
          <w:sz w:val="26"/>
          <w:szCs w:val="26"/>
        </w:rPr>
        <w:tab/>
        <w:t>Передача</w:t>
      </w:r>
      <w:r w:rsidR="006238B3" w:rsidRPr="001E5C76">
        <w:rPr>
          <w:rFonts w:eastAsiaTheme="majorEastAsia" w:cstheme="minorHAnsi"/>
          <w:b/>
          <w:bCs/>
          <w:color w:val="000000" w:themeColor="text1"/>
          <w:sz w:val="26"/>
          <w:szCs w:val="26"/>
        </w:rPr>
        <w:t xml:space="preserve"> в сервис ИЭМК.РЕГИЗ</w:t>
      </w:r>
      <w:r w:rsidR="003662F5" w:rsidRPr="001E5C76">
        <w:rPr>
          <w:rFonts w:eastAsiaTheme="majorEastAsia" w:cstheme="minorHAnsi"/>
          <w:b/>
          <w:bCs/>
          <w:color w:val="000000" w:themeColor="text1"/>
          <w:sz w:val="26"/>
          <w:szCs w:val="26"/>
        </w:rPr>
        <w:t xml:space="preserve"> сведений о медицинском свидетельстве о рождении</w:t>
      </w:r>
      <w:r w:rsidR="003662F5" w:rsidRPr="001E5C76">
        <w:rPr>
          <w:rFonts w:cstheme="minorHAnsi"/>
        </w:rPr>
        <w:t xml:space="preserve"> </w:t>
      </w:r>
    </w:p>
    <w:tbl>
      <w:tblPr>
        <w:tblW w:w="9967" w:type="dxa"/>
        <w:tblInd w:w="93" w:type="dxa"/>
        <w:tblLook w:val="04A0" w:firstRow="1" w:lastRow="0" w:firstColumn="1" w:lastColumn="0" w:noHBand="0" w:noVBand="1"/>
      </w:tblPr>
      <w:tblGrid>
        <w:gridCol w:w="960"/>
        <w:gridCol w:w="4240"/>
        <w:gridCol w:w="3774"/>
        <w:gridCol w:w="993"/>
      </w:tblGrid>
      <w:tr w:rsidR="006238B3" w:rsidRPr="001E5C76" w14:paraId="67617F4C" w14:textId="77777777" w:rsidTr="0046348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FAA4E" w14:textId="77777777" w:rsidR="006238B3" w:rsidRPr="001E5C76" w:rsidRDefault="006238B3" w:rsidP="00892E5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lang w:eastAsia="ru-RU"/>
              </w:rPr>
              <w:t>№№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55791" w14:textId="77777777" w:rsidR="006238B3" w:rsidRPr="001E5C76" w:rsidRDefault="006238B3" w:rsidP="00892E5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lang w:eastAsia="ru-RU"/>
              </w:rPr>
              <w:t>Наименование документа</w:t>
            </w:r>
          </w:p>
        </w:tc>
        <w:tc>
          <w:tcPr>
            <w:tcW w:w="37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D185D" w14:textId="77777777" w:rsidR="006238B3" w:rsidRPr="001E5C76" w:rsidRDefault="006238B3" w:rsidP="00892E5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lang w:eastAsia="ru-RU"/>
              </w:rPr>
              <w:t>OID справочника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C7496" w14:textId="77777777" w:rsidR="006238B3" w:rsidRPr="001E5C76" w:rsidRDefault="006238B3" w:rsidP="00892E5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b/>
                <w:bCs/>
                <w:color w:val="000000"/>
                <w:lang w:eastAsia="ru-RU"/>
              </w:rPr>
              <w:t>Код</w:t>
            </w:r>
          </w:p>
        </w:tc>
      </w:tr>
      <w:tr w:rsidR="006238B3" w:rsidRPr="001E5C76" w14:paraId="52E5F5DD" w14:textId="77777777" w:rsidTr="0046348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D7A87" w14:textId="77777777" w:rsidR="006238B3" w:rsidRPr="001E5C76" w:rsidRDefault="006238B3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1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24071" w14:textId="77777777" w:rsidR="006238B3" w:rsidRPr="001E5C76" w:rsidRDefault="006238B3" w:rsidP="00892E5E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Медицинское свидетельство о рождении</w:t>
            </w:r>
          </w:p>
        </w:tc>
        <w:tc>
          <w:tcPr>
            <w:tcW w:w="3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DF201E" w14:textId="77777777" w:rsidR="006238B3" w:rsidRPr="001E5C76" w:rsidRDefault="006238B3" w:rsidP="00892E5E">
            <w:pPr>
              <w:spacing w:after="0" w:line="240" w:lineRule="auto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1.2.643.2.69.1.1.1.6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FFC7C" w14:textId="77777777" w:rsidR="006238B3" w:rsidRPr="001E5C76" w:rsidRDefault="006238B3" w:rsidP="00892E5E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ru-RU"/>
              </w:rPr>
            </w:pPr>
            <w:r w:rsidRPr="001E5C76">
              <w:rPr>
                <w:rFonts w:eastAsia="Times New Roman" w:cstheme="minorHAnsi"/>
                <w:color w:val="000000"/>
                <w:lang w:eastAsia="ru-RU"/>
              </w:rPr>
              <w:t>249</w:t>
            </w:r>
          </w:p>
        </w:tc>
      </w:tr>
    </w:tbl>
    <w:p w14:paraId="5B1610CD" w14:textId="77777777" w:rsidR="006238B3" w:rsidRPr="001E5C76" w:rsidRDefault="006238B3" w:rsidP="006238B3">
      <w:pPr>
        <w:spacing w:line="120" w:lineRule="auto"/>
        <w:rPr>
          <w:rFonts w:cstheme="minorHAnsi"/>
        </w:rPr>
      </w:pPr>
      <w:r w:rsidRPr="001E5C76">
        <w:rPr>
          <w:rFonts w:cstheme="minorHAnsi"/>
        </w:rPr>
        <w:t xml:space="preserve"> </w:t>
      </w:r>
    </w:p>
    <w:p w14:paraId="788F696D" w14:textId="77777777" w:rsidR="006238B3" w:rsidRPr="001E5C76" w:rsidRDefault="006238B3" w:rsidP="006238B3">
      <w:pPr>
        <w:rPr>
          <w:rFonts w:eastAsiaTheme="majorEastAsia" w:cstheme="minorHAnsi"/>
          <w:bCs/>
        </w:rPr>
      </w:pPr>
      <w:r w:rsidRPr="001E5C76">
        <w:rPr>
          <w:rFonts w:cstheme="minorHAnsi"/>
        </w:rPr>
        <w:t xml:space="preserve">Передача сведений о медицинском свидетельстве о рождении в </w:t>
      </w:r>
      <w:r w:rsidR="00EF0012" w:rsidRPr="001E5C76">
        <w:rPr>
          <w:rFonts w:cstheme="minorHAnsi"/>
        </w:rPr>
        <w:t>подсистему ИЭМК.</w:t>
      </w:r>
      <w:r w:rsidRPr="001E5C76">
        <w:rPr>
          <w:rFonts w:cstheme="minorHAnsi"/>
        </w:rPr>
        <w:t>РЕГИЗ является обязательной.</w:t>
      </w:r>
    </w:p>
    <w:p w14:paraId="30CC7C73" w14:textId="77777777" w:rsidR="003662F5" w:rsidRPr="001E5C76" w:rsidRDefault="003662F5" w:rsidP="006238B3">
      <w:pPr>
        <w:rPr>
          <w:rFonts w:cstheme="minorHAnsi"/>
        </w:rPr>
      </w:pPr>
    </w:p>
    <w:sectPr w:rsidR="003662F5" w:rsidRPr="001E5C76" w:rsidSect="00EA44B5">
      <w:footerReference w:type="default" r:id="rId9"/>
      <w:pgSz w:w="11906" w:h="16838"/>
      <w:pgMar w:top="1134" w:right="424" w:bottom="568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102B27" w14:textId="77777777" w:rsidR="00F73331" w:rsidRDefault="00F73331" w:rsidP="009F3FB7">
      <w:pPr>
        <w:spacing w:after="0" w:line="240" w:lineRule="auto"/>
      </w:pPr>
      <w:r>
        <w:separator/>
      </w:r>
    </w:p>
  </w:endnote>
  <w:endnote w:type="continuationSeparator" w:id="0">
    <w:p w14:paraId="1A6920B9" w14:textId="77777777" w:rsidR="00F73331" w:rsidRDefault="00F73331" w:rsidP="009F3F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43103238"/>
      <w:docPartObj>
        <w:docPartGallery w:val="Page Numbers (Bottom of Page)"/>
        <w:docPartUnique/>
      </w:docPartObj>
    </w:sdtPr>
    <w:sdtEndPr/>
    <w:sdtContent>
      <w:p w14:paraId="5B1CB751" w14:textId="77777777" w:rsidR="00407D34" w:rsidRDefault="00407D34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11</w:t>
        </w:r>
        <w:r>
          <w:fldChar w:fldCharType="end"/>
        </w:r>
      </w:p>
    </w:sdtContent>
  </w:sdt>
  <w:p w14:paraId="77B183BA" w14:textId="77777777" w:rsidR="00407D34" w:rsidRDefault="00407D3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96BC5F" w14:textId="77777777" w:rsidR="00F73331" w:rsidRDefault="00F73331" w:rsidP="009F3FB7">
      <w:pPr>
        <w:spacing w:after="0" w:line="240" w:lineRule="auto"/>
      </w:pPr>
      <w:r>
        <w:separator/>
      </w:r>
    </w:p>
  </w:footnote>
  <w:footnote w:type="continuationSeparator" w:id="0">
    <w:p w14:paraId="52E8448F" w14:textId="77777777" w:rsidR="00F73331" w:rsidRDefault="00F73331" w:rsidP="009F3F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329A7"/>
    <w:multiLevelType w:val="hybridMultilevel"/>
    <w:tmpl w:val="4CAA6E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2E3CBA"/>
    <w:multiLevelType w:val="hybridMultilevel"/>
    <w:tmpl w:val="6082D3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396729"/>
    <w:multiLevelType w:val="hybridMultilevel"/>
    <w:tmpl w:val="5194FF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431892"/>
    <w:multiLevelType w:val="hybridMultilevel"/>
    <w:tmpl w:val="2070E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4C128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5CD47B4"/>
    <w:multiLevelType w:val="hybridMultilevel"/>
    <w:tmpl w:val="014E61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2C133F"/>
    <w:multiLevelType w:val="multilevel"/>
    <w:tmpl w:val="DE88C43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46463416"/>
    <w:multiLevelType w:val="multilevel"/>
    <w:tmpl w:val="FBEE888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4F0D74F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502F73DC"/>
    <w:multiLevelType w:val="multilevel"/>
    <w:tmpl w:val="E7F093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52FE2D2E"/>
    <w:multiLevelType w:val="hybridMultilevel"/>
    <w:tmpl w:val="1F6485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2C426C"/>
    <w:multiLevelType w:val="multilevel"/>
    <w:tmpl w:val="93BE6582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5547482F"/>
    <w:multiLevelType w:val="hybridMultilevel"/>
    <w:tmpl w:val="B09010CE"/>
    <w:lvl w:ilvl="0" w:tplc="E67A7A6A">
      <w:start w:val="3"/>
      <w:numFmt w:val="bullet"/>
      <w:lvlText w:val=""/>
      <w:lvlJc w:val="left"/>
      <w:pPr>
        <w:ind w:left="144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7866FD2"/>
    <w:multiLevelType w:val="multilevel"/>
    <w:tmpl w:val="8FEE48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5F8D0022"/>
    <w:multiLevelType w:val="hybridMultilevel"/>
    <w:tmpl w:val="542ED3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CF1944"/>
    <w:multiLevelType w:val="multilevel"/>
    <w:tmpl w:val="E7F093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72C0764D"/>
    <w:multiLevelType w:val="hybridMultilevel"/>
    <w:tmpl w:val="91F62E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1151A7"/>
    <w:multiLevelType w:val="multilevel"/>
    <w:tmpl w:val="82B2876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7FBD49D1"/>
    <w:multiLevelType w:val="multilevel"/>
    <w:tmpl w:val="DE88C43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1"/>
  </w:num>
  <w:num w:numId="2">
    <w:abstractNumId w:val="15"/>
  </w:num>
  <w:num w:numId="3">
    <w:abstractNumId w:val="9"/>
  </w:num>
  <w:num w:numId="4">
    <w:abstractNumId w:val="7"/>
  </w:num>
  <w:num w:numId="5">
    <w:abstractNumId w:val="6"/>
  </w:num>
  <w:num w:numId="6">
    <w:abstractNumId w:val="16"/>
  </w:num>
  <w:num w:numId="7">
    <w:abstractNumId w:val="10"/>
  </w:num>
  <w:num w:numId="8">
    <w:abstractNumId w:val="17"/>
  </w:num>
  <w:num w:numId="9">
    <w:abstractNumId w:val="8"/>
  </w:num>
  <w:num w:numId="10">
    <w:abstractNumId w:val="4"/>
  </w:num>
  <w:num w:numId="11">
    <w:abstractNumId w:val="12"/>
  </w:num>
  <w:num w:numId="12">
    <w:abstractNumId w:val="14"/>
  </w:num>
  <w:num w:numId="13">
    <w:abstractNumId w:val="3"/>
  </w:num>
  <w:num w:numId="14">
    <w:abstractNumId w:val="0"/>
  </w:num>
  <w:num w:numId="15">
    <w:abstractNumId w:val="2"/>
  </w:num>
  <w:num w:numId="16">
    <w:abstractNumId w:val="13"/>
  </w:num>
  <w:num w:numId="17">
    <w:abstractNumId w:val="1"/>
  </w:num>
  <w:num w:numId="18">
    <w:abstractNumId w:val="5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DEF"/>
    <w:rsid w:val="00031E13"/>
    <w:rsid w:val="000740A0"/>
    <w:rsid w:val="000975CB"/>
    <w:rsid w:val="000B3165"/>
    <w:rsid w:val="000C7AF1"/>
    <w:rsid w:val="00134CB9"/>
    <w:rsid w:val="00155996"/>
    <w:rsid w:val="00182863"/>
    <w:rsid w:val="001B0ABF"/>
    <w:rsid w:val="001D76D4"/>
    <w:rsid w:val="001E5C76"/>
    <w:rsid w:val="002048FA"/>
    <w:rsid w:val="00206795"/>
    <w:rsid w:val="00220E76"/>
    <w:rsid w:val="002244F7"/>
    <w:rsid w:val="002464CA"/>
    <w:rsid w:val="002A402F"/>
    <w:rsid w:val="002C36EE"/>
    <w:rsid w:val="002C4815"/>
    <w:rsid w:val="002D4AD8"/>
    <w:rsid w:val="00320C01"/>
    <w:rsid w:val="0032281C"/>
    <w:rsid w:val="003659C0"/>
    <w:rsid w:val="003662F5"/>
    <w:rsid w:val="00381BEC"/>
    <w:rsid w:val="00395F26"/>
    <w:rsid w:val="003A5F7E"/>
    <w:rsid w:val="003C3832"/>
    <w:rsid w:val="00403936"/>
    <w:rsid w:val="00407D34"/>
    <w:rsid w:val="00435983"/>
    <w:rsid w:val="00460492"/>
    <w:rsid w:val="0046348F"/>
    <w:rsid w:val="00470228"/>
    <w:rsid w:val="004F1747"/>
    <w:rsid w:val="005066D7"/>
    <w:rsid w:val="00530E0B"/>
    <w:rsid w:val="0053509E"/>
    <w:rsid w:val="00535B74"/>
    <w:rsid w:val="00581533"/>
    <w:rsid w:val="005859AB"/>
    <w:rsid w:val="00587A69"/>
    <w:rsid w:val="005E21DD"/>
    <w:rsid w:val="005E384F"/>
    <w:rsid w:val="006102A3"/>
    <w:rsid w:val="006238B3"/>
    <w:rsid w:val="00631CF4"/>
    <w:rsid w:val="006C663D"/>
    <w:rsid w:val="007231D1"/>
    <w:rsid w:val="007233A6"/>
    <w:rsid w:val="007240E1"/>
    <w:rsid w:val="0075630B"/>
    <w:rsid w:val="00757C74"/>
    <w:rsid w:val="00763603"/>
    <w:rsid w:val="007A0B0C"/>
    <w:rsid w:val="007A6142"/>
    <w:rsid w:val="007A7F90"/>
    <w:rsid w:val="007D321F"/>
    <w:rsid w:val="00832538"/>
    <w:rsid w:val="00873924"/>
    <w:rsid w:val="00892E5E"/>
    <w:rsid w:val="008B0EDD"/>
    <w:rsid w:val="008D0E61"/>
    <w:rsid w:val="0090317F"/>
    <w:rsid w:val="009717FA"/>
    <w:rsid w:val="00981E9B"/>
    <w:rsid w:val="00997E11"/>
    <w:rsid w:val="009D73B6"/>
    <w:rsid w:val="009E0993"/>
    <w:rsid w:val="009E7A19"/>
    <w:rsid w:val="009F3FB7"/>
    <w:rsid w:val="00A21B06"/>
    <w:rsid w:val="00A30B30"/>
    <w:rsid w:val="00A4127B"/>
    <w:rsid w:val="00A717F2"/>
    <w:rsid w:val="00A75965"/>
    <w:rsid w:val="00A8267E"/>
    <w:rsid w:val="00A9357B"/>
    <w:rsid w:val="00A93B4A"/>
    <w:rsid w:val="00AB467D"/>
    <w:rsid w:val="00AC080D"/>
    <w:rsid w:val="00AE4831"/>
    <w:rsid w:val="00AF1EC9"/>
    <w:rsid w:val="00B05588"/>
    <w:rsid w:val="00B22785"/>
    <w:rsid w:val="00B814F0"/>
    <w:rsid w:val="00B87E25"/>
    <w:rsid w:val="00BD6268"/>
    <w:rsid w:val="00BF1ADA"/>
    <w:rsid w:val="00C126EA"/>
    <w:rsid w:val="00C31E29"/>
    <w:rsid w:val="00C54A6C"/>
    <w:rsid w:val="00C67231"/>
    <w:rsid w:val="00C75179"/>
    <w:rsid w:val="00C95117"/>
    <w:rsid w:val="00CA08A4"/>
    <w:rsid w:val="00CD649A"/>
    <w:rsid w:val="00CE2DD1"/>
    <w:rsid w:val="00CE3D3F"/>
    <w:rsid w:val="00D00E45"/>
    <w:rsid w:val="00D55DE5"/>
    <w:rsid w:val="00D765EC"/>
    <w:rsid w:val="00D81ADE"/>
    <w:rsid w:val="00DD71BE"/>
    <w:rsid w:val="00DF2F54"/>
    <w:rsid w:val="00E130CE"/>
    <w:rsid w:val="00E4325B"/>
    <w:rsid w:val="00EA44B5"/>
    <w:rsid w:val="00EE03FA"/>
    <w:rsid w:val="00EE0DEF"/>
    <w:rsid w:val="00EF0012"/>
    <w:rsid w:val="00F05E09"/>
    <w:rsid w:val="00F51E7D"/>
    <w:rsid w:val="00F6194C"/>
    <w:rsid w:val="00F6498C"/>
    <w:rsid w:val="00F73331"/>
    <w:rsid w:val="00F73440"/>
    <w:rsid w:val="00FE7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870617"/>
  <w15:chartTrackingRefBased/>
  <w15:docId w15:val="{6DEC1865-1272-435F-8AD9-C959D7A60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E0DEF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EE0DE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E0DE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0DE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0DE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E0DEF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E0DEF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EE0DEF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EE0DEF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3">
    <w:name w:val="List Paragraph"/>
    <w:basedOn w:val="a"/>
    <w:uiPriority w:val="34"/>
    <w:qFormat/>
    <w:rsid w:val="00EE0DEF"/>
    <w:pPr>
      <w:ind w:left="720"/>
      <w:contextualSpacing/>
    </w:pPr>
  </w:style>
  <w:style w:type="character" w:styleId="a4">
    <w:name w:val="Intense Emphasis"/>
    <w:basedOn w:val="a0"/>
    <w:uiPriority w:val="21"/>
    <w:qFormat/>
    <w:rsid w:val="00EE0DEF"/>
    <w:rPr>
      <w:i/>
      <w:iCs/>
      <w:color w:val="4472C4" w:themeColor="accent1"/>
    </w:rPr>
  </w:style>
  <w:style w:type="paragraph" w:styleId="a5">
    <w:name w:val="header"/>
    <w:basedOn w:val="a"/>
    <w:link w:val="a6"/>
    <w:uiPriority w:val="99"/>
    <w:unhideWhenUsed/>
    <w:rsid w:val="00EE0D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E0DEF"/>
  </w:style>
  <w:style w:type="paragraph" w:styleId="a7">
    <w:name w:val="footer"/>
    <w:basedOn w:val="a"/>
    <w:link w:val="a8"/>
    <w:uiPriority w:val="99"/>
    <w:unhideWhenUsed/>
    <w:rsid w:val="00EE0D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E0DEF"/>
  </w:style>
  <w:style w:type="paragraph" w:styleId="a9">
    <w:name w:val="No Spacing"/>
    <w:uiPriority w:val="1"/>
    <w:qFormat/>
    <w:rsid w:val="00EE0DEF"/>
    <w:pPr>
      <w:spacing w:after="0" w:line="240" w:lineRule="auto"/>
    </w:pPr>
  </w:style>
  <w:style w:type="paragraph" w:styleId="11">
    <w:name w:val="toc 1"/>
    <w:basedOn w:val="a"/>
    <w:next w:val="a"/>
    <w:autoRedefine/>
    <w:uiPriority w:val="39"/>
    <w:unhideWhenUsed/>
    <w:rsid w:val="00EE0DEF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EE0DEF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EE0DEF"/>
    <w:pPr>
      <w:spacing w:after="100"/>
      <w:ind w:left="440"/>
    </w:pPr>
  </w:style>
  <w:style w:type="character" w:styleId="aa">
    <w:name w:val="Hyperlink"/>
    <w:basedOn w:val="a0"/>
    <w:uiPriority w:val="99"/>
    <w:unhideWhenUsed/>
    <w:rsid w:val="00EE0DEF"/>
    <w:rPr>
      <w:color w:val="0563C1" w:themeColor="hyperlink"/>
      <w:u w:val="single"/>
    </w:rPr>
  </w:style>
  <w:style w:type="table" w:styleId="ab">
    <w:name w:val="Table Grid"/>
    <w:basedOn w:val="a1"/>
    <w:uiPriority w:val="39"/>
    <w:rsid w:val="006C66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caption"/>
    <w:basedOn w:val="a"/>
    <w:next w:val="a"/>
    <w:uiPriority w:val="35"/>
    <w:unhideWhenUsed/>
    <w:qFormat/>
    <w:rsid w:val="00EA44B5"/>
    <w:pPr>
      <w:spacing w:line="240" w:lineRule="auto"/>
    </w:pPr>
    <w:rPr>
      <w:i/>
      <w:iCs/>
      <w:color w:val="44546A" w:themeColor="text2"/>
      <w:sz w:val="18"/>
      <w:szCs w:val="18"/>
      <w:lang w:val="en-US"/>
    </w:rPr>
  </w:style>
  <w:style w:type="character" w:styleId="ad">
    <w:name w:val="annotation reference"/>
    <w:basedOn w:val="a0"/>
    <w:uiPriority w:val="99"/>
    <w:semiHidden/>
    <w:unhideWhenUsed/>
    <w:rsid w:val="009D73B6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9D73B6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9D73B6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9D73B6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9D73B6"/>
    <w:rPr>
      <w:b/>
      <w:bCs/>
      <w:sz w:val="20"/>
      <w:szCs w:val="20"/>
    </w:rPr>
  </w:style>
  <w:style w:type="paragraph" w:styleId="af2">
    <w:name w:val="Revision"/>
    <w:hidden/>
    <w:uiPriority w:val="99"/>
    <w:semiHidden/>
    <w:rsid w:val="009D73B6"/>
    <w:pPr>
      <w:spacing w:after="0" w:line="240" w:lineRule="auto"/>
    </w:pPr>
  </w:style>
  <w:style w:type="paragraph" w:styleId="af3">
    <w:name w:val="Balloon Text"/>
    <w:basedOn w:val="a"/>
    <w:link w:val="af4"/>
    <w:uiPriority w:val="99"/>
    <w:semiHidden/>
    <w:unhideWhenUsed/>
    <w:rsid w:val="009D73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9D73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824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3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63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4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3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3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8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pbmiac.ru/ehlektronnoe-zdravookhranenie/integracionnye-profili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E3550D-F950-4B5D-BF4B-28DFBF6EF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2527</Words>
  <Characters>14405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Ваулина Оксана Юрьевна</dc:creator>
  <cp:keywords/>
  <dc:description/>
  <cp:lastModifiedBy>Ваулина Оксана Юрьевна</cp:lastModifiedBy>
  <cp:revision>2</cp:revision>
  <dcterms:created xsi:type="dcterms:W3CDTF">2023-09-11T13:52:00Z</dcterms:created>
  <dcterms:modified xsi:type="dcterms:W3CDTF">2023-09-11T13:52:00Z</dcterms:modified>
</cp:coreProperties>
</file>