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06" w:rsidRDefault="008E6506" w:rsidP="008E65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5D62">
        <w:rPr>
          <w:rFonts w:ascii="Times New Roman" w:hAnsi="Times New Roman" w:cs="Times New Roman"/>
          <w:b/>
          <w:sz w:val="20"/>
          <w:szCs w:val="20"/>
        </w:rPr>
        <w:t>Наименование МО___________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_________________________________________________________________________________________________________________ </w:t>
      </w:r>
    </w:p>
    <w:p w:rsidR="008E6506" w:rsidRDefault="008E6506" w:rsidP="008E65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2E2D">
        <w:rPr>
          <w:rFonts w:ascii="Times New Roman" w:hAnsi="Times New Roman" w:cs="Times New Roman"/>
          <w:b/>
          <w:sz w:val="20"/>
          <w:szCs w:val="20"/>
        </w:rPr>
        <w:t>ФИО кто составлял отчет......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E6506" w:rsidRPr="003B5D62" w:rsidRDefault="008E6506" w:rsidP="008E65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3B5D62">
        <w:rPr>
          <w:rFonts w:ascii="Times New Roman" w:hAnsi="Times New Roman" w:cs="Times New Roman"/>
          <w:b/>
          <w:sz w:val="20"/>
          <w:szCs w:val="20"/>
        </w:rPr>
        <w:t xml:space="preserve">елефон, того, кто составлял отчет …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56F48" w:rsidRPr="008E6506" w:rsidRDefault="008E6506" w:rsidP="00756F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5D62">
        <w:rPr>
          <w:rFonts w:ascii="Times New Roman" w:hAnsi="Times New Roman" w:cs="Times New Roman"/>
          <w:b/>
          <w:sz w:val="20"/>
          <w:szCs w:val="20"/>
        </w:rPr>
        <w:t>Эл. почта</w:t>
      </w:r>
      <w:r>
        <w:rPr>
          <w:rFonts w:ascii="Times New Roman" w:hAnsi="Times New Roman" w:cs="Times New Roman"/>
          <w:b/>
          <w:sz w:val="20"/>
          <w:szCs w:val="20"/>
        </w:rPr>
        <w:t>, того, кто составлял отчет…</w:t>
      </w:r>
    </w:p>
    <w:tbl>
      <w:tblPr>
        <w:tblStyle w:val="a3"/>
        <w:tblpPr w:leftFromText="180" w:rightFromText="180" w:vertAnchor="page" w:horzAnchor="margin" w:tblpY="2551"/>
        <w:tblW w:w="15451" w:type="dxa"/>
        <w:tblLayout w:type="fixed"/>
        <w:tblLook w:val="04A0" w:firstRow="1" w:lastRow="0" w:firstColumn="1" w:lastColumn="0" w:noHBand="0" w:noVBand="1"/>
      </w:tblPr>
      <w:tblGrid>
        <w:gridCol w:w="3318"/>
        <w:gridCol w:w="935"/>
        <w:gridCol w:w="1951"/>
        <w:gridCol w:w="33"/>
        <w:gridCol w:w="1418"/>
        <w:gridCol w:w="1559"/>
        <w:gridCol w:w="1276"/>
        <w:gridCol w:w="1667"/>
        <w:gridCol w:w="1735"/>
        <w:gridCol w:w="817"/>
        <w:gridCol w:w="742"/>
      </w:tblGrid>
      <w:tr w:rsidR="00756F48" w:rsidRPr="003A37AB" w:rsidTr="006B1F53">
        <w:trPr>
          <w:trHeight w:val="555"/>
        </w:trPr>
        <w:tc>
          <w:tcPr>
            <w:tcW w:w="15451" w:type="dxa"/>
            <w:gridSpan w:val="11"/>
            <w:tcBorders>
              <w:top w:val="single" w:sz="4" w:space="0" w:color="auto"/>
            </w:tcBorders>
            <w:vAlign w:val="center"/>
          </w:tcPr>
          <w:p w:rsidR="00756F48" w:rsidRPr="003B22A5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65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lightGray"/>
              </w:rPr>
              <w:t>Аппараты и оборудование для лучевой диагностики</w:t>
            </w:r>
          </w:p>
        </w:tc>
      </w:tr>
      <w:tr w:rsidR="00756F48" w:rsidRPr="003A37AB" w:rsidTr="006B1F53">
        <w:trPr>
          <w:trHeight w:val="555"/>
        </w:trPr>
        <w:tc>
          <w:tcPr>
            <w:tcW w:w="3318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оки </w:t>
            </w:r>
          </w:p>
        </w:tc>
        <w:tc>
          <w:tcPr>
            <w:tcW w:w="1984" w:type="dxa"/>
            <w:gridSpan w:val="2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Название аппарата</w:t>
            </w:r>
          </w:p>
        </w:tc>
        <w:tc>
          <w:tcPr>
            <w:tcW w:w="1418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Модель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аппарата</w:t>
            </w:r>
          </w:p>
        </w:tc>
        <w:tc>
          <w:tcPr>
            <w:tcW w:w="1559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Страна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изготовитель, фирма</w:t>
            </w:r>
          </w:p>
        </w:tc>
        <w:tc>
          <w:tcPr>
            <w:tcW w:w="1276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Год выпуска/ ввод в эксплуата-цию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(*)</w:t>
            </w:r>
          </w:p>
        </w:tc>
        <w:tc>
          <w:tcPr>
            <w:tcW w:w="1667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Установлен: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стационар, поликлиника,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прочее (указать)</w:t>
            </w:r>
          </w:p>
        </w:tc>
        <w:tc>
          <w:tcPr>
            <w:tcW w:w="1735" w:type="dxa"/>
            <w:vMerge w:val="restart"/>
            <w:hideMark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Рабочее состояние: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действующий,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недействующий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(указать)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Подключение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аппарата (указать)</w:t>
            </w:r>
          </w:p>
        </w:tc>
      </w:tr>
      <w:tr w:rsidR="00756F48" w:rsidRPr="003A37AB" w:rsidTr="006B1F53">
        <w:trPr>
          <w:trHeight w:val="253"/>
        </w:trPr>
        <w:tc>
          <w:tcPr>
            <w:tcW w:w="3318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 интернету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 </w:t>
            </w: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PACS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6F48" w:rsidRPr="003A37AB" w:rsidTr="006B1F53">
        <w:trPr>
          <w:trHeight w:val="155"/>
        </w:trPr>
        <w:tc>
          <w:tcPr>
            <w:tcW w:w="3318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756F48" w:rsidRPr="00535682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535682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Название и модель аппарата указывать в соответствии с регистрационным удостоверением и паспортом на аппарат!</w:t>
            </w:r>
          </w:p>
          <w:p w:rsidR="00756F48" w:rsidRPr="00781E03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1E03">
              <w:rPr>
                <w:rFonts w:ascii="Times New Roman" w:hAnsi="Times New Roman" w:cs="Times New Roman"/>
                <w:b/>
                <w:bCs/>
                <w:iCs/>
              </w:rPr>
              <w:t>(если несколько площадок, указать по каждой площадке)</w:t>
            </w:r>
          </w:p>
        </w:tc>
        <w:tc>
          <w:tcPr>
            <w:tcW w:w="1559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756F48" w:rsidRPr="003A37AB" w:rsidTr="006B1F53">
        <w:trPr>
          <w:trHeight w:val="155"/>
        </w:trPr>
        <w:tc>
          <w:tcPr>
            <w:tcW w:w="3318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B403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4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B403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667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1735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817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742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</w:tr>
      <w:tr w:rsidR="0002034C" w:rsidRPr="003A37AB" w:rsidTr="006B1F53">
        <w:trPr>
          <w:trHeight w:val="555"/>
        </w:trPr>
        <w:tc>
          <w:tcPr>
            <w:tcW w:w="3318" w:type="dxa"/>
          </w:tcPr>
          <w:p w:rsidR="0002034C" w:rsidRDefault="0002034C" w:rsidP="0002034C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Телеуправляемые поворотные столы-штативы с функцией рентгеноскопии</w:t>
            </w:r>
          </w:p>
          <w:p w:rsidR="0002034C" w:rsidRPr="00FB1973" w:rsidRDefault="0002034C" w:rsidP="0002034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>(аппараты с одной   рентгеновской трубкой)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4" w:type="dxa"/>
            <w:gridSpan w:val="2"/>
          </w:tcPr>
          <w:p w:rsidR="0002034C" w:rsidRPr="00EB7996" w:rsidRDefault="0002034C" w:rsidP="0002034C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2034C" w:rsidRPr="003A37AB" w:rsidTr="006B1F53">
        <w:trPr>
          <w:trHeight w:val="555"/>
        </w:trPr>
        <w:tc>
          <w:tcPr>
            <w:tcW w:w="3318" w:type="dxa"/>
          </w:tcPr>
          <w:p w:rsidR="0002034C" w:rsidRDefault="0002034C" w:rsidP="0002034C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 xml:space="preserve">Рентгенодиагностические комплексы на 3 рабочих места  включая поворотные столы-штативы </w:t>
            </w:r>
          </w:p>
          <w:p w:rsidR="0002034C" w:rsidRPr="00781E03" w:rsidRDefault="0002034C" w:rsidP="0002034C">
            <w:pPr>
              <w:rPr>
                <w:rFonts w:ascii="Times New Roman" w:hAnsi="Times New Roman" w:cs="Times New Roman"/>
              </w:rPr>
            </w:pP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 xml:space="preserve">(аппараты с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двумя 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>рентгеновск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ими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трубк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ами</w:t>
            </w:r>
            <w:r w:rsidR="00D05DA0">
              <w:rPr>
                <w:rFonts w:ascii="Times New Roman" w:hAnsi="Times New Roman" w:cs="Times New Roman"/>
                <w:i/>
                <w:color w:val="000000" w:themeColor="text1"/>
              </w:rPr>
              <w:t>и двумя столами</w:t>
            </w:r>
            <w:r w:rsidR="00D1411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05DA0">
              <w:rPr>
                <w:rFonts w:ascii="Times New Roman" w:hAnsi="Times New Roman" w:cs="Times New Roman"/>
                <w:i/>
                <w:color w:val="000000" w:themeColor="text1"/>
              </w:rPr>
              <w:t>-  штативами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02034C" w:rsidRPr="005F0BDA" w:rsidRDefault="0002034C" w:rsidP="0002034C">
            <w:pPr>
              <w:pStyle w:val="a8"/>
              <w:ind w:left="465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vAlign w:val="center"/>
          </w:tcPr>
          <w:p w:rsidR="0002034C" w:rsidRPr="005F0BDA" w:rsidRDefault="0002034C" w:rsidP="0002034C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2034C" w:rsidRPr="005F0BDA" w:rsidRDefault="0002034C" w:rsidP="000203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:rsidR="0002034C" w:rsidRPr="005F0BDA" w:rsidRDefault="0002034C" w:rsidP="0002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02034C" w:rsidRPr="005F0BDA" w:rsidRDefault="0002034C" w:rsidP="000203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  <w:vAlign w:val="center"/>
          </w:tcPr>
          <w:p w:rsidR="0002034C" w:rsidRPr="005F0BDA" w:rsidRDefault="0002034C" w:rsidP="000203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7" w:type="dxa"/>
          </w:tcPr>
          <w:p w:rsidR="0002034C" w:rsidRPr="005F0BDA" w:rsidRDefault="0002034C" w:rsidP="0002034C"/>
        </w:tc>
        <w:tc>
          <w:tcPr>
            <w:tcW w:w="742" w:type="dxa"/>
          </w:tcPr>
          <w:p w:rsidR="0002034C" w:rsidRPr="005F0BDA" w:rsidRDefault="0002034C" w:rsidP="0002034C"/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 xml:space="preserve">Рентгенодиагностические комплексы  на 2 рабочих места </w:t>
            </w:r>
            <w:r w:rsidRPr="0058450F">
              <w:rPr>
                <w:rFonts w:ascii="Times New Roman" w:hAnsi="Times New Roman" w:cs="Times New Roman"/>
                <w:i/>
              </w:rPr>
              <w:t xml:space="preserve">(снимочный стол </w:t>
            </w:r>
            <w:r w:rsidRPr="0058450F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58450F">
              <w:rPr>
                <w:rFonts w:ascii="Times New Roman" w:hAnsi="Times New Roman" w:cs="Times New Roman"/>
                <w:i/>
              </w:rPr>
              <w:t>и вертикальная стойка снимков)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984" w:type="dxa"/>
            <w:gridSpan w:val="2"/>
          </w:tcPr>
          <w:p w:rsidR="0002034C" w:rsidRPr="007B7D50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02034C" w:rsidRPr="00D7052E" w:rsidRDefault="0002034C" w:rsidP="0002034C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из них:  цифровые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BC10EC">
              <w:rPr>
                <w:rFonts w:ascii="Times New Roman" w:hAnsi="Times New Roman" w:cs="Times New Roman"/>
              </w:rPr>
              <w:t>3</w:t>
            </w:r>
            <w:r w:rsidRPr="00781E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ind w:right="1158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ind w:right="115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ind w:right="1158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 xml:space="preserve">Рентгенодиагностические </w:t>
            </w:r>
            <w:r w:rsidRPr="00781E03">
              <w:rPr>
                <w:rFonts w:ascii="Times New Roman" w:hAnsi="Times New Roman" w:cs="Times New Roman"/>
              </w:rPr>
              <w:lastRenderedPageBreak/>
              <w:t>комплексы  на 1 рабочее место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4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F0BDA" w:rsidRPr="003A37AB" w:rsidTr="006B1F53">
        <w:trPr>
          <w:trHeight w:val="285"/>
        </w:trPr>
        <w:tc>
          <w:tcPr>
            <w:tcW w:w="3318" w:type="dxa"/>
            <w:hideMark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lastRenderedPageBreak/>
              <w:t>Цифровые аппараты для исследований органов грудной клетки (цифровые флюорографы)</w:t>
            </w:r>
          </w:p>
        </w:tc>
        <w:tc>
          <w:tcPr>
            <w:tcW w:w="935" w:type="dxa"/>
            <w:hideMark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984" w:type="dxa"/>
            <w:gridSpan w:val="2"/>
          </w:tcPr>
          <w:p w:rsidR="005F0BDA" w:rsidRPr="00511544" w:rsidRDefault="005F0BDA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5F0BDA" w:rsidRPr="00D3008A" w:rsidRDefault="005F0BDA" w:rsidP="005F0B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7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из них: на шасси автомобилей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lang w:val="en-US"/>
              </w:rPr>
              <w:t>5</w:t>
            </w:r>
            <w:r w:rsidRPr="00781E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Плёночные флюорографы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из них: на шасси автомобилей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Палатные аппараты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9474AF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D7052E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Передвижные рентгенотелевизионные установки типа С-дуга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D7052E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Рентгенурологические аппараты</w:t>
            </w:r>
          </w:p>
        </w:tc>
        <w:tc>
          <w:tcPr>
            <w:tcW w:w="935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984" w:type="dxa"/>
            <w:gridSpan w:val="2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</w:tr>
      <w:tr w:rsidR="00756F48" w:rsidRPr="006A5DAE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Маммографические аппараты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56F48">
            <w:pPr>
              <w:ind w:left="317" w:right="-108" w:hanging="28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6A5DAE" w:rsidRDefault="00756F48" w:rsidP="00756F48">
            <w:pPr>
              <w:pStyle w:val="a8"/>
              <w:ind w:left="-74" w:right="-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6A5DAE" w:rsidRDefault="00756F48" w:rsidP="00756F4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276" w:type="dxa"/>
          </w:tcPr>
          <w:p w:rsidR="00756F48" w:rsidRPr="006A5DAE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D7052E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D5233E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29732E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6A5DAE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781E03">
              <w:rPr>
                <w:rFonts w:ascii="Times New Roman" w:hAnsi="Times New Roman" w:cs="Times New Roman"/>
              </w:rPr>
              <w:t>из них: цифровые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 xml:space="preserve">                           с функцией   томосинтеза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аналоговые пленочные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>.3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spacing w:line="48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spacing w:line="48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аналоговые с оцифровщиком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>.4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</w:rPr>
              <w:t>Дентальные аппараты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</w:t>
            </w: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прицельные  и </w:t>
            </w:r>
            <w:r w:rsidRPr="006649B8">
              <w:rPr>
                <w:rFonts w:ascii="Times New Roman" w:hAnsi="Times New Roman" w:cs="Times New Roman"/>
              </w:rPr>
              <w:t>(радиовизиографы)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6649B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984" w:type="dxa"/>
            <w:gridSpan w:val="2"/>
          </w:tcPr>
          <w:p w:rsidR="00756F48" w:rsidRPr="000445EA" w:rsidRDefault="00756F48" w:rsidP="00756F4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BC10EC" w:rsidRDefault="00756F48" w:rsidP="00756F4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из них: цифровые  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панорамные томографы    (ортопантомографы)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из них: цифровые  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A2043D" w:rsidRDefault="00756F48" w:rsidP="00B549FA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дентальные томографы</w:t>
            </w:r>
            <w:r w:rsidR="00A2043D">
              <w:rPr>
                <w:rFonts w:ascii="Times New Roman" w:hAnsi="Times New Roman" w:cs="Times New Roman"/>
              </w:rPr>
              <w:t xml:space="preserve"> </w:t>
            </w:r>
            <w:r w:rsidR="00A2043D" w:rsidRPr="00B549F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B549FA" w:rsidRPr="00B549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ортопантомографы с </w:t>
            </w:r>
            <w:r w:rsidR="00A2043D" w:rsidRPr="00B549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функци</w:t>
            </w:r>
            <w:r w:rsidR="00B549FA" w:rsidRPr="00B549FA">
              <w:rPr>
                <w:rFonts w:ascii="Times New Roman" w:hAnsi="Times New Roman" w:cs="Times New Roman"/>
                <w:i/>
                <w:color w:val="000000" w:themeColor="text1"/>
              </w:rPr>
              <w:t>ей</w:t>
            </w:r>
            <w:r w:rsidR="00A2043D" w:rsidRPr="00B549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3</w:t>
            </w:r>
            <w:r w:rsidR="00A2043D" w:rsidRPr="00B549F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</w:t>
            </w:r>
            <w:r w:rsidR="00A2043D" w:rsidRPr="00B549F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Ангиографические аппараты стационарные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539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lastRenderedPageBreak/>
              <w:t>Компьютерные томографы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667" w:type="dxa"/>
          </w:tcPr>
          <w:p w:rsidR="00756F48" w:rsidRPr="00E00AD5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из них: пошаговые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6649B8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BC10EC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BC10EC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спиральные односрезовые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спиральные многосрезовые - всего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B7D50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в том числе: менее 16 срезов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                    16 срезов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32 -40 срезов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13.3.3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B7D50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                    64  среза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13.3.4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128 и более срезов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13.3.5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Передвижные</w:t>
            </w:r>
          </w:p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(из общего числа КТ по срезам)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5233E" w:rsidRPr="00E51A07" w:rsidTr="006B1F53">
        <w:trPr>
          <w:trHeight w:val="285"/>
        </w:trPr>
        <w:tc>
          <w:tcPr>
            <w:tcW w:w="3318" w:type="dxa"/>
            <w:hideMark/>
          </w:tcPr>
          <w:p w:rsidR="00D5233E" w:rsidRPr="006649B8" w:rsidRDefault="00D5233E" w:rsidP="00D5233E">
            <w:pPr>
              <w:jc w:val="right"/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Остеоденситометры рентгеновские </w:t>
            </w:r>
          </w:p>
        </w:tc>
        <w:tc>
          <w:tcPr>
            <w:tcW w:w="935" w:type="dxa"/>
            <w:hideMark/>
          </w:tcPr>
          <w:p w:rsidR="00D5233E" w:rsidRPr="006649B8" w:rsidRDefault="00D5233E" w:rsidP="00D5233E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984" w:type="dxa"/>
            <w:gridSpan w:val="2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D5233E" w:rsidRPr="00E51A07" w:rsidRDefault="00D5233E" w:rsidP="00D5233E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276" w:type="dxa"/>
          </w:tcPr>
          <w:p w:rsidR="00D5233E" w:rsidRPr="00E51A07" w:rsidRDefault="00D5233E" w:rsidP="00D5233E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667" w:type="dxa"/>
          </w:tcPr>
          <w:p w:rsidR="00D5233E" w:rsidRPr="00E00AD5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D5233E" w:rsidRPr="00FA1CC2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Рентгеновские аппараты всего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56F48" w:rsidRPr="001450AC" w:rsidRDefault="00756F48" w:rsidP="001450AC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pStyle w:val="a8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5233E" w:rsidRPr="003A37AB" w:rsidTr="006B1F53">
        <w:trPr>
          <w:trHeight w:val="285"/>
        </w:trPr>
        <w:tc>
          <w:tcPr>
            <w:tcW w:w="3318" w:type="dxa"/>
            <w:hideMark/>
          </w:tcPr>
          <w:p w:rsidR="00D5233E" w:rsidRPr="006649B8" w:rsidRDefault="00D5233E" w:rsidP="00D5233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МР томографы, всего</w:t>
            </w:r>
          </w:p>
        </w:tc>
        <w:tc>
          <w:tcPr>
            <w:tcW w:w="935" w:type="dxa"/>
            <w:hideMark/>
          </w:tcPr>
          <w:p w:rsidR="00D5233E" w:rsidRPr="006649B8" w:rsidRDefault="00D5233E" w:rsidP="00D5233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984" w:type="dxa"/>
            <w:gridSpan w:val="2"/>
          </w:tcPr>
          <w:p w:rsidR="00D5233E" w:rsidRPr="00BC10EC" w:rsidRDefault="00D5233E" w:rsidP="007B7D50">
            <w:pPr>
              <w:pStyle w:val="a8"/>
              <w:ind w:left="31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D5233E" w:rsidRPr="00E51A07" w:rsidRDefault="00D5233E" w:rsidP="00D523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D5233E" w:rsidRPr="00E00AD5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D5233E" w:rsidRPr="00FA1CC2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из них: менее 1,0Т                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из них: для костей и суставов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16.1.1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1,0 Т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1,5 Т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16.3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3,0 Т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16.4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более 3,0 Т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16.5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9764E" w:rsidRPr="003A37AB" w:rsidTr="006B1F53">
        <w:trPr>
          <w:trHeight w:val="285"/>
        </w:trPr>
        <w:tc>
          <w:tcPr>
            <w:tcW w:w="3318" w:type="dxa"/>
            <w:hideMark/>
          </w:tcPr>
          <w:p w:rsidR="00F9764E" w:rsidRPr="006649B8" w:rsidRDefault="00F9764E" w:rsidP="00F97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Проявочные автоматы и камеры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мультиформатные)</w:t>
            </w:r>
          </w:p>
        </w:tc>
        <w:tc>
          <w:tcPr>
            <w:tcW w:w="935" w:type="dxa"/>
            <w:hideMark/>
          </w:tcPr>
          <w:p w:rsidR="00F9764E" w:rsidRPr="006649B8" w:rsidRDefault="00F9764E" w:rsidP="00F97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984" w:type="dxa"/>
            <w:gridSpan w:val="2"/>
          </w:tcPr>
          <w:p w:rsidR="00F9764E" w:rsidRPr="007B7D50" w:rsidRDefault="00F9764E" w:rsidP="007B7D50">
            <w:pPr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F9764E" w:rsidRPr="00E00AD5" w:rsidRDefault="00F9764E" w:rsidP="00F9764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F9764E" w:rsidRPr="00FA1CC2" w:rsidRDefault="00F9764E" w:rsidP="00F9764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6B1F53">
        <w:trPr>
          <w:trHeight w:val="285"/>
        </w:trPr>
        <w:tc>
          <w:tcPr>
            <w:tcW w:w="3318" w:type="dxa"/>
            <w:hideMark/>
          </w:tcPr>
          <w:p w:rsidR="00756F4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Системы  компьютерной радиографии (рентгенографии на  фотостимулируемых люминофорах)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цифровщики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указать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название  аппарата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</w:t>
            </w:r>
          </w:p>
        </w:tc>
        <w:tc>
          <w:tcPr>
            <w:tcW w:w="1984" w:type="dxa"/>
            <w:gridSpan w:val="2"/>
          </w:tcPr>
          <w:p w:rsidR="00756F48" w:rsidRPr="00E23567" w:rsidRDefault="00756F48" w:rsidP="007B7D50">
            <w:pPr>
              <w:pStyle w:val="a8"/>
              <w:ind w:left="31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D46727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</w:tcPr>
          <w:p w:rsidR="00756F48" w:rsidRPr="00D46727" w:rsidRDefault="00756F48" w:rsidP="0075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</w:tcPr>
          <w:p w:rsidR="00756F48" w:rsidRPr="00BC0F5D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756F48" w:rsidRPr="00BC0F5D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63B83" w:rsidRPr="003A37AB" w:rsidTr="006B1F53">
        <w:trPr>
          <w:trHeight w:val="417"/>
        </w:trPr>
        <w:tc>
          <w:tcPr>
            <w:tcW w:w="3318" w:type="dxa"/>
            <w:hideMark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Аппараты УЗИ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- всего</w:t>
            </w:r>
          </w:p>
        </w:tc>
        <w:tc>
          <w:tcPr>
            <w:tcW w:w="935" w:type="dxa"/>
            <w:hideMark/>
          </w:tcPr>
          <w:p w:rsidR="00CF685D" w:rsidRPr="00781E03" w:rsidRDefault="00363B83" w:rsidP="00CF685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B83" w:rsidRPr="00363B83" w:rsidRDefault="00363B83" w:rsidP="00363B83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3B83" w:rsidRPr="00A67EA7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276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66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363B83" w:rsidRPr="00FA1CC2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363B83" w:rsidRPr="00BC0F5D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363B83" w:rsidRPr="00BC0F5D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992"/>
        </w:trPr>
        <w:tc>
          <w:tcPr>
            <w:tcW w:w="3318" w:type="dxa"/>
            <w:hideMark/>
          </w:tcPr>
          <w:p w:rsidR="0002034C" w:rsidRDefault="0002034C" w:rsidP="0002034C">
            <w:pPr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из них: портативных</w:t>
            </w:r>
          </w:p>
          <w:p w:rsidR="0002034C" w:rsidRPr="00781E03" w:rsidRDefault="0002034C" w:rsidP="00B70EBD">
            <w:pPr>
              <w:pStyle w:val="a8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F17A3">
              <w:rPr>
                <w:rFonts w:ascii="Times New Roman" w:hAnsi="Times New Roman" w:cs="Times New Roman"/>
                <w:i/>
              </w:rPr>
              <w:t xml:space="preserve">портативные аппараты  УЗИ </w:t>
            </w:r>
            <w:r w:rsidRPr="001F17A3">
              <w:rPr>
                <w:rFonts w:ascii="Times New Roman" w:hAnsi="Times New Roman" w:cs="Times New Roman"/>
                <w:i/>
                <w:u w:val="single"/>
              </w:rPr>
              <w:t>не надо</w:t>
            </w:r>
            <w:r w:rsidRPr="001F17A3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1F17A3">
              <w:rPr>
                <w:rFonts w:ascii="Times New Roman" w:hAnsi="Times New Roman" w:cs="Times New Roman"/>
                <w:i/>
              </w:rPr>
              <w:t>раскладывать по строкам 19.2; 19.3; 19.4; 19.6)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6649B8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63B83" w:rsidRPr="003A37AB" w:rsidTr="006B1F53">
        <w:trPr>
          <w:trHeight w:val="285"/>
        </w:trPr>
        <w:tc>
          <w:tcPr>
            <w:tcW w:w="33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без допплерографии</w:t>
            </w:r>
          </w:p>
        </w:tc>
        <w:tc>
          <w:tcPr>
            <w:tcW w:w="935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  <w:tc>
          <w:tcPr>
            <w:tcW w:w="1984" w:type="dxa"/>
            <w:gridSpan w:val="2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363B83" w:rsidRPr="00FA1CC2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63B83" w:rsidRPr="003A37AB" w:rsidTr="006B1F53">
        <w:trPr>
          <w:trHeight w:val="285"/>
        </w:trPr>
        <w:tc>
          <w:tcPr>
            <w:tcW w:w="3318" w:type="dxa"/>
            <w:hideMark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 эластографией</w:t>
            </w:r>
          </w:p>
        </w:tc>
        <w:tc>
          <w:tcPr>
            <w:tcW w:w="935" w:type="dxa"/>
            <w:hideMark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19.3</w:t>
            </w:r>
          </w:p>
        </w:tc>
        <w:tc>
          <w:tcPr>
            <w:tcW w:w="1984" w:type="dxa"/>
            <w:gridSpan w:val="2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363B83" w:rsidRPr="00FA1CC2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63B83" w:rsidRPr="003A37AB" w:rsidTr="006B1F53">
        <w:trPr>
          <w:trHeight w:val="285"/>
        </w:trPr>
        <w:tc>
          <w:tcPr>
            <w:tcW w:w="33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фибросканы</w:t>
            </w:r>
          </w:p>
        </w:tc>
        <w:tc>
          <w:tcPr>
            <w:tcW w:w="935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19.3.1</w:t>
            </w:r>
          </w:p>
        </w:tc>
        <w:tc>
          <w:tcPr>
            <w:tcW w:w="1984" w:type="dxa"/>
            <w:gridSpan w:val="2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363B83" w:rsidRPr="00FA1CC2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63B83" w:rsidRPr="003A37AB" w:rsidTr="006B1F53">
        <w:trPr>
          <w:trHeight w:val="285"/>
        </w:trPr>
        <w:tc>
          <w:tcPr>
            <w:tcW w:w="3318" w:type="dxa"/>
            <w:hideMark/>
          </w:tcPr>
          <w:p w:rsidR="00106551" w:rsidRPr="00781E03" w:rsidRDefault="00363B83" w:rsidP="001065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106551" w:rsidRPr="00781E0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хоэнцефалографов</w:t>
            </w:r>
            <w:bookmarkStart w:id="0" w:name="_GoBack"/>
            <w:bookmarkEnd w:id="0"/>
          </w:p>
        </w:tc>
        <w:tc>
          <w:tcPr>
            <w:tcW w:w="935" w:type="dxa"/>
            <w:hideMark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19.4</w:t>
            </w:r>
          </w:p>
        </w:tc>
        <w:tc>
          <w:tcPr>
            <w:tcW w:w="1984" w:type="dxa"/>
            <w:gridSpan w:val="2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363B83" w:rsidRPr="00FA1CC2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</w:tcPr>
          <w:p w:rsidR="0002034C" w:rsidRDefault="0002034C" w:rsidP="000203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денситометров </w:t>
            </w:r>
          </w:p>
          <w:p w:rsidR="0002034C" w:rsidRPr="001F17A3" w:rsidRDefault="0002034C" w:rsidP="0002034C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17A3">
              <w:rPr>
                <w:rFonts w:ascii="Times New Roman" w:hAnsi="Times New Roman" w:cs="Times New Roman"/>
                <w:i/>
              </w:rPr>
              <w:t>(ультразвуковые денситометры не учитывать в строке 19.1)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 допплерографией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Аппараты для радионуклидной диагностики, всего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034C" w:rsidRPr="009C2D24" w:rsidRDefault="0002034C" w:rsidP="0002034C">
            <w:pPr>
              <w:pStyle w:val="a8"/>
              <w:ind w:left="31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2034C" w:rsidRPr="00E00AD5" w:rsidRDefault="0002034C" w:rsidP="0002034C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2034C" w:rsidRPr="00AA51B0" w:rsidRDefault="0002034C" w:rsidP="0002034C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034C" w:rsidRPr="00224336" w:rsidRDefault="0002034C" w:rsidP="0002034C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02034C" w:rsidRPr="00E00AD5" w:rsidRDefault="0002034C" w:rsidP="0002034C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02034C" w:rsidRPr="00FA1CC2" w:rsidRDefault="0002034C" w:rsidP="0002034C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из них: планарные диагностические гамма-камеры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pStyle w:val="a8"/>
              <w:ind w:left="24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pStyle w:val="a8"/>
              <w:ind w:left="24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однофотонные эмиссионные  компьютерные томографы (ОФЭКТ)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510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совмещенные ОФЭКТ/КТ установки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позитронно-эмиссионные томографы (ПЭТ)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20.4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совмещенные ПЭТ/КТ установки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20.5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из них: с циклотроном для синтеза ультракороткоживущих РФП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20.5.1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совмещенные ПЭТ/МРТ установки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20.6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из них: с циклотроном для 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синтеза ультракороткоживущих РФП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20.6.1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циклотроны для синтеза ультракороткоживущих РФП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20.7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ренографы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аппараты для радионуклидного обеспечения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603"/>
        </w:trPr>
        <w:tc>
          <w:tcPr>
            <w:tcW w:w="33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в т.ч                доз-калибраторы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20.9.1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оборудование и аппараты для расфасовки РФП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20.9.2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и аппараты, входящие в лаборатории контроля качества РФП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20.9.3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счетчики радиоиммунологического анализа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20.9.4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6B1F53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Модули для синтеза  ультракороткоживущих РФП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6B1F53" w:rsidRPr="003A37AB" w:rsidTr="006B1F53">
        <w:trPr>
          <w:trHeight w:val="285"/>
        </w:trPr>
        <w:tc>
          <w:tcPr>
            <w:tcW w:w="3318" w:type="dxa"/>
          </w:tcPr>
          <w:p w:rsidR="006B1F53" w:rsidRPr="006B1F53" w:rsidRDefault="006B1F53" w:rsidP="006B1F5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B1F5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           Дозиметрическое оборудование</w:t>
            </w:r>
          </w:p>
          <w:p w:rsidR="006B1F53" w:rsidRPr="006B1F53" w:rsidRDefault="006B1F53" w:rsidP="006B1F53">
            <w:pPr>
              <w:rPr>
                <w:highlight w:val="yellow"/>
              </w:rPr>
            </w:pPr>
            <w:r w:rsidRPr="006B1F5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(дозиметры для измерения радиационного  фона в кабинетах)</w:t>
            </w:r>
          </w:p>
        </w:tc>
        <w:tc>
          <w:tcPr>
            <w:tcW w:w="935" w:type="dxa"/>
          </w:tcPr>
          <w:p w:rsidR="006B1F53" w:rsidRPr="006B1F53" w:rsidRDefault="006B1F53" w:rsidP="00286B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F53"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</w:tc>
        <w:tc>
          <w:tcPr>
            <w:tcW w:w="1984" w:type="dxa"/>
            <w:gridSpan w:val="2"/>
          </w:tcPr>
          <w:p w:rsidR="006B1F53" w:rsidRPr="00412005" w:rsidRDefault="006B1F53" w:rsidP="00286B35"/>
        </w:tc>
        <w:tc>
          <w:tcPr>
            <w:tcW w:w="1418" w:type="dxa"/>
          </w:tcPr>
          <w:p w:rsidR="006B1F53" w:rsidRPr="00412005" w:rsidRDefault="006B1F53" w:rsidP="00286B35"/>
        </w:tc>
        <w:tc>
          <w:tcPr>
            <w:tcW w:w="1559" w:type="dxa"/>
          </w:tcPr>
          <w:p w:rsidR="006B1F53" w:rsidRPr="00412005" w:rsidRDefault="006B1F53" w:rsidP="00286B35"/>
        </w:tc>
        <w:tc>
          <w:tcPr>
            <w:tcW w:w="1276" w:type="dxa"/>
          </w:tcPr>
          <w:p w:rsidR="006B1F53" w:rsidRPr="00412005" w:rsidRDefault="006B1F53" w:rsidP="00286B35"/>
        </w:tc>
        <w:tc>
          <w:tcPr>
            <w:tcW w:w="1667" w:type="dxa"/>
          </w:tcPr>
          <w:p w:rsidR="006B1F53" w:rsidRPr="00412005" w:rsidRDefault="006B1F53" w:rsidP="00286B35"/>
        </w:tc>
        <w:tc>
          <w:tcPr>
            <w:tcW w:w="1735" w:type="dxa"/>
          </w:tcPr>
          <w:p w:rsidR="006B1F53" w:rsidRPr="00412005" w:rsidRDefault="006B1F53" w:rsidP="00286B35"/>
        </w:tc>
        <w:tc>
          <w:tcPr>
            <w:tcW w:w="817" w:type="dxa"/>
          </w:tcPr>
          <w:p w:rsidR="006B1F53" w:rsidRPr="00412005" w:rsidRDefault="006B1F53" w:rsidP="00286B35"/>
        </w:tc>
        <w:tc>
          <w:tcPr>
            <w:tcW w:w="742" w:type="dxa"/>
          </w:tcPr>
          <w:p w:rsidR="006B1F53" w:rsidRPr="00412005" w:rsidRDefault="006B1F53" w:rsidP="00286B35"/>
        </w:tc>
      </w:tr>
      <w:tr w:rsidR="00A35148" w:rsidRPr="003A37AB" w:rsidTr="006B1F53">
        <w:trPr>
          <w:trHeight w:val="285"/>
        </w:trPr>
        <w:tc>
          <w:tcPr>
            <w:tcW w:w="3318" w:type="dxa"/>
          </w:tcPr>
          <w:p w:rsidR="00A35148" w:rsidRPr="00781E03" w:rsidRDefault="00A35148" w:rsidP="000203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Общее число </w:t>
            </w:r>
            <w:r w:rsidR="00293DE7"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аппаратов, подключенных к сети Интернет для передачи данных</w:t>
            </w:r>
          </w:p>
        </w:tc>
        <w:tc>
          <w:tcPr>
            <w:tcW w:w="935" w:type="dxa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198" w:type="dxa"/>
            <w:gridSpan w:val="9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A35148" w:rsidRPr="003A37AB" w:rsidTr="006B1F53">
        <w:trPr>
          <w:trHeight w:val="555"/>
        </w:trPr>
        <w:tc>
          <w:tcPr>
            <w:tcW w:w="3318" w:type="dxa"/>
            <w:hideMark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Радиологическая информационная сеть (RIS)</w:t>
            </w:r>
          </w:p>
        </w:tc>
        <w:tc>
          <w:tcPr>
            <w:tcW w:w="935" w:type="dxa"/>
            <w:hideMark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951" w:type="dxa"/>
          </w:tcPr>
          <w:p w:rsidR="00FA0E7D" w:rsidRDefault="00FA0E7D" w:rsidP="00FA0E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Информационная система, н</w:t>
            </w:r>
            <w:r w:rsidRPr="00FA0E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программного обеспечения,</w:t>
            </w:r>
            <w:r w:rsidRPr="00FA0E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A35148" w:rsidRPr="00FA0E7D" w:rsidRDefault="00FA0E7D" w:rsidP="00FA0E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0E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поставщик</w:t>
            </w:r>
          </w:p>
        </w:tc>
        <w:tc>
          <w:tcPr>
            <w:tcW w:w="1451" w:type="dxa"/>
            <w:gridSpan w:val="2"/>
          </w:tcPr>
          <w:p w:rsidR="00A35148" w:rsidRPr="00454FB7" w:rsidRDefault="00A35148" w:rsidP="0002034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35148" w:rsidRPr="00454FB7" w:rsidRDefault="00A35148" w:rsidP="0002034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A35148" w:rsidRPr="00FA1CC2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A35148" w:rsidRPr="003A37AB" w:rsidTr="006B1F53">
        <w:trPr>
          <w:trHeight w:val="495"/>
        </w:trPr>
        <w:tc>
          <w:tcPr>
            <w:tcW w:w="3318" w:type="dxa"/>
            <w:hideMark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Число аппаратов, подключенных к системе 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получения, архивирования, хранения и поиска цифровых изображений  (PACS)</w:t>
            </w:r>
          </w:p>
        </w:tc>
        <w:tc>
          <w:tcPr>
            <w:tcW w:w="935" w:type="dxa"/>
            <w:hideMark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23</w:t>
            </w:r>
          </w:p>
        </w:tc>
        <w:tc>
          <w:tcPr>
            <w:tcW w:w="11198" w:type="dxa"/>
            <w:gridSpan w:val="9"/>
            <w:shd w:val="clear" w:color="auto" w:fill="FFFFFF" w:themeFill="background1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826C46" w:rsidRDefault="00826C46" w:rsidP="00756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63312" w:rsidRDefault="00CE27D3" w:rsidP="0096179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Новая строка  2023 года выделена желтым цветом </w:t>
      </w:r>
    </w:p>
    <w:p w:rsidR="00756F48" w:rsidRPr="003A37AB" w:rsidRDefault="00756F48" w:rsidP="00961791">
      <w:pPr>
        <w:pStyle w:val="a8"/>
        <w:rPr>
          <w:rFonts w:ascii="Times New Roman" w:hAnsi="Times New Roman" w:cs="Times New Roman"/>
        </w:rPr>
      </w:pPr>
    </w:p>
    <w:sectPr w:rsidR="00756F48" w:rsidRPr="003A37AB" w:rsidSect="00AC2A1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5D" w:rsidRDefault="00E3655D" w:rsidP="00A42D69">
      <w:pPr>
        <w:spacing w:after="0" w:line="240" w:lineRule="auto"/>
      </w:pPr>
      <w:r>
        <w:separator/>
      </w:r>
    </w:p>
  </w:endnote>
  <w:endnote w:type="continuationSeparator" w:id="0">
    <w:p w:rsidR="00E3655D" w:rsidRDefault="00E3655D" w:rsidP="00A4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59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56F48" w:rsidRPr="005849D6" w:rsidRDefault="00756F48">
        <w:pPr>
          <w:pStyle w:val="a6"/>
          <w:jc w:val="right"/>
          <w:rPr>
            <w:sz w:val="20"/>
            <w:szCs w:val="20"/>
          </w:rPr>
        </w:pPr>
        <w:r w:rsidRPr="005849D6">
          <w:rPr>
            <w:sz w:val="20"/>
            <w:szCs w:val="20"/>
          </w:rPr>
          <w:fldChar w:fldCharType="begin"/>
        </w:r>
        <w:r w:rsidRPr="005849D6">
          <w:rPr>
            <w:sz w:val="20"/>
            <w:szCs w:val="20"/>
          </w:rPr>
          <w:instrText>PAGE   \* MERGEFORMAT</w:instrText>
        </w:r>
        <w:r w:rsidRPr="005849D6">
          <w:rPr>
            <w:sz w:val="20"/>
            <w:szCs w:val="20"/>
          </w:rPr>
          <w:fldChar w:fldCharType="separate"/>
        </w:r>
        <w:r w:rsidR="00106551">
          <w:rPr>
            <w:noProof/>
            <w:sz w:val="20"/>
            <w:szCs w:val="20"/>
          </w:rPr>
          <w:t>1</w:t>
        </w:r>
        <w:r w:rsidRPr="005849D6">
          <w:rPr>
            <w:sz w:val="20"/>
            <w:szCs w:val="20"/>
          </w:rPr>
          <w:fldChar w:fldCharType="end"/>
        </w:r>
      </w:p>
    </w:sdtContent>
  </w:sdt>
  <w:p w:rsidR="00756F48" w:rsidRDefault="00756F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5D" w:rsidRDefault="00E3655D" w:rsidP="00A42D69">
      <w:pPr>
        <w:spacing w:after="0" w:line="240" w:lineRule="auto"/>
      </w:pPr>
      <w:r>
        <w:separator/>
      </w:r>
    </w:p>
  </w:footnote>
  <w:footnote w:type="continuationSeparator" w:id="0">
    <w:p w:rsidR="00E3655D" w:rsidRDefault="00E3655D" w:rsidP="00A4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A59"/>
    <w:multiLevelType w:val="hybridMultilevel"/>
    <w:tmpl w:val="404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F42"/>
    <w:multiLevelType w:val="hybridMultilevel"/>
    <w:tmpl w:val="698E02F2"/>
    <w:lvl w:ilvl="0" w:tplc="397C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88F"/>
    <w:multiLevelType w:val="hybridMultilevel"/>
    <w:tmpl w:val="E650179C"/>
    <w:lvl w:ilvl="0" w:tplc="C30405D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9E6665D"/>
    <w:multiLevelType w:val="hybridMultilevel"/>
    <w:tmpl w:val="91A0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1F74"/>
    <w:multiLevelType w:val="hybridMultilevel"/>
    <w:tmpl w:val="B5E24D32"/>
    <w:lvl w:ilvl="0" w:tplc="7CF06E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FF55A04"/>
    <w:multiLevelType w:val="hybridMultilevel"/>
    <w:tmpl w:val="F21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EA8"/>
    <w:multiLevelType w:val="hybridMultilevel"/>
    <w:tmpl w:val="295E5B48"/>
    <w:lvl w:ilvl="0" w:tplc="5C441D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E66"/>
    <w:multiLevelType w:val="hybridMultilevel"/>
    <w:tmpl w:val="53E8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448E"/>
    <w:multiLevelType w:val="hybridMultilevel"/>
    <w:tmpl w:val="B25E4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7E22"/>
    <w:multiLevelType w:val="hybridMultilevel"/>
    <w:tmpl w:val="6BAE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43E"/>
    <w:multiLevelType w:val="hybridMultilevel"/>
    <w:tmpl w:val="F440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2B6A"/>
    <w:multiLevelType w:val="hybridMultilevel"/>
    <w:tmpl w:val="7D80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75BC"/>
    <w:multiLevelType w:val="hybridMultilevel"/>
    <w:tmpl w:val="BF547536"/>
    <w:lvl w:ilvl="0" w:tplc="7CDA3AF8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76521BB"/>
    <w:multiLevelType w:val="hybridMultilevel"/>
    <w:tmpl w:val="E5E41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26E2"/>
    <w:multiLevelType w:val="hybridMultilevel"/>
    <w:tmpl w:val="A364BDC6"/>
    <w:lvl w:ilvl="0" w:tplc="0272332C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1D2B07"/>
    <w:multiLevelType w:val="hybridMultilevel"/>
    <w:tmpl w:val="E72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62D6"/>
    <w:multiLevelType w:val="hybridMultilevel"/>
    <w:tmpl w:val="9584579C"/>
    <w:lvl w:ilvl="0" w:tplc="62083F7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00214"/>
    <w:multiLevelType w:val="hybridMultilevel"/>
    <w:tmpl w:val="C2BC1F96"/>
    <w:lvl w:ilvl="0" w:tplc="397C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C26EE"/>
    <w:multiLevelType w:val="hybridMultilevel"/>
    <w:tmpl w:val="EA26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726ED"/>
    <w:multiLevelType w:val="hybridMultilevel"/>
    <w:tmpl w:val="D35A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A3846"/>
    <w:multiLevelType w:val="hybridMultilevel"/>
    <w:tmpl w:val="1878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2A45"/>
    <w:multiLevelType w:val="hybridMultilevel"/>
    <w:tmpl w:val="062E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A3B6C"/>
    <w:multiLevelType w:val="hybridMultilevel"/>
    <w:tmpl w:val="D4BCD9DE"/>
    <w:lvl w:ilvl="0" w:tplc="397C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C5047"/>
    <w:multiLevelType w:val="hybridMultilevel"/>
    <w:tmpl w:val="BDC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30590"/>
    <w:multiLevelType w:val="hybridMultilevel"/>
    <w:tmpl w:val="28A4709C"/>
    <w:lvl w:ilvl="0" w:tplc="B95C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73F"/>
    <w:multiLevelType w:val="hybridMultilevel"/>
    <w:tmpl w:val="875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20"/>
  </w:num>
  <w:num w:numId="6">
    <w:abstractNumId w:val="23"/>
  </w:num>
  <w:num w:numId="7">
    <w:abstractNumId w:val="18"/>
  </w:num>
  <w:num w:numId="8">
    <w:abstractNumId w:val="7"/>
  </w:num>
  <w:num w:numId="9">
    <w:abstractNumId w:val="21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25"/>
  </w:num>
  <w:num w:numId="16">
    <w:abstractNumId w:val="19"/>
  </w:num>
  <w:num w:numId="17">
    <w:abstractNumId w:val="15"/>
  </w:num>
  <w:num w:numId="18">
    <w:abstractNumId w:val="14"/>
  </w:num>
  <w:num w:numId="19">
    <w:abstractNumId w:val="12"/>
  </w:num>
  <w:num w:numId="20">
    <w:abstractNumId w:val="5"/>
  </w:num>
  <w:num w:numId="21">
    <w:abstractNumId w:val="2"/>
  </w:num>
  <w:num w:numId="22">
    <w:abstractNumId w:val="4"/>
  </w:num>
  <w:num w:numId="23">
    <w:abstractNumId w:val="17"/>
  </w:num>
  <w:num w:numId="24">
    <w:abstractNumId w:val="1"/>
  </w:num>
  <w:num w:numId="25">
    <w:abstractNumId w:val="22"/>
  </w:num>
  <w:num w:numId="2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EA"/>
    <w:rsid w:val="00016391"/>
    <w:rsid w:val="0001782D"/>
    <w:rsid w:val="0002034C"/>
    <w:rsid w:val="0002560A"/>
    <w:rsid w:val="00040370"/>
    <w:rsid w:val="00041791"/>
    <w:rsid w:val="000445EA"/>
    <w:rsid w:val="000511A3"/>
    <w:rsid w:val="00056D26"/>
    <w:rsid w:val="000604D3"/>
    <w:rsid w:val="000609CF"/>
    <w:rsid w:val="000633EB"/>
    <w:rsid w:val="000809A0"/>
    <w:rsid w:val="000B3A3A"/>
    <w:rsid w:val="000C0DF6"/>
    <w:rsid w:val="000C1085"/>
    <w:rsid w:val="000C2CC2"/>
    <w:rsid w:val="000C6938"/>
    <w:rsid w:val="000E7240"/>
    <w:rsid w:val="000F204D"/>
    <w:rsid w:val="000F7BC8"/>
    <w:rsid w:val="00106551"/>
    <w:rsid w:val="00124903"/>
    <w:rsid w:val="00130C98"/>
    <w:rsid w:val="001428F0"/>
    <w:rsid w:val="001450AC"/>
    <w:rsid w:val="00193101"/>
    <w:rsid w:val="00193BAA"/>
    <w:rsid w:val="00197519"/>
    <w:rsid w:val="001C1D3B"/>
    <w:rsid w:val="001C1F6A"/>
    <w:rsid w:val="001D42B0"/>
    <w:rsid w:val="00201E44"/>
    <w:rsid w:val="0021005A"/>
    <w:rsid w:val="00221853"/>
    <w:rsid w:val="00227323"/>
    <w:rsid w:val="0023015E"/>
    <w:rsid w:val="0023704F"/>
    <w:rsid w:val="00247E2F"/>
    <w:rsid w:val="002836F5"/>
    <w:rsid w:val="00293DE7"/>
    <w:rsid w:val="0029732E"/>
    <w:rsid w:val="002A5054"/>
    <w:rsid w:val="002C2E69"/>
    <w:rsid w:val="002E105C"/>
    <w:rsid w:val="002E1EF2"/>
    <w:rsid w:val="002E6086"/>
    <w:rsid w:val="002E6478"/>
    <w:rsid w:val="002F5BD0"/>
    <w:rsid w:val="00315EA2"/>
    <w:rsid w:val="003235FE"/>
    <w:rsid w:val="003270D9"/>
    <w:rsid w:val="00363B83"/>
    <w:rsid w:val="003647EE"/>
    <w:rsid w:val="00377C66"/>
    <w:rsid w:val="00383C9B"/>
    <w:rsid w:val="00390B8F"/>
    <w:rsid w:val="003A2B39"/>
    <w:rsid w:val="003A301C"/>
    <w:rsid w:val="003A37AB"/>
    <w:rsid w:val="003B12C4"/>
    <w:rsid w:val="003B22A5"/>
    <w:rsid w:val="003B4E1F"/>
    <w:rsid w:val="003D5B3F"/>
    <w:rsid w:val="003F2662"/>
    <w:rsid w:val="004128FC"/>
    <w:rsid w:val="004237E0"/>
    <w:rsid w:val="00424904"/>
    <w:rsid w:val="00430470"/>
    <w:rsid w:val="00431463"/>
    <w:rsid w:val="004364B7"/>
    <w:rsid w:val="00450E31"/>
    <w:rsid w:val="00452445"/>
    <w:rsid w:val="00453904"/>
    <w:rsid w:val="0046115D"/>
    <w:rsid w:val="00466A13"/>
    <w:rsid w:val="0048496C"/>
    <w:rsid w:val="004A5871"/>
    <w:rsid w:val="004B78C1"/>
    <w:rsid w:val="004D12E1"/>
    <w:rsid w:val="004D235C"/>
    <w:rsid w:val="004F2347"/>
    <w:rsid w:val="004F45B8"/>
    <w:rsid w:val="00511544"/>
    <w:rsid w:val="005155BD"/>
    <w:rsid w:val="00515A3F"/>
    <w:rsid w:val="00534B77"/>
    <w:rsid w:val="00535682"/>
    <w:rsid w:val="00542D48"/>
    <w:rsid w:val="00562779"/>
    <w:rsid w:val="00563312"/>
    <w:rsid w:val="005705FB"/>
    <w:rsid w:val="00576D79"/>
    <w:rsid w:val="005811C4"/>
    <w:rsid w:val="005849D6"/>
    <w:rsid w:val="00591572"/>
    <w:rsid w:val="0059509D"/>
    <w:rsid w:val="005E6C75"/>
    <w:rsid w:val="005F0BDA"/>
    <w:rsid w:val="005F101B"/>
    <w:rsid w:val="005F2D50"/>
    <w:rsid w:val="006014B4"/>
    <w:rsid w:val="00606A0F"/>
    <w:rsid w:val="00624F06"/>
    <w:rsid w:val="006404D1"/>
    <w:rsid w:val="006407D6"/>
    <w:rsid w:val="00643ED6"/>
    <w:rsid w:val="00645705"/>
    <w:rsid w:val="006460C2"/>
    <w:rsid w:val="006642D8"/>
    <w:rsid w:val="006649B8"/>
    <w:rsid w:val="00666FC8"/>
    <w:rsid w:val="00676234"/>
    <w:rsid w:val="0068283F"/>
    <w:rsid w:val="006956A1"/>
    <w:rsid w:val="006A25B3"/>
    <w:rsid w:val="006A3C24"/>
    <w:rsid w:val="006A5DAE"/>
    <w:rsid w:val="006A6488"/>
    <w:rsid w:val="006B1F53"/>
    <w:rsid w:val="006D211C"/>
    <w:rsid w:val="006E2756"/>
    <w:rsid w:val="006E7FA1"/>
    <w:rsid w:val="006F1D51"/>
    <w:rsid w:val="006F3B2D"/>
    <w:rsid w:val="006F7432"/>
    <w:rsid w:val="007002CB"/>
    <w:rsid w:val="00705DDF"/>
    <w:rsid w:val="00727AA0"/>
    <w:rsid w:val="00756F48"/>
    <w:rsid w:val="00760546"/>
    <w:rsid w:val="0078024F"/>
    <w:rsid w:val="00781E03"/>
    <w:rsid w:val="00787C13"/>
    <w:rsid w:val="007A356E"/>
    <w:rsid w:val="007B3C38"/>
    <w:rsid w:val="007B7712"/>
    <w:rsid w:val="007B7D50"/>
    <w:rsid w:val="007E36C2"/>
    <w:rsid w:val="007F4011"/>
    <w:rsid w:val="007F5638"/>
    <w:rsid w:val="00801B45"/>
    <w:rsid w:val="00826C46"/>
    <w:rsid w:val="00841601"/>
    <w:rsid w:val="00860B79"/>
    <w:rsid w:val="0086575B"/>
    <w:rsid w:val="008B2051"/>
    <w:rsid w:val="008C0C47"/>
    <w:rsid w:val="008E6506"/>
    <w:rsid w:val="008F10C5"/>
    <w:rsid w:val="009114C6"/>
    <w:rsid w:val="00911D60"/>
    <w:rsid w:val="009257F6"/>
    <w:rsid w:val="00926660"/>
    <w:rsid w:val="0094578B"/>
    <w:rsid w:val="009474AF"/>
    <w:rsid w:val="009526A3"/>
    <w:rsid w:val="00961791"/>
    <w:rsid w:val="00970C4C"/>
    <w:rsid w:val="00971CED"/>
    <w:rsid w:val="00987BEC"/>
    <w:rsid w:val="009A46E4"/>
    <w:rsid w:val="009B6BF4"/>
    <w:rsid w:val="009B6E77"/>
    <w:rsid w:val="009C2D24"/>
    <w:rsid w:val="009F6633"/>
    <w:rsid w:val="009F760C"/>
    <w:rsid w:val="00A004C8"/>
    <w:rsid w:val="00A1698C"/>
    <w:rsid w:val="00A2043D"/>
    <w:rsid w:val="00A35148"/>
    <w:rsid w:val="00A37DC9"/>
    <w:rsid w:val="00A42D69"/>
    <w:rsid w:val="00A4460A"/>
    <w:rsid w:val="00A45264"/>
    <w:rsid w:val="00A54CCA"/>
    <w:rsid w:val="00A61859"/>
    <w:rsid w:val="00A65977"/>
    <w:rsid w:val="00A67EA7"/>
    <w:rsid w:val="00A8218E"/>
    <w:rsid w:val="00A84BFF"/>
    <w:rsid w:val="00A908FA"/>
    <w:rsid w:val="00A977F1"/>
    <w:rsid w:val="00AB6A67"/>
    <w:rsid w:val="00AC2A14"/>
    <w:rsid w:val="00AC6238"/>
    <w:rsid w:val="00AD3909"/>
    <w:rsid w:val="00AE349C"/>
    <w:rsid w:val="00AF2FC0"/>
    <w:rsid w:val="00AF381B"/>
    <w:rsid w:val="00AF7091"/>
    <w:rsid w:val="00AF7757"/>
    <w:rsid w:val="00B21725"/>
    <w:rsid w:val="00B30EAF"/>
    <w:rsid w:val="00B449F5"/>
    <w:rsid w:val="00B549FA"/>
    <w:rsid w:val="00B655B9"/>
    <w:rsid w:val="00B70EBD"/>
    <w:rsid w:val="00B81CEA"/>
    <w:rsid w:val="00B8268A"/>
    <w:rsid w:val="00B840E5"/>
    <w:rsid w:val="00B944B9"/>
    <w:rsid w:val="00BA15E1"/>
    <w:rsid w:val="00BB5B80"/>
    <w:rsid w:val="00BC0F5D"/>
    <w:rsid w:val="00BC10EC"/>
    <w:rsid w:val="00BC4159"/>
    <w:rsid w:val="00BE125A"/>
    <w:rsid w:val="00C03072"/>
    <w:rsid w:val="00C16315"/>
    <w:rsid w:val="00C168FF"/>
    <w:rsid w:val="00C27D60"/>
    <w:rsid w:val="00C44873"/>
    <w:rsid w:val="00C60499"/>
    <w:rsid w:val="00C6243D"/>
    <w:rsid w:val="00C70F6B"/>
    <w:rsid w:val="00C728C8"/>
    <w:rsid w:val="00C85BFB"/>
    <w:rsid w:val="00CA0278"/>
    <w:rsid w:val="00CC32B2"/>
    <w:rsid w:val="00CC6979"/>
    <w:rsid w:val="00CE27D3"/>
    <w:rsid w:val="00CE336B"/>
    <w:rsid w:val="00CF2D53"/>
    <w:rsid w:val="00CF685D"/>
    <w:rsid w:val="00D0152B"/>
    <w:rsid w:val="00D05DA0"/>
    <w:rsid w:val="00D1411A"/>
    <w:rsid w:val="00D155BF"/>
    <w:rsid w:val="00D17979"/>
    <w:rsid w:val="00D273BF"/>
    <w:rsid w:val="00D27829"/>
    <w:rsid w:val="00D4615A"/>
    <w:rsid w:val="00D46727"/>
    <w:rsid w:val="00D518B9"/>
    <w:rsid w:val="00D5233E"/>
    <w:rsid w:val="00D5472C"/>
    <w:rsid w:val="00D57C45"/>
    <w:rsid w:val="00D62BEA"/>
    <w:rsid w:val="00D64CD8"/>
    <w:rsid w:val="00D65616"/>
    <w:rsid w:val="00D7052E"/>
    <w:rsid w:val="00D76603"/>
    <w:rsid w:val="00DB4036"/>
    <w:rsid w:val="00DD02CD"/>
    <w:rsid w:val="00DD6275"/>
    <w:rsid w:val="00DE171A"/>
    <w:rsid w:val="00E00BD2"/>
    <w:rsid w:val="00E23567"/>
    <w:rsid w:val="00E2714C"/>
    <w:rsid w:val="00E3079A"/>
    <w:rsid w:val="00E33147"/>
    <w:rsid w:val="00E3655D"/>
    <w:rsid w:val="00E4330B"/>
    <w:rsid w:val="00E44494"/>
    <w:rsid w:val="00E46BD1"/>
    <w:rsid w:val="00E51A07"/>
    <w:rsid w:val="00E62321"/>
    <w:rsid w:val="00E74F60"/>
    <w:rsid w:val="00E82BF4"/>
    <w:rsid w:val="00EA0839"/>
    <w:rsid w:val="00EB7996"/>
    <w:rsid w:val="00EF42DD"/>
    <w:rsid w:val="00EF4B94"/>
    <w:rsid w:val="00EF6F28"/>
    <w:rsid w:val="00F00F04"/>
    <w:rsid w:val="00F26937"/>
    <w:rsid w:val="00F30999"/>
    <w:rsid w:val="00F357A4"/>
    <w:rsid w:val="00F40E7A"/>
    <w:rsid w:val="00F554AE"/>
    <w:rsid w:val="00F7705C"/>
    <w:rsid w:val="00F8023D"/>
    <w:rsid w:val="00F9764E"/>
    <w:rsid w:val="00FA08CE"/>
    <w:rsid w:val="00FA0E7D"/>
    <w:rsid w:val="00FA1CC2"/>
    <w:rsid w:val="00FA234D"/>
    <w:rsid w:val="00FB253A"/>
    <w:rsid w:val="00FE19FE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D69"/>
  </w:style>
  <w:style w:type="paragraph" w:styleId="a6">
    <w:name w:val="footer"/>
    <w:basedOn w:val="a"/>
    <w:link w:val="a7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D69"/>
  </w:style>
  <w:style w:type="paragraph" w:styleId="a8">
    <w:name w:val="List Paragraph"/>
    <w:basedOn w:val="a"/>
    <w:uiPriority w:val="34"/>
    <w:qFormat/>
    <w:rsid w:val="008B2051"/>
    <w:pPr>
      <w:ind w:left="720"/>
      <w:contextualSpacing/>
    </w:pPr>
  </w:style>
  <w:style w:type="character" w:styleId="a9">
    <w:name w:val="Strong"/>
    <w:basedOn w:val="a0"/>
    <w:uiPriority w:val="22"/>
    <w:qFormat/>
    <w:rsid w:val="004364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D69"/>
  </w:style>
  <w:style w:type="paragraph" w:styleId="a6">
    <w:name w:val="footer"/>
    <w:basedOn w:val="a"/>
    <w:link w:val="a7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D69"/>
  </w:style>
  <w:style w:type="paragraph" w:styleId="a8">
    <w:name w:val="List Paragraph"/>
    <w:basedOn w:val="a"/>
    <w:uiPriority w:val="34"/>
    <w:qFormat/>
    <w:rsid w:val="008B2051"/>
    <w:pPr>
      <w:ind w:left="720"/>
      <w:contextualSpacing/>
    </w:pPr>
  </w:style>
  <w:style w:type="character" w:styleId="a9">
    <w:name w:val="Strong"/>
    <w:basedOn w:val="a0"/>
    <w:uiPriority w:val="22"/>
    <w:qFormat/>
    <w:rsid w:val="004364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4926-7DDE-4C20-A9FB-8ED8C6DE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аппаратов и оборудования 2020 г.</vt:lpstr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аппаратов и оборудования 2020 г.</dc:title>
  <dc:creator>золотарева</dc:creator>
  <cp:lastModifiedBy>золотарева</cp:lastModifiedBy>
  <cp:revision>6</cp:revision>
  <cp:lastPrinted>2021-12-23T07:05:00Z</cp:lastPrinted>
  <dcterms:created xsi:type="dcterms:W3CDTF">2023-10-26T12:09:00Z</dcterms:created>
  <dcterms:modified xsi:type="dcterms:W3CDTF">2023-10-31T06:25:00Z</dcterms:modified>
</cp:coreProperties>
</file>